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077E4B" w:rsidRPr="001F0BB8" w:rsidTr="00077E4B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077E4B" w:rsidRPr="001F0BB8" w:rsidRDefault="00077E4B" w:rsidP="00AB1B52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4B" w:rsidRPr="001F0BB8" w:rsidRDefault="00077E4B" w:rsidP="00AB1B52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077E4B" w:rsidRPr="001F0BB8" w:rsidRDefault="00077E4B" w:rsidP="00AB1B52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077E4B" w:rsidRPr="001F0BB8" w:rsidRDefault="00077E4B" w:rsidP="00AB1B52">
            <w:pPr>
              <w:jc w:val="center"/>
              <w:rPr>
                <w:szCs w:val="28"/>
              </w:rPr>
            </w:pPr>
          </w:p>
          <w:p w:rsidR="00077E4B" w:rsidRPr="001F0BB8" w:rsidRDefault="00077E4B" w:rsidP="00AB1B52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szCs w:val="28"/>
              </w:rPr>
              <w:t xml:space="preserve">ПРИКАЗ </w:t>
            </w:r>
          </w:p>
          <w:p w:rsidR="00077E4B" w:rsidRPr="001F0BB8" w:rsidRDefault="00077E4B" w:rsidP="00AB1B5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077E4B" w:rsidRPr="003C0CCD" w:rsidRDefault="00077E4B" w:rsidP="00077E4B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1F0BB8">
              <w:rPr>
                <w:szCs w:val="28"/>
              </w:rPr>
              <w:t xml:space="preserve"> </w:t>
            </w:r>
            <w:r>
              <w:rPr>
                <w:szCs w:val="28"/>
              </w:rPr>
              <w:t>сентября</w:t>
            </w:r>
            <w:r w:rsidRPr="001F0BB8">
              <w:rPr>
                <w:szCs w:val="28"/>
              </w:rPr>
              <w:t xml:space="preserve"> 201</w:t>
            </w:r>
            <w:r>
              <w:rPr>
                <w:szCs w:val="28"/>
              </w:rPr>
              <w:t>2</w:t>
            </w:r>
            <w:r w:rsidRPr="001F0BB8">
              <w:rPr>
                <w:szCs w:val="28"/>
              </w:rPr>
              <w:t xml:space="preserve">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194</w:t>
            </w:r>
            <w:r w:rsidRPr="003A485B">
              <w:rPr>
                <w:szCs w:val="28"/>
              </w:rPr>
              <w:t>-</w:t>
            </w:r>
            <w:r>
              <w:rPr>
                <w:szCs w:val="28"/>
              </w:rPr>
              <w:t>ТЭ</w:t>
            </w:r>
          </w:p>
          <w:p w:rsidR="00077E4B" w:rsidRPr="001F0BB8" w:rsidRDefault="00077E4B" w:rsidP="00077E4B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077E4B" w:rsidRDefault="00077E4B" w:rsidP="00077E4B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077E4B" w:rsidRPr="001F0BB8" w:rsidRDefault="00077E4B" w:rsidP="00077E4B">
            <w:pPr>
              <w:jc w:val="center"/>
              <w:rPr>
                <w:szCs w:val="28"/>
              </w:rPr>
            </w:pPr>
          </w:p>
          <w:p w:rsidR="00077E4B" w:rsidRPr="001F0BB8" w:rsidRDefault="00077E4B" w:rsidP="00AB1B52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077E4B" w:rsidRPr="001F0BB8" w:rsidRDefault="00077E4B" w:rsidP="00077E4B">
            <w:pPr>
              <w:jc w:val="center"/>
              <w:rPr>
                <w:b/>
                <w:szCs w:val="28"/>
              </w:rPr>
            </w:pPr>
            <w:r w:rsidRPr="00E42C50">
              <w:rPr>
                <w:b/>
                <w:szCs w:val="28"/>
              </w:rPr>
              <w:t>Муниципальным унитарным предприятием «</w:t>
            </w:r>
            <w:proofErr w:type="spellStart"/>
            <w:r w:rsidRPr="00E42C50">
              <w:rPr>
                <w:b/>
                <w:szCs w:val="28"/>
              </w:rPr>
              <w:t>Березово</w:t>
            </w:r>
            <w:proofErr w:type="spellEnd"/>
            <w:r w:rsidRPr="00E42C50">
              <w:rPr>
                <w:b/>
                <w:szCs w:val="28"/>
              </w:rPr>
              <w:t>» потребителям</w:t>
            </w:r>
            <w:r w:rsidRPr="001F0BB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DD6EC5" w:rsidRPr="001F0BB8" w:rsidRDefault="00DD6EC5" w:rsidP="00DD6EC5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</w:t>
      </w:r>
      <w:r w:rsidR="00077E4B">
        <w:rPr>
          <w:rFonts w:ascii="Times New Roman" w:hAnsi="Times New Roman" w:cs="Times New Roman"/>
          <w:b w:val="0"/>
          <w:color w:val="000000"/>
          <w:sz w:val="28"/>
          <w:szCs w:val="28"/>
        </w:rPr>
        <w:t>лужбы по тарифам от 06.08.2004 №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F0BB8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06.10.2011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2012 год», 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20.09.2012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E4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77E4B">
        <w:rPr>
          <w:rFonts w:ascii="Times New Roman" w:hAnsi="Times New Roman" w:cs="Times New Roman"/>
          <w:b w:val="0"/>
          <w:sz w:val="28"/>
          <w:szCs w:val="28"/>
        </w:rPr>
        <w:t>36</w:t>
      </w:r>
      <w:r w:rsidRPr="00077E4B">
        <w:rPr>
          <w:rFonts w:ascii="Times New Roman" w:hAnsi="Times New Roman" w:cs="Times New Roman"/>
          <w:b w:val="0"/>
          <w:sz w:val="28"/>
          <w:szCs w:val="28"/>
        </w:rPr>
        <w:t>)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6EC5" w:rsidRPr="001F0BB8" w:rsidRDefault="00DD6EC5" w:rsidP="00DD6EC5">
      <w:pPr>
        <w:rPr>
          <w:szCs w:val="28"/>
        </w:rPr>
      </w:pPr>
      <w:r w:rsidRPr="001F0BB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F0BB8">
        <w:rPr>
          <w:b/>
          <w:szCs w:val="28"/>
        </w:rPr>
        <w:t>п</w:t>
      </w:r>
      <w:proofErr w:type="spellEnd"/>
      <w:proofErr w:type="gram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р</w:t>
      </w:r>
      <w:proofErr w:type="spellEnd"/>
      <w:r w:rsidRPr="001F0BB8">
        <w:rPr>
          <w:b/>
          <w:szCs w:val="28"/>
        </w:rPr>
        <w:t xml:space="preserve"> и к а </w:t>
      </w:r>
      <w:proofErr w:type="spellStart"/>
      <w:r w:rsidRPr="001F0BB8">
        <w:rPr>
          <w:b/>
          <w:szCs w:val="28"/>
        </w:rPr>
        <w:t>з</w:t>
      </w:r>
      <w:proofErr w:type="spell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ы</w:t>
      </w:r>
      <w:proofErr w:type="spellEnd"/>
      <w:r w:rsidRPr="001F0BB8">
        <w:rPr>
          <w:b/>
          <w:szCs w:val="28"/>
        </w:rPr>
        <w:t xml:space="preserve"> в а е т</w:t>
      </w:r>
      <w:r w:rsidRPr="001F0BB8">
        <w:rPr>
          <w:szCs w:val="28"/>
        </w:rPr>
        <w:t>:</w:t>
      </w:r>
    </w:p>
    <w:p w:rsidR="00DD6EC5" w:rsidRPr="001F0BB8" w:rsidRDefault="00DD6EC5" w:rsidP="00DD6EC5">
      <w:pPr>
        <w:ind w:firstLine="708"/>
        <w:jc w:val="both"/>
        <w:rPr>
          <w:szCs w:val="28"/>
        </w:rPr>
      </w:pPr>
      <w:r w:rsidRPr="001F0BB8">
        <w:rPr>
          <w:szCs w:val="28"/>
        </w:rPr>
        <w:t xml:space="preserve">1. Установить </w:t>
      </w:r>
      <w:r w:rsidRPr="001F0BB8">
        <w:rPr>
          <w:bCs/>
          <w:szCs w:val="28"/>
        </w:rPr>
        <w:t xml:space="preserve">тариф </w:t>
      </w:r>
      <w:r w:rsidRPr="001F0BB8">
        <w:rPr>
          <w:szCs w:val="28"/>
        </w:rPr>
        <w:t xml:space="preserve">на тепловую энергию (мощность) для потребителей </w:t>
      </w:r>
      <w:r w:rsidR="00FA4438" w:rsidRPr="00FA4438">
        <w:rPr>
          <w:szCs w:val="28"/>
        </w:rPr>
        <w:t>Муниципального уни</w:t>
      </w:r>
      <w:r w:rsidR="00077E4B">
        <w:rPr>
          <w:szCs w:val="28"/>
        </w:rPr>
        <w:t>тарного предприятия «</w:t>
      </w:r>
      <w:proofErr w:type="spellStart"/>
      <w:r w:rsidR="00077E4B">
        <w:rPr>
          <w:szCs w:val="28"/>
        </w:rPr>
        <w:t>Березово</w:t>
      </w:r>
      <w:proofErr w:type="spellEnd"/>
      <w:r w:rsidR="00077E4B">
        <w:rPr>
          <w:szCs w:val="28"/>
        </w:rPr>
        <w:t xml:space="preserve">» </w:t>
      </w:r>
      <w:r w:rsidR="00FA4438" w:rsidRPr="00FA4438">
        <w:rPr>
          <w:szCs w:val="28"/>
        </w:rPr>
        <w:t xml:space="preserve">(ОГРН 1055462025552, ИНН 5431207753) </w:t>
      </w:r>
      <w:r w:rsidRPr="001F0BB8">
        <w:rPr>
          <w:szCs w:val="28"/>
        </w:rPr>
        <w:t>согласно приложени</w:t>
      </w:r>
      <w:r w:rsidR="00077E4B">
        <w:rPr>
          <w:szCs w:val="28"/>
        </w:rPr>
        <w:t>ю</w:t>
      </w:r>
      <w:r>
        <w:rPr>
          <w:szCs w:val="28"/>
        </w:rPr>
        <w:t>.</w:t>
      </w:r>
    </w:p>
    <w:p w:rsidR="00077E4B" w:rsidRPr="004C4B2D" w:rsidRDefault="00077E4B" w:rsidP="00077E4B">
      <w:pPr>
        <w:ind w:firstLine="708"/>
        <w:jc w:val="both"/>
        <w:rPr>
          <w:szCs w:val="28"/>
        </w:rPr>
      </w:pPr>
      <w:r w:rsidRPr="001F0BB8">
        <w:rPr>
          <w:szCs w:val="28"/>
        </w:rPr>
        <w:t xml:space="preserve">2. Тариф, установленный в пункте </w:t>
      </w:r>
      <w:r>
        <w:rPr>
          <w:szCs w:val="28"/>
        </w:rPr>
        <w:t>1 настоящего приказа, действует с 7 октября</w:t>
      </w:r>
      <w:r w:rsidRPr="004C4B2D">
        <w:rPr>
          <w:szCs w:val="28"/>
        </w:rPr>
        <w:t xml:space="preserve"> 2012 года. </w:t>
      </w:r>
    </w:p>
    <w:p w:rsidR="00DD6EC5" w:rsidRDefault="00DD6EC5" w:rsidP="00DD6EC5">
      <w:pPr>
        <w:ind w:firstLine="708"/>
        <w:jc w:val="both"/>
        <w:rPr>
          <w:szCs w:val="28"/>
        </w:rPr>
      </w:pPr>
    </w:p>
    <w:p w:rsidR="00077E4B" w:rsidRDefault="00077E4B" w:rsidP="00DD6EC5">
      <w:pPr>
        <w:ind w:firstLine="708"/>
        <w:jc w:val="both"/>
        <w:rPr>
          <w:szCs w:val="28"/>
        </w:rPr>
      </w:pPr>
    </w:p>
    <w:p w:rsidR="00DD6EC5" w:rsidRPr="001F0BB8" w:rsidRDefault="00DD6EC5" w:rsidP="00DD6EC5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1F0BB8">
        <w:rPr>
          <w:szCs w:val="28"/>
        </w:rPr>
        <w:t>Руководитель департамента</w:t>
      </w:r>
      <w:r w:rsidRPr="001F0BB8">
        <w:rPr>
          <w:szCs w:val="28"/>
        </w:rPr>
        <w:tab/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      </w:t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1F0BB8">
        <w:rPr>
          <w:szCs w:val="28"/>
        </w:rPr>
        <w:t xml:space="preserve">      </w:t>
      </w:r>
      <w:r w:rsidR="00077E4B">
        <w:rPr>
          <w:szCs w:val="28"/>
        </w:rPr>
        <w:t xml:space="preserve">     </w:t>
      </w:r>
      <w:r w:rsidRPr="001F0BB8">
        <w:rPr>
          <w:szCs w:val="28"/>
        </w:rPr>
        <w:t xml:space="preserve">Н.Н. </w:t>
      </w:r>
      <w:proofErr w:type="spellStart"/>
      <w:r w:rsidRPr="001F0BB8">
        <w:rPr>
          <w:szCs w:val="28"/>
        </w:rPr>
        <w:t>Жудикова</w:t>
      </w:r>
      <w:proofErr w:type="spellEnd"/>
    </w:p>
    <w:p w:rsidR="00DD6EC5" w:rsidRDefault="00DD6EC5" w:rsidP="00DD6EC5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077E4B" w:rsidRPr="001F0BB8" w:rsidRDefault="00077E4B" w:rsidP="00DD6EC5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10098" w:type="dxa"/>
        <w:tblLayout w:type="fixed"/>
        <w:tblLook w:val="0000"/>
      </w:tblPr>
      <w:tblGrid>
        <w:gridCol w:w="108"/>
        <w:gridCol w:w="540"/>
        <w:gridCol w:w="20"/>
        <w:gridCol w:w="604"/>
        <w:gridCol w:w="254"/>
        <w:gridCol w:w="1147"/>
        <w:gridCol w:w="1404"/>
        <w:gridCol w:w="851"/>
        <w:gridCol w:w="906"/>
        <w:gridCol w:w="79"/>
        <w:gridCol w:w="215"/>
        <w:gridCol w:w="865"/>
        <w:gridCol w:w="945"/>
        <w:gridCol w:w="2052"/>
        <w:gridCol w:w="75"/>
        <w:gridCol w:w="33"/>
      </w:tblGrid>
      <w:tr w:rsidR="00DD6EC5" w:rsidRPr="001F0BB8" w:rsidTr="00AB1B52">
        <w:trPr>
          <w:gridBefore w:val="3"/>
          <w:gridAfter w:val="1"/>
          <w:wBefore w:w="668" w:type="dxa"/>
          <w:wAfter w:w="33" w:type="dxa"/>
          <w:trHeight w:val="330"/>
        </w:trPr>
        <w:tc>
          <w:tcPr>
            <w:tcW w:w="604" w:type="dxa"/>
            <w:noWrap/>
            <w:vAlign w:val="bottom"/>
          </w:tcPr>
          <w:p w:rsidR="00DD6EC5" w:rsidRPr="001F0BB8" w:rsidRDefault="00DD6EC5" w:rsidP="00AB1B52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DD6EC5" w:rsidRPr="001F0BB8" w:rsidRDefault="00DD6EC5" w:rsidP="00AB1B52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DD6EC5" w:rsidRPr="001F0BB8" w:rsidRDefault="00DD6EC5" w:rsidP="00AB1B52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DD6EC5" w:rsidRPr="001F0BB8" w:rsidRDefault="00DD6EC5" w:rsidP="00AB1B52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DD6EC5" w:rsidRPr="001F0BB8" w:rsidRDefault="00DD6EC5" w:rsidP="00AB1B52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Приложение</w:t>
            </w:r>
          </w:p>
        </w:tc>
      </w:tr>
      <w:tr w:rsidR="00DD6EC5" w:rsidRPr="001F0BB8" w:rsidTr="00AB1B52">
        <w:trPr>
          <w:gridBefore w:val="3"/>
          <w:gridAfter w:val="1"/>
          <w:wBefore w:w="668" w:type="dxa"/>
          <w:wAfter w:w="33" w:type="dxa"/>
          <w:trHeight w:val="240"/>
        </w:trPr>
        <w:tc>
          <w:tcPr>
            <w:tcW w:w="604" w:type="dxa"/>
            <w:noWrap/>
            <w:vAlign w:val="bottom"/>
          </w:tcPr>
          <w:p w:rsidR="00DD6EC5" w:rsidRPr="001F0BB8" w:rsidRDefault="00DD6EC5" w:rsidP="00AB1B52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DD6EC5" w:rsidRPr="001F0BB8" w:rsidRDefault="00DD6EC5" w:rsidP="00AB1B52">
            <w:pPr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DD6EC5" w:rsidRPr="001F0BB8" w:rsidRDefault="00DD6EC5" w:rsidP="00AB1B52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DD6EC5" w:rsidRPr="001F0BB8" w:rsidRDefault="00DD6EC5" w:rsidP="00AB1B52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DD6EC5" w:rsidRPr="001F0BB8" w:rsidRDefault="00DD6EC5" w:rsidP="00AB1B52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 xml:space="preserve">к приказу департамента по тарифам </w:t>
            </w:r>
          </w:p>
        </w:tc>
      </w:tr>
      <w:tr w:rsidR="00DD6EC5" w:rsidRPr="001F0BB8" w:rsidTr="00AB1B52">
        <w:trPr>
          <w:gridBefore w:val="3"/>
          <w:gridAfter w:val="1"/>
          <w:wBefore w:w="668" w:type="dxa"/>
          <w:wAfter w:w="33" w:type="dxa"/>
          <w:trHeight w:val="129"/>
        </w:trPr>
        <w:tc>
          <w:tcPr>
            <w:tcW w:w="604" w:type="dxa"/>
            <w:noWrap/>
            <w:vAlign w:val="bottom"/>
          </w:tcPr>
          <w:p w:rsidR="00DD6EC5" w:rsidRPr="001F0BB8" w:rsidRDefault="00DD6EC5" w:rsidP="00AB1B52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DD6EC5" w:rsidRPr="001F0BB8" w:rsidRDefault="00DD6EC5" w:rsidP="00AB1B5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DD6EC5" w:rsidRPr="001F0BB8" w:rsidRDefault="00DD6EC5" w:rsidP="00AB1B52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DD6EC5" w:rsidRPr="001F0BB8" w:rsidRDefault="00DD6EC5" w:rsidP="00AB1B52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DD6EC5" w:rsidRPr="001F0BB8" w:rsidRDefault="00DD6EC5" w:rsidP="00AB1B52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DD6EC5" w:rsidRPr="00077E4B" w:rsidTr="00AB1B52">
        <w:trPr>
          <w:gridBefore w:val="3"/>
          <w:gridAfter w:val="1"/>
          <w:wBefore w:w="668" w:type="dxa"/>
          <w:wAfter w:w="33" w:type="dxa"/>
          <w:trHeight w:val="322"/>
        </w:trPr>
        <w:tc>
          <w:tcPr>
            <w:tcW w:w="604" w:type="dxa"/>
            <w:noWrap/>
            <w:vAlign w:val="bottom"/>
          </w:tcPr>
          <w:p w:rsidR="00DD6EC5" w:rsidRPr="001F0BB8" w:rsidRDefault="00DD6EC5" w:rsidP="00AB1B52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DD6EC5" w:rsidRPr="001F0BB8" w:rsidRDefault="00DD6EC5" w:rsidP="00AB1B52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DD6EC5" w:rsidRPr="001F0BB8" w:rsidRDefault="00DD6EC5" w:rsidP="00AB1B52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DD6EC5" w:rsidRPr="001F0BB8" w:rsidRDefault="00DD6EC5" w:rsidP="00AB1B52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DD6EC5" w:rsidRPr="00077E4B" w:rsidRDefault="00DD6EC5" w:rsidP="00AB1B52">
            <w:pPr>
              <w:jc w:val="right"/>
              <w:rPr>
                <w:sz w:val="22"/>
                <w:szCs w:val="22"/>
              </w:rPr>
            </w:pPr>
            <w:r w:rsidRPr="00077E4B">
              <w:rPr>
                <w:sz w:val="22"/>
                <w:szCs w:val="22"/>
              </w:rPr>
              <w:t xml:space="preserve">от 20.09.2012 № </w:t>
            </w:r>
            <w:r w:rsidR="00077E4B">
              <w:rPr>
                <w:sz w:val="22"/>
                <w:szCs w:val="22"/>
              </w:rPr>
              <w:t>194</w:t>
            </w:r>
            <w:r w:rsidRPr="00077E4B">
              <w:rPr>
                <w:sz w:val="22"/>
                <w:szCs w:val="22"/>
              </w:rPr>
              <w:t>-ТЭ</w:t>
            </w:r>
          </w:p>
        </w:tc>
      </w:tr>
      <w:tr w:rsidR="00DD6EC5" w:rsidRPr="001F0BB8" w:rsidTr="00AB1B52">
        <w:trPr>
          <w:gridBefore w:val="3"/>
          <w:gridAfter w:val="1"/>
          <w:wBefore w:w="668" w:type="dxa"/>
          <w:wAfter w:w="33" w:type="dxa"/>
          <w:trHeight w:val="830"/>
        </w:trPr>
        <w:tc>
          <w:tcPr>
            <w:tcW w:w="9397" w:type="dxa"/>
            <w:gridSpan w:val="12"/>
            <w:vAlign w:val="center"/>
          </w:tcPr>
          <w:p w:rsidR="00DD6EC5" w:rsidRPr="001F0BB8" w:rsidRDefault="00DD6EC5" w:rsidP="00077E4B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 xml:space="preserve">Тариф на тепловую энергию для потребителей </w:t>
            </w:r>
            <w:r w:rsidR="00FA4438" w:rsidRPr="00FA4438">
              <w:rPr>
                <w:b/>
                <w:bCs/>
                <w:sz w:val="20"/>
              </w:rPr>
              <w:t>Муниципального уни</w:t>
            </w:r>
            <w:r w:rsidR="00077E4B">
              <w:rPr>
                <w:b/>
                <w:bCs/>
                <w:sz w:val="20"/>
              </w:rPr>
              <w:t>тарного предприятия «</w:t>
            </w:r>
            <w:proofErr w:type="spellStart"/>
            <w:r w:rsidR="00077E4B">
              <w:rPr>
                <w:b/>
                <w:bCs/>
                <w:sz w:val="20"/>
              </w:rPr>
              <w:t>Березово</w:t>
            </w:r>
            <w:proofErr w:type="spellEnd"/>
            <w:r w:rsidR="00077E4B">
              <w:rPr>
                <w:b/>
                <w:bCs/>
                <w:sz w:val="20"/>
              </w:rPr>
              <w:t xml:space="preserve">» </w:t>
            </w:r>
            <w:r w:rsidR="00FA4438" w:rsidRPr="00FA4438">
              <w:rPr>
                <w:b/>
                <w:bCs/>
                <w:sz w:val="20"/>
              </w:rPr>
              <w:t xml:space="preserve">(ОГРН </w:t>
            </w:r>
            <w:r w:rsidR="00077E4B">
              <w:rPr>
                <w:b/>
                <w:bCs/>
                <w:sz w:val="20"/>
              </w:rPr>
              <w:t xml:space="preserve">1055462025552, ИНН 5431207753), </w:t>
            </w:r>
            <w:proofErr w:type="spellStart"/>
            <w:r w:rsidR="00FA4438" w:rsidRPr="00FA4438">
              <w:rPr>
                <w:b/>
                <w:bCs/>
                <w:sz w:val="20"/>
              </w:rPr>
              <w:t>Маслянинский</w:t>
            </w:r>
            <w:proofErr w:type="spellEnd"/>
            <w:r w:rsidR="00FA4438" w:rsidRPr="00FA4438">
              <w:rPr>
                <w:b/>
                <w:bCs/>
                <w:sz w:val="20"/>
              </w:rPr>
              <w:t xml:space="preserve"> район</w:t>
            </w:r>
          </w:p>
        </w:tc>
      </w:tr>
      <w:tr w:rsidR="00DD6EC5" w:rsidRPr="001F0BB8" w:rsidTr="00AB1B5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горячая</w:t>
            </w:r>
            <w:r w:rsidRPr="001F0BB8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DD6EC5" w:rsidRPr="001F0BB8" w:rsidTr="00AB1B5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1,2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2,5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6EC5" w:rsidRPr="001F0BB8" w:rsidTr="00AB1B5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DD6EC5" w:rsidRPr="001F0BB8" w:rsidTr="00AB1B5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C5" w:rsidRPr="001F0BB8" w:rsidRDefault="00FA4438" w:rsidP="00AB1B5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1817,7</w:t>
            </w:r>
            <w:r w:rsidR="00077E4B">
              <w:rPr>
                <w:sz w:val="20"/>
              </w:rPr>
              <w:t>*</w:t>
            </w:r>
          </w:p>
          <w:p w:rsidR="00DD6EC5" w:rsidRPr="001F0BB8" w:rsidRDefault="00DD6EC5" w:rsidP="00AB1B5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DD6EC5" w:rsidRPr="001F0BB8" w:rsidTr="00AB1B5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Население (тарифы указываются с учетом НДС)                      </w:t>
            </w:r>
          </w:p>
        </w:tc>
      </w:tr>
      <w:tr w:rsidR="00DD6EC5" w:rsidRPr="001F0BB8" w:rsidTr="00AB1B5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C5" w:rsidRPr="001F0BB8" w:rsidRDefault="00FA4438" w:rsidP="00AB1B5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1817,7</w:t>
            </w:r>
            <w:r w:rsidR="00077E4B">
              <w:rPr>
                <w:sz w:val="20"/>
              </w:rPr>
              <w:t>*</w:t>
            </w:r>
          </w:p>
          <w:p w:rsidR="00DD6EC5" w:rsidRPr="001F0BB8" w:rsidRDefault="00DD6EC5" w:rsidP="00AB1B5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C5" w:rsidRPr="001F0BB8" w:rsidRDefault="00DD6EC5" w:rsidP="00AB1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DD6EC5" w:rsidRPr="001F0BB8" w:rsidTr="00AB1B52">
        <w:trPr>
          <w:gridAfter w:val="2"/>
          <w:wAfter w:w="108" w:type="dxa"/>
          <w:trHeight w:val="330"/>
        </w:trPr>
        <w:tc>
          <w:tcPr>
            <w:tcW w:w="9990" w:type="dxa"/>
            <w:gridSpan w:val="14"/>
            <w:noWrap/>
            <w:vAlign w:val="bottom"/>
          </w:tcPr>
          <w:p w:rsidR="00077E4B" w:rsidRDefault="00077E4B" w:rsidP="00077E4B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077E4B" w:rsidRPr="00DA021B" w:rsidRDefault="00077E4B" w:rsidP="00077E4B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A13DA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2A13DA">
              <w:rPr>
                <w:sz w:val="22"/>
                <w:szCs w:val="22"/>
              </w:rPr>
              <w:t>НДС не предусмотрен (</w:t>
            </w:r>
            <w:r>
              <w:rPr>
                <w:sz w:val="22"/>
                <w:szCs w:val="22"/>
              </w:rPr>
              <w:t>в отношении организации</w:t>
            </w:r>
            <w:r w:rsidRPr="002A13DA">
              <w:rPr>
                <w:sz w:val="22"/>
                <w:szCs w:val="22"/>
              </w:rPr>
              <w:t xml:space="preserve"> применяет</w:t>
            </w:r>
            <w:r>
              <w:rPr>
                <w:sz w:val="22"/>
                <w:szCs w:val="22"/>
              </w:rPr>
              <w:t>ся упрощённая система</w:t>
            </w:r>
            <w:r w:rsidRPr="00DA021B">
              <w:rPr>
                <w:sz w:val="22"/>
                <w:szCs w:val="22"/>
              </w:rPr>
              <w:t xml:space="preserve"> </w:t>
            </w:r>
            <w:r w:rsidRPr="002A13DA">
              <w:rPr>
                <w:sz w:val="22"/>
                <w:szCs w:val="22"/>
              </w:rPr>
              <w:t>налогообложения</w:t>
            </w:r>
            <w:r>
              <w:rPr>
                <w:sz w:val="22"/>
                <w:szCs w:val="22"/>
              </w:rPr>
              <w:t xml:space="preserve"> в соответствии с главой 26.2 Налогового кодекса Российской Федерации</w:t>
            </w:r>
            <w:r w:rsidRPr="002A13DA">
              <w:rPr>
                <w:sz w:val="22"/>
                <w:szCs w:val="22"/>
              </w:rPr>
              <w:t>)</w:t>
            </w:r>
          </w:p>
          <w:p w:rsidR="00DD6EC5" w:rsidRPr="001F0BB8" w:rsidRDefault="00077E4B" w:rsidP="00077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DD6EC5">
              <w:rPr>
                <w:sz w:val="22"/>
                <w:szCs w:val="22"/>
              </w:rPr>
              <w:t>_____________</w:t>
            </w:r>
          </w:p>
        </w:tc>
      </w:tr>
      <w:tr w:rsidR="00DD6EC5" w:rsidRPr="001F0BB8" w:rsidTr="00AB1B52">
        <w:trPr>
          <w:gridAfter w:val="2"/>
          <w:wAfter w:w="108" w:type="dxa"/>
          <w:trHeight w:val="164"/>
        </w:trPr>
        <w:tc>
          <w:tcPr>
            <w:tcW w:w="9990" w:type="dxa"/>
            <w:gridSpan w:val="14"/>
            <w:noWrap/>
            <w:vAlign w:val="bottom"/>
          </w:tcPr>
          <w:p w:rsidR="00DD6EC5" w:rsidRPr="001F0BB8" w:rsidRDefault="00DD6EC5" w:rsidP="00AB1B52">
            <w:pPr>
              <w:jc w:val="right"/>
              <w:rPr>
                <w:sz w:val="22"/>
                <w:szCs w:val="22"/>
              </w:rPr>
            </w:pPr>
          </w:p>
        </w:tc>
      </w:tr>
      <w:tr w:rsidR="00DD6EC5" w:rsidRPr="001F0BB8" w:rsidTr="00AB1B52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DD6EC5" w:rsidRPr="001F0BB8" w:rsidRDefault="00DD6EC5" w:rsidP="00AB1B52">
            <w:pPr>
              <w:jc w:val="right"/>
              <w:rPr>
                <w:sz w:val="22"/>
                <w:szCs w:val="22"/>
              </w:rPr>
            </w:pPr>
          </w:p>
        </w:tc>
      </w:tr>
    </w:tbl>
    <w:p w:rsidR="00DD6EC5" w:rsidRPr="001F0BB8" w:rsidRDefault="00DD6EC5" w:rsidP="00DD6EC5">
      <w:pPr>
        <w:ind w:left="4248"/>
        <w:rPr>
          <w:szCs w:val="28"/>
        </w:rPr>
      </w:pPr>
    </w:p>
    <w:p w:rsidR="00370360" w:rsidRDefault="00370360"/>
    <w:sectPr w:rsidR="00370360" w:rsidSect="00077E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6EC5"/>
    <w:rsid w:val="0000011D"/>
    <w:rsid w:val="00001F97"/>
    <w:rsid w:val="00002DAC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4DA7"/>
    <w:rsid w:val="000462B7"/>
    <w:rsid w:val="00047F47"/>
    <w:rsid w:val="000513E1"/>
    <w:rsid w:val="000553B4"/>
    <w:rsid w:val="00062617"/>
    <w:rsid w:val="00065373"/>
    <w:rsid w:val="000655A8"/>
    <w:rsid w:val="00072065"/>
    <w:rsid w:val="00072506"/>
    <w:rsid w:val="00073D6A"/>
    <w:rsid w:val="00076D67"/>
    <w:rsid w:val="00077E4B"/>
    <w:rsid w:val="00081B81"/>
    <w:rsid w:val="00082C3D"/>
    <w:rsid w:val="00086F8E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503D"/>
    <w:rsid w:val="00155684"/>
    <w:rsid w:val="0015670B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EF3"/>
    <w:rsid w:val="00223F91"/>
    <w:rsid w:val="0022649A"/>
    <w:rsid w:val="00226A23"/>
    <w:rsid w:val="00232820"/>
    <w:rsid w:val="00243BC2"/>
    <w:rsid w:val="0024648B"/>
    <w:rsid w:val="00263385"/>
    <w:rsid w:val="00285442"/>
    <w:rsid w:val="00287D4A"/>
    <w:rsid w:val="002A56F1"/>
    <w:rsid w:val="002A61AF"/>
    <w:rsid w:val="002B1FD6"/>
    <w:rsid w:val="002B3107"/>
    <w:rsid w:val="002B57CE"/>
    <w:rsid w:val="002B7C89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4053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25CF"/>
    <w:rsid w:val="003C553C"/>
    <w:rsid w:val="003C6839"/>
    <w:rsid w:val="003E44BD"/>
    <w:rsid w:val="003E4EAC"/>
    <w:rsid w:val="003E55FA"/>
    <w:rsid w:val="003F5A38"/>
    <w:rsid w:val="003F5BEC"/>
    <w:rsid w:val="003F5F96"/>
    <w:rsid w:val="003F6D5C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550B"/>
    <w:rsid w:val="004F5F37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7847"/>
    <w:rsid w:val="006F7B19"/>
    <w:rsid w:val="006F7DDF"/>
    <w:rsid w:val="00700646"/>
    <w:rsid w:val="007032BF"/>
    <w:rsid w:val="00705E44"/>
    <w:rsid w:val="007061F0"/>
    <w:rsid w:val="00717915"/>
    <w:rsid w:val="0072634A"/>
    <w:rsid w:val="00737A23"/>
    <w:rsid w:val="00741E3F"/>
    <w:rsid w:val="00754ED8"/>
    <w:rsid w:val="00760AD4"/>
    <w:rsid w:val="0077450D"/>
    <w:rsid w:val="00792196"/>
    <w:rsid w:val="00795C09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67F7"/>
    <w:rsid w:val="00806810"/>
    <w:rsid w:val="00806E28"/>
    <w:rsid w:val="00813883"/>
    <w:rsid w:val="00817CA2"/>
    <w:rsid w:val="00830C5F"/>
    <w:rsid w:val="00832433"/>
    <w:rsid w:val="0083499E"/>
    <w:rsid w:val="00835C4E"/>
    <w:rsid w:val="00843EA9"/>
    <w:rsid w:val="008472AA"/>
    <w:rsid w:val="008524EF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64AA"/>
    <w:rsid w:val="009D7081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4986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2D4"/>
    <w:rsid w:val="00B64158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471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AEB"/>
    <w:rsid w:val="00D52BFC"/>
    <w:rsid w:val="00D5651D"/>
    <w:rsid w:val="00D6458C"/>
    <w:rsid w:val="00D67827"/>
    <w:rsid w:val="00D67F01"/>
    <w:rsid w:val="00D70F82"/>
    <w:rsid w:val="00D712CC"/>
    <w:rsid w:val="00D71675"/>
    <w:rsid w:val="00D71FA6"/>
    <w:rsid w:val="00D75730"/>
    <w:rsid w:val="00D767E5"/>
    <w:rsid w:val="00D77767"/>
    <w:rsid w:val="00D854EC"/>
    <w:rsid w:val="00DA190F"/>
    <w:rsid w:val="00DA6596"/>
    <w:rsid w:val="00DB180D"/>
    <w:rsid w:val="00DB6469"/>
    <w:rsid w:val="00DB77C9"/>
    <w:rsid w:val="00DB7C6F"/>
    <w:rsid w:val="00DC37DD"/>
    <w:rsid w:val="00DC5CFC"/>
    <w:rsid w:val="00DC7C13"/>
    <w:rsid w:val="00DD2720"/>
    <w:rsid w:val="00DD6EC5"/>
    <w:rsid w:val="00DE0681"/>
    <w:rsid w:val="00DE611E"/>
    <w:rsid w:val="00DF1483"/>
    <w:rsid w:val="00DF518B"/>
    <w:rsid w:val="00DF6B30"/>
    <w:rsid w:val="00E06E5A"/>
    <w:rsid w:val="00E15553"/>
    <w:rsid w:val="00E15C3E"/>
    <w:rsid w:val="00E20F91"/>
    <w:rsid w:val="00E275D9"/>
    <w:rsid w:val="00E31ACB"/>
    <w:rsid w:val="00E365A7"/>
    <w:rsid w:val="00E42C50"/>
    <w:rsid w:val="00E437EB"/>
    <w:rsid w:val="00E44DC7"/>
    <w:rsid w:val="00E45DEE"/>
    <w:rsid w:val="00E56673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4FD8"/>
    <w:rsid w:val="00E85B96"/>
    <w:rsid w:val="00E8796A"/>
    <w:rsid w:val="00EA4A48"/>
    <w:rsid w:val="00EA7A79"/>
    <w:rsid w:val="00EB0321"/>
    <w:rsid w:val="00EB1906"/>
    <w:rsid w:val="00EB2C04"/>
    <w:rsid w:val="00EB2F82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15045"/>
    <w:rsid w:val="00F153D3"/>
    <w:rsid w:val="00F17527"/>
    <w:rsid w:val="00F17E88"/>
    <w:rsid w:val="00F233E7"/>
    <w:rsid w:val="00F26D82"/>
    <w:rsid w:val="00F308BB"/>
    <w:rsid w:val="00F360E0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9265A"/>
    <w:rsid w:val="00FA2575"/>
    <w:rsid w:val="00FA29FC"/>
    <w:rsid w:val="00FA420D"/>
    <w:rsid w:val="00FA4438"/>
    <w:rsid w:val="00FB026C"/>
    <w:rsid w:val="00FB2576"/>
    <w:rsid w:val="00FC2FDF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E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6EC5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E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6E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DD6E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6E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D6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C60DBDAAD944AE514156D9A1A316" ma:contentTypeVersion="1" ma:contentTypeDescription="Создание документа." ma:contentTypeScope="" ma:versionID="5965f5235bd04b8c7a8ea3d71fa0a458">
  <xsd:schema xmlns:xsd="http://www.w3.org/2001/XMLSchema" xmlns:xs="http://www.w3.org/2001/XMLSchema" xmlns:p="http://schemas.microsoft.com/office/2006/metadata/properties" xmlns:ns2="ea9edc5d-6059-4a16-ad04-21e652a9f4e4" targetNamespace="http://schemas.microsoft.com/office/2006/metadata/properties" ma:root="true" ma:fieldsID="dd31f23e96655a9893a25964f201f5e5" ns2:_="">
    <xsd:import namespace="ea9edc5d-6059-4a16-ad04-21e652a9f4e4"/>
    <xsd:element name="properties">
      <xsd:complexType>
        <xsd:sequence>
          <xsd:element name="documentManagement">
            <xsd:complexType>
              <xsd:all>
                <xsd:element ref="ns2:_x043d__x0443__x043c__x0435__x0440__x0430__x0446__x0438__x044f__x0020__x0434__x043b__x044f__x0020__x0441__x043e__x0440__x0442__x0438__x0440__x043e__x0432__x043a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dc5d-6059-4a16-ad04-21e652a9f4e4" elementFormDefault="qualified">
    <xsd:import namespace="http://schemas.microsoft.com/office/2006/documentManagement/types"/>
    <xsd:import namespace="http://schemas.microsoft.com/office/infopath/2007/PartnerControls"/>
    <xsd:element name="_x043d__x0443__x043c__x0435__x0440__x0430__x0446__x0438__x044f__x0020__x0434__x043b__x044f__x0020__x0441__x043e__x0440__x0442__x0438__x0440__x043e__x0432__x043a__x0438_" ma:index="8" ma:displayName="нумерация для сортировки" ma:indexed="true" ma:internalName="_x043d__x0443__x043c__x0435__x0440__x0430__x0446__x0438__x044f__x0020__x0434__x043b__x044f__x0020__x0441__x043e__x0440__x0442__x0438__x0440__x043e__x0432__x043a__x0438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d__x0443__x043c__x0435__x0440__x0430__x0446__x0438__x044f__x0020__x0434__x043b__x044f__x0020__x0441__x043e__x0440__x0442__x0438__x0440__x043e__x0432__x043a__x0438_ xmlns="ea9edc5d-6059-4a16-ad04-21e652a9f4e4">47</_x043d__x0443__x043c__x0435__x0440__x0430__x0446__x0438__x044f__x0020__x0434__x043b__x044f__x0020__x0441__x043e__x0440__x0442__x0438__x0440__x043e__x0432__x043a__x0438_>
  </documentManagement>
</p:properties>
</file>

<file path=customXml/itemProps1.xml><?xml version="1.0" encoding="utf-8"?>
<ds:datastoreItem xmlns:ds="http://schemas.openxmlformats.org/officeDocument/2006/customXml" ds:itemID="{94E67A24-8B9D-4EDB-98E8-2CF6102ADB5D}"/>
</file>

<file path=customXml/itemProps2.xml><?xml version="1.0" encoding="utf-8"?>
<ds:datastoreItem xmlns:ds="http://schemas.openxmlformats.org/officeDocument/2006/customXml" ds:itemID="{F897D7C2-D92F-431F-BE2D-F7E030E83CC1}"/>
</file>

<file path=customXml/itemProps3.xml><?xml version="1.0" encoding="utf-8"?>
<ds:datastoreItem xmlns:ds="http://schemas.openxmlformats.org/officeDocument/2006/customXml" ds:itemID="{DE5DB6DF-90AC-4AF1-82EE-25A246AD1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тепловую энергию (мощность), поставляемую Муниципальным унитарным предприятием «Березово» потребителям</dc:title>
  <dc:subject/>
  <dc:creator>lot</dc:creator>
  <cp:keywords/>
  <dc:description/>
  <cp:lastModifiedBy>mje</cp:lastModifiedBy>
  <cp:revision>5</cp:revision>
  <dcterms:created xsi:type="dcterms:W3CDTF">2012-09-14T05:53:00Z</dcterms:created>
  <dcterms:modified xsi:type="dcterms:W3CDTF">2012-09-21T07:26:00Z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0x0101008159C60DBDAAD944AE514156D9A1A316</vt:lpwstr>
  </property>
</Properties>
</file>