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1619FF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</w:t>
      </w:r>
      <w:r w:rsidR="0028408F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августа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 xml:space="preserve">0 минут, место проведения: г.Новосибирск,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0D0C79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340" w:rsidRPr="00BD1B93" w:rsidRDefault="001D74C8" w:rsidP="001D74C8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«Арго»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350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станции водоподготовки, расположенной по адресу: Новосибирская область, Новосибирский район, Каменский сельсовет, </w:t>
            </w:r>
            <w:proofErr w:type="gramStart"/>
            <w:r>
              <w:rPr>
                <w:color w:val="000033"/>
                <w:sz w:val="24"/>
                <w:szCs w:val="24"/>
              </w:rPr>
              <w:t>с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33"/>
                <w:sz w:val="24"/>
                <w:szCs w:val="24"/>
              </w:rPr>
              <w:t>Каменка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и проектируемых ЛЭП-10 кВ»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FB1621" w:rsidRDefault="000A31B4" w:rsidP="00E96A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1D74C8" w:rsidP="001D74C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ПФ «</w:t>
            </w:r>
            <w:proofErr w:type="spellStart"/>
            <w:r>
              <w:rPr>
                <w:color w:val="000033"/>
                <w:sz w:val="24"/>
                <w:szCs w:val="24"/>
              </w:rPr>
              <w:t>Улыбино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2000,885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птицефабрики «</w:t>
            </w:r>
            <w:proofErr w:type="spellStart"/>
            <w:r>
              <w:rPr>
                <w:color w:val="000033"/>
                <w:sz w:val="24"/>
                <w:szCs w:val="24"/>
              </w:rPr>
              <w:t>Улыбино</w:t>
            </w:r>
            <w:proofErr w:type="spellEnd"/>
            <w:r>
              <w:rPr>
                <w:color w:val="000033"/>
                <w:sz w:val="24"/>
                <w:szCs w:val="24"/>
              </w:rPr>
              <w:t>», расположенной по адресу: Новосибирская область, Искитимский район, воздушных линий 10 кВ»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1B4" w:rsidRDefault="000A31B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0F0340" w:rsidRPr="00344FB6" w:rsidRDefault="000A31B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1D74C8" w:rsidP="00476D7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«Энергосети Сибири»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1997,6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КЛ-10 кВ 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. 14 из яч.21 в ЗРУ-10 кВ ПС 35 кВ Верх-Тула и КЛ-10 кВ 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. 15 из </w:t>
            </w:r>
            <w:proofErr w:type="spellStart"/>
            <w:r>
              <w:rPr>
                <w:color w:val="000033"/>
                <w:sz w:val="24"/>
                <w:szCs w:val="24"/>
              </w:rPr>
              <w:t>яч</w:t>
            </w:r>
            <w:proofErr w:type="spellEnd"/>
            <w:r>
              <w:rPr>
                <w:color w:val="000033"/>
                <w:sz w:val="24"/>
                <w:szCs w:val="24"/>
              </w:rPr>
              <w:t>. 22 в ЗРУ-10 кВ ПС 35 кВ Верх-Тула, РП-10 кВ Сибирь яч.10, яч.3, расположенных по адресу: Новосибирская область, Новосибирский район, пос. «Голубой залив»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0A31B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 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B90BD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476D78" w:rsidP="00476D7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ЗАО «ГЕБА»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246,47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здания склада с блоками административных помещений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Обь, Омский тракт,4»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DB097F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  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B90BD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CB2218" w:rsidRDefault="00476D78" w:rsidP="00476D7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Ландия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170,8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проектируемых КЛ-10 кВ, КТПН, КЛ-0,4 кВ, общественного здания </w:t>
            </w:r>
            <w:r>
              <w:rPr>
                <w:color w:val="000033"/>
                <w:sz w:val="24"/>
                <w:szCs w:val="24"/>
              </w:rPr>
              <w:lastRenderedPageBreak/>
              <w:t xml:space="preserve">административного назначения, расположенных по адресу: г. Новосибирск, ул. </w:t>
            </w:r>
            <w:proofErr w:type="gramStart"/>
            <w:r>
              <w:rPr>
                <w:color w:val="000033"/>
                <w:sz w:val="24"/>
                <w:szCs w:val="24"/>
              </w:rPr>
              <w:t>Станционная</w:t>
            </w:r>
            <w:proofErr w:type="gram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6709C6" w:rsidRDefault="00CB2218" w:rsidP="00E96A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Агапитова С.Г. 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B90BD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1836F3" w:rsidRDefault="00476D78" w:rsidP="00476D7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«Гранд Модуль»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410,6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проектируемых КЛ-10 кВ, 2КТПН, КЛ-0,4 кВ, административно-складского комплекса с локальным источником теплоснабжения, расположенных по адресу: г. Новосибирск, Мочищенское шоссе в Заельцовском районе»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6D1EE6" w:rsidRDefault="00CB2218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  211-11-29</w:t>
            </w:r>
          </w:p>
        </w:tc>
      </w:tr>
      <w:tr w:rsidR="004832A4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B90BD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</w:t>
            </w:r>
            <w:r w:rsidR="004832A4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003161" w:rsidP="00003161"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фирма «Арго»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334,72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котельной, расположенной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 xml:space="preserve">Новосибирская область, Новосибирский район, Каменский сельсовет, п. Восход, производственная база ЗАО «Чкаловское», строение 16/20 (кадастровый номер земельного участка 54:19:120101:2146, площадью 2735 кв.м.), с проектируемой ЛЭП-10 кВ от </w:t>
            </w:r>
            <w:proofErr w:type="spellStart"/>
            <w:r>
              <w:rPr>
                <w:color w:val="000033"/>
                <w:sz w:val="24"/>
                <w:szCs w:val="24"/>
              </w:rPr>
              <w:t>яч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. 13 ПС 110 кВ </w:t>
            </w:r>
            <w:proofErr w:type="spellStart"/>
            <w:r>
              <w:rPr>
                <w:color w:val="000033"/>
                <w:sz w:val="24"/>
                <w:szCs w:val="24"/>
              </w:rPr>
              <w:t>Волочаевская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и проектируемой ЛЭП-10 кВ от ЛЭП-10 кВ ООО «</w:t>
            </w:r>
            <w:proofErr w:type="spellStart"/>
            <w:r>
              <w:rPr>
                <w:color w:val="000033"/>
                <w:sz w:val="24"/>
                <w:szCs w:val="24"/>
              </w:rPr>
              <w:t>Гусинобродский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кирпичный завод»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4832A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4832A4" w:rsidRPr="006D1EE6" w:rsidRDefault="004832A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4832A4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B90BD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</w:t>
            </w:r>
            <w:r w:rsidR="004832A4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003161" w:rsidP="00003161"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1579FC">
              <w:rPr>
                <w:color w:val="000033"/>
                <w:sz w:val="24"/>
                <w:szCs w:val="24"/>
              </w:rPr>
              <w:t>энергопринимающих</w:t>
            </w:r>
            <w:proofErr w:type="spellEnd"/>
            <w:r w:rsidRPr="001579FC">
              <w:rPr>
                <w:color w:val="000033"/>
                <w:sz w:val="24"/>
                <w:szCs w:val="24"/>
              </w:rPr>
              <w:t xml:space="preserve"> устройств </w:t>
            </w:r>
            <w:r>
              <w:rPr>
                <w:color w:val="000033"/>
                <w:sz w:val="24"/>
                <w:szCs w:val="24"/>
              </w:rPr>
              <w:t xml:space="preserve">индивидуального </w:t>
            </w:r>
            <w:proofErr w:type="spellStart"/>
            <w:r>
              <w:rPr>
                <w:color w:val="000033"/>
                <w:sz w:val="24"/>
                <w:szCs w:val="24"/>
              </w:rPr>
              <w:t>препринимателя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В.Н. Сергеева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247,3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многоквартирного жилого дома с подземной автостоянкой и </w:t>
            </w:r>
            <w:proofErr w:type="spellStart"/>
            <w:r>
              <w:rPr>
                <w:color w:val="000033"/>
                <w:sz w:val="24"/>
                <w:szCs w:val="24"/>
              </w:rPr>
              <w:t>отдельностоящим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нежилым (административным) зданием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ул. Поселок Лесной Авиации»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4832A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4832A4" w:rsidRPr="00344FB6" w:rsidRDefault="004832A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7C59AE" w:rsidRPr="00344FB6" w:rsidTr="001D74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003161" w:rsidRDefault="00B90BDB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</w:t>
            </w:r>
            <w:r w:rsidR="007C59AE" w:rsidRPr="00003161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B43EBA" w:rsidRDefault="00003161" w:rsidP="0042738E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ОАО «</w:t>
            </w:r>
            <w:proofErr w:type="spellStart"/>
            <w:r>
              <w:rPr>
                <w:color w:val="000033"/>
                <w:sz w:val="24"/>
                <w:szCs w:val="24"/>
              </w:rPr>
              <w:t>Оборонэнерго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1196,605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42738E">
              <w:rPr>
                <w:color w:val="000033"/>
                <w:sz w:val="24"/>
                <w:szCs w:val="24"/>
              </w:rPr>
              <w:t>воздушной линии электропередач 10 кВ по адресу: Новосибирская область, п. Кольцово, военный городок №146</w:t>
            </w:r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A81340" w:rsidRDefault="007C59AE" w:rsidP="001D74C8">
            <w:pPr>
              <w:jc w:val="center"/>
              <w:rPr>
                <w:sz w:val="24"/>
                <w:szCs w:val="24"/>
              </w:rPr>
            </w:pPr>
          </w:p>
          <w:p w:rsidR="007C59AE" w:rsidRDefault="0042738E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42738E" w:rsidRPr="00344FB6" w:rsidRDefault="0042738E" w:rsidP="00427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7C59AE" w:rsidRPr="00E42598" w:rsidTr="001D74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003161" w:rsidRDefault="00B90BDB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 w:rsidR="007C59AE" w:rsidRPr="00003161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B43EBA" w:rsidRDefault="0042738E" w:rsidP="0042738E">
            <w:pPr>
              <w:jc w:val="both"/>
              <w:rPr>
                <w:color w:val="000033"/>
                <w:sz w:val="24"/>
                <w:szCs w:val="24"/>
              </w:rPr>
            </w:pPr>
            <w:bookmarkStart w:id="0" w:name="_GoBack"/>
            <w:bookmarkEnd w:id="0"/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1579FC">
              <w:rPr>
                <w:color w:val="000033"/>
                <w:sz w:val="24"/>
                <w:szCs w:val="24"/>
              </w:rPr>
              <w:t>энергопринимающих</w:t>
            </w:r>
            <w:proofErr w:type="spellEnd"/>
            <w:r w:rsidRPr="001579FC">
              <w:rPr>
                <w:color w:val="000033"/>
                <w:sz w:val="24"/>
                <w:szCs w:val="24"/>
              </w:rPr>
              <w:t xml:space="preserve"> устройств </w:t>
            </w:r>
            <w:r>
              <w:rPr>
                <w:color w:val="000033"/>
                <w:sz w:val="24"/>
                <w:szCs w:val="24"/>
              </w:rPr>
              <w:t xml:space="preserve">индивидуального </w:t>
            </w:r>
            <w:proofErr w:type="spellStart"/>
            <w:r>
              <w:rPr>
                <w:color w:val="000033"/>
                <w:sz w:val="24"/>
                <w:szCs w:val="24"/>
              </w:rPr>
              <w:t>препринимателя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33"/>
                <w:sz w:val="24"/>
                <w:szCs w:val="24"/>
              </w:rPr>
              <w:t>Болтрукевича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А.В.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300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торгово-офисного здания, расположенного по адресу: Новосибирская область,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Бердск, в районе ул. Красная Сибирь, 130»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Default="0042738E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42738E" w:rsidRPr="00344FB6" w:rsidRDefault="0042738E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096DFF" w:rsidRPr="00E42598" w:rsidTr="001D74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DFF" w:rsidRDefault="00B90BDB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  <w:r w:rsidR="0042738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DFF" w:rsidRPr="00C24A9A" w:rsidRDefault="0042738E" w:rsidP="0042738E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«Рива-Центр»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626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 xml:space="preserve">индивидуальному </w:t>
            </w:r>
            <w:r w:rsidRPr="001579FC">
              <w:rPr>
                <w:color w:val="000033"/>
                <w:sz w:val="24"/>
                <w:szCs w:val="24"/>
              </w:rPr>
              <w:lastRenderedPageBreak/>
              <w:t>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объекта «Многофункциональное здание с офисами, парикмахерской, </w:t>
            </w:r>
            <w:proofErr w:type="spellStart"/>
            <w:r>
              <w:rPr>
                <w:color w:val="000033"/>
                <w:sz w:val="24"/>
                <w:szCs w:val="24"/>
              </w:rPr>
              <w:t>агенством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недвижимости, подземной автостоянкой, трансформаторной подстанцией по ул. </w:t>
            </w:r>
            <w:proofErr w:type="gramStart"/>
            <w:r>
              <w:rPr>
                <w:color w:val="000033"/>
                <w:sz w:val="24"/>
                <w:szCs w:val="24"/>
              </w:rPr>
              <w:t>Большевистская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в Октябрьском районе г. Новосибирска»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DFF" w:rsidRDefault="0042738E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С.Г.</w:t>
            </w:r>
          </w:p>
          <w:p w:rsidR="0042738E" w:rsidRPr="00A81340" w:rsidRDefault="0042738E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42738E" w:rsidRPr="00E42598" w:rsidTr="001D74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38E" w:rsidRDefault="00B90BDB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12</w:t>
            </w:r>
            <w:r w:rsidR="0042738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38E" w:rsidRPr="00C24A9A" w:rsidRDefault="0042738E" w:rsidP="00A547C2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Терещенко И.П.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338,04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общественного здания с помещениями выставочного и производственно-технического назначения, выставочного павильона и газовой котельной по адресу</w:t>
            </w:r>
            <w:r w:rsidR="00A547C2">
              <w:rPr>
                <w:color w:val="000033"/>
                <w:sz w:val="24"/>
                <w:szCs w:val="24"/>
              </w:rPr>
              <w:t>: г. Новосибирск,</w:t>
            </w:r>
            <w:r>
              <w:rPr>
                <w:color w:val="000033"/>
                <w:sz w:val="24"/>
                <w:szCs w:val="24"/>
              </w:rPr>
              <w:t xml:space="preserve"> ул. </w:t>
            </w:r>
            <w:proofErr w:type="gramStart"/>
            <w:r>
              <w:rPr>
                <w:color w:val="000033"/>
                <w:sz w:val="24"/>
                <w:szCs w:val="24"/>
              </w:rPr>
              <w:t>Большевистская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</w:t>
            </w:r>
            <w:r w:rsidR="00A547C2">
              <w:rPr>
                <w:color w:val="000033"/>
                <w:sz w:val="24"/>
                <w:szCs w:val="24"/>
              </w:rPr>
              <w:t>(</w:t>
            </w:r>
            <w:proofErr w:type="spellStart"/>
            <w:r w:rsidR="00A547C2">
              <w:rPr>
                <w:color w:val="000033"/>
                <w:sz w:val="24"/>
                <w:szCs w:val="24"/>
              </w:rPr>
              <w:t>Автоцентр</w:t>
            </w:r>
            <w:proofErr w:type="spellEnd"/>
            <w:r w:rsidR="00A547C2">
              <w:rPr>
                <w:color w:val="000033"/>
                <w:sz w:val="24"/>
                <w:szCs w:val="24"/>
              </w:rPr>
              <w:t xml:space="preserve"> </w:t>
            </w:r>
            <w:r w:rsidR="00A547C2">
              <w:rPr>
                <w:color w:val="000033"/>
                <w:sz w:val="24"/>
                <w:szCs w:val="24"/>
                <w:lang w:val="en-US"/>
              </w:rPr>
              <w:t xml:space="preserve">JAGUAR LAND ROVER  </w:t>
            </w:r>
            <w:r w:rsidR="00A547C2">
              <w:rPr>
                <w:color w:val="000033"/>
                <w:sz w:val="24"/>
                <w:szCs w:val="24"/>
              </w:rPr>
              <w:t xml:space="preserve">с павильоном </w:t>
            </w:r>
            <w:r w:rsidR="00A547C2">
              <w:rPr>
                <w:color w:val="000033"/>
                <w:sz w:val="24"/>
                <w:szCs w:val="24"/>
                <w:lang w:val="en-US"/>
              </w:rPr>
              <w:t xml:space="preserve">     APPROVED</w:t>
            </w:r>
            <w:r>
              <w:rPr>
                <w:color w:val="000033"/>
                <w:sz w:val="24"/>
                <w:szCs w:val="24"/>
              </w:rPr>
              <w:t>»</w:t>
            </w:r>
            <w:r w:rsidR="00A547C2">
              <w:rPr>
                <w:color w:val="000033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38E" w:rsidRDefault="0042738E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42738E" w:rsidRPr="00A81340" w:rsidRDefault="0042738E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42738E" w:rsidRPr="00E42598" w:rsidTr="001D74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38E" w:rsidRDefault="002730C3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B90BDB">
              <w:rPr>
                <w:color w:val="000033"/>
                <w:sz w:val="24"/>
                <w:szCs w:val="24"/>
              </w:rPr>
              <w:t>3</w:t>
            </w:r>
            <w:r>
              <w:rPr>
                <w:color w:val="000033"/>
                <w:sz w:val="24"/>
                <w:szCs w:val="24"/>
              </w:rPr>
              <w:t xml:space="preserve">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38E" w:rsidRPr="00C24A9A" w:rsidRDefault="002730C3" w:rsidP="002730C3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«Доверие»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200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базы отдыха, расположенной по адресу: Новосибирская область,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. Бердск, </w:t>
            </w:r>
            <w:proofErr w:type="spellStart"/>
            <w:r>
              <w:rPr>
                <w:color w:val="000033"/>
                <w:sz w:val="24"/>
                <w:szCs w:val="24"/>
              </w:rPr>
              <w:t>Речкуновская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зона отдыха, 14»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38E" w:rsidRDefault="002730C3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2730C3" w:rsidRPr="00A81340" w:rsidRDefault="002730C3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42738E" w:rsidRPr="00E42598" w:rsidTr="001D74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38E" w:rsidRDefault="002730C3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B90BDB">
              <w:rPr>
                <w:color w:val="000033"/>
                <w:sz w:val="24"/>
                <w:szCs w:val="24"/>
              </w:rPr>
              <w:t>4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38E" w:rsidRPr="00C24A9A" w:rsidRDefault="002730C3" w:rsidP="002730C3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«Газпром газомоторное топливо»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343,8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автомобильной газонаполнительной компрессорной станции, расположенной по адресу: Новосибирская область,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Барабинск»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38E" w:rsidRDefault="002730C3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2730C3" w:rsidRPr="00A81340" w:rsidRDefault="002730C3" w:rsidP="001D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EC3108" w:rsidRPr="00E42598" w:rsidTr="001D74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108" w:rsidRDefault="00EC3108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B90BDB">
              <w:rPr>
                <w:color w:val="000033"/>
                <w:sz w:val="24"/>
                <w:szCs w:val="24"/>
              </w:rPr>
              <w:t>5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108" w:rsidRPr="001579FC" w:rsidRDefault="00EC3108" w:rsidP="00EC310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«Компания </w:t>
            </w:r>
            <w:proofErr w:type="spellStart"/>
            <w:r>
              <w:rPr>
                <w:color w:val="000033"/>
                <w:sz w:val="24"/>
                <w:szCs w:val="24"/>
              </w:rPr>
              <w:t>Холидей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195,1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магазина смешанных товаров по адресу: г. Новосибирск, Дзержинский район, ул. </w:t>
            </w:r>
            <w:proofErr w:type="gramStart"/>
            <w:r>
              <w:rPr>
                <w:color w:val="000033"/>
                <w:sz w:val="24"/>
                <w:szCs w:val="24"/>
              </w:rPr>
              <w:t>Трикотажная</w:t>
            </w:r>
            <w:proofErr w:type="gramEnd"/>
            <w:r>
              <w:rPr>
                <w:color w:val="000033"/>
                <w:sz w:val="24"/>
                <w:szCs w:val="24"/>
              </w:rPr>
              <w:t>,29»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108" w:rsidRDefault="00EC3108" w:rsidP="00EC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EC3108" w:rsidRDefault="00EC3108" w:rsidP="00EC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EC3108" w:rsidRPr="00E42598" w:rsidTr="001D74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108" w:rsidRDefault="002F3941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B90BDB">
              <w:rPr>
                <w:color w:val="000033"/>
                <w:sz w:val="24"/>
                <w:szCs w:val="24"/>
              </w:rPr>
              <w:t>6</w:t>
            </w:r>
            <w:r w:rsidR="00EC310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108" w:rsidRPr="001579FC" w:rsidRDefault="005E6482" w:rsidP="0049794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«ПКБ-2 с </w:t>
            </w:r>
            <w:r w:rsidRPr="001579FC">
              <w:rPr>
                <w:color w:val="000033"/>
                <w:sz w:val="24"/>
                <w:szCs w:val="24"/>
              </w:rPr>
              <w:t xml:space="preserve">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544,5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автомобильной мойки и объекта общей врачебной практики, </w:t>
            </w:r>
            <w:proofErr w:type="gramStart"/>
            <w:r>
              <w:rPr>
                <w:color w:val="000033"/>
                <w:sz w:val="24"/>
                <w:szCs w:val="24"/>
              </w:rPr>
              <w:t>расположенных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 по адресу: Новосибирский район, Толмачевский сельсовет, с. Толмачево, двух проектируемых ЛЭП-10 кВ от КЛ-10 кВ ООО «ПКБ-2» и от </w:t>
            </w:r>
            <w:proofErr w:type="spellStart"/>
            <w:r w:rsidR="00497948">
              <w:rPr>
                <w:color w:val="000033"/>
                <w:sz w:val="24"/>
                <w:szCs w:val="24"/>
              </w:rPr>
              <w:t>фид</w:t>
            </w:r>
            <w:proofErr w:type="spellEnd"/>
            <w:r w:rsidR="00497948">
              <w:rPr>
                <w:color w:val="000033"/>
                <w:sz w:val="24"/>
                <w:szCs w:val="24"/>
              </w:rPr>
              <w:t xml:space="preserve">. 11564 ПС 110 кВ Толмачевская до границ участка автомобильной мойки, </w:t>
            </w:r>
            <w:proofErr w:type="spellStart"/>
            <w:r>
              <w:rPr>
                <w:color w:val="000033"/>
                <w:sz w:val="24"/>
                <w:szCs w:val="24"/>
              </w:rPr>
              <w:t>двухтрансформаторной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ТП 10/</w:t>
            </w:r>
            <w:r w:rsidR="00497948">
              <w:rPr>
                <w:color w:val="000033"/>
                <w:sz w:val="24"/>
                <w:szCs w:val="24"/>
              </w:rPr>
              <w:t>0,4 кВ, двух ЛЭП-0,4 кВ от ТП 10/0,4 кВ  до границ объекта общей врачебной практики</w:t>
            </w:r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108" w:rsidRDefault="00EC3108" w:rsidP="00EC3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Агапитова С.Г.</w:t>
            </w:r>
          </w:p>
          <w:p w:rsidR="00EC3108" w:rsidRDefault="00A5306E" w:rsidP="00EC3108">
            <w:r>
              <w:rPr>
                <w:sz w:val="24"/>
                <w:szCs w:val="24"/>
              </w:rPr>
              <w:t xml:space="preserve">        </w:t>
            </w:r>
            <w:r w:rsidR="00EC3108" w:rsidRPr="0075491A">
              <w:rPr>
                <w:sz w:val="24"/>
                <w:szCs w:val="24"/>
              </w:rPr>
              <w:t>211-11-29</w:t>
            </w:r>
          </w:p>
        </w:tc>
      </w:tr>
      <w:tr w:rsidR="00C624CB" w:rsidRPr="00E42598" w:rsidTr="001D74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4CB" w:rsidRDefault="00B90BDB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</w:t>
            </w:r>
            <w:r w:rsidR="00C624C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4CB" w:rsidRPr="001579FC" w:rsidRDefault="00C624CB" w:rsidP="00C624CB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«Газпром газомоторное </w:t>
            </w:r>
            <w:r>
              <w:rPr>
                <w:color w:val="000033"/>
                <w:sz w:val="24"/>
                <w:szCs w:val="24"/>
              </w:rPr>
              <w:lastRenderedPageBreak/>
              <w:t xml:space="preserve">топливо»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Pr="00C624CB">
              <w:rPr>
                <w:color w:val="000033"/>
                <w:sz w:val="24"/>
                <w:szCs w:val="24"/>
              </w:rPr>
              <w:t xml:space="preserve">697,7 кВт к электрическим сетям Акционерного общества «Региональные электрические сети» по </w:t>
            </w:r>
            <w:proofErr w:type="gramStart"/>
            <w:r w:rsidRPr="00C624CB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624CB">
              <w:rPr>
                <w:color w:val="000033"/>
                <w:sz w:val="24"/>
                <w:szCs w:val="24"/>
              </w:rPr>
              <w:t xml:space="preserve">: «Технологическое присоединение автомобильной газонаполнительной компрессорной станции, расположенной по адресу: </w:t>
            </w:r>
            <w:proofErr w:type="gramStart"/>
            <w:r w:rsidRPr="00C624CB">
              <w:rPr>
                <w:color w:val="000033"/>
                <w:sz w:val="24"/>
                <w:szCs w:val="24"/>
              </w:rPr>
              <w:t>г</w:t>
            </w:r>
            <w:proofErr w:type="gramEnd"/>
            <w:r w:rsidRPr="00C624CB">
              <w:rPr>
                <w:color w:val="000033"/>
                <w:sz w:val="24"/>
                <w:szCs w:val="24"/>
              </w:rPr>
              <w:t>. Новосибирск, Гусинобродское шоссе в районе Гусинобродского кладбища»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4CB" w:rsidRDefault="00C624CB" w:rsidP="00C62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С.Г.</w:t>
            </w:r>
          </w:p>
          <w:p w:rsidR="00C624CB" w:rsidRDefault="00C624CB" w:rsidP="00C624CB">
            <w:pPr>
              <w:jc w:val="center"/>
              <w:rPr>
                <w:sz w:val="24"/>
                <w:szCs w:val="24"/>
              </w:rPr>
            </w:pPr>
            <w:r w:rsidRPr="0075491A">
              <w:rPr>
                <w:sz w:val="24"/>
                <w:szCs w:val="24"/>
              </w:rPr>
              <w:t>211-11-29</w:t>
            </w:r>
            <w:r w:rsidR="00B90BDB">
              <w:rPr>
                <w:sz w:val="24"/>
                <w:szCs w:val="24"/>
              </w:rPr>
              <w:t>18</w:t>
            </w:r>
          </w:p>
        </w:tc>
      </w:tr>
      <w:tr w:rsidR="000E6ECA" w:rsidTr="000E6ECA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ECA" w:rsidRDefault="00B90BDB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18</w:t>
            </w:r>
            <w:r w:rsidR="000E6ECA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ECA" w:rsidRPr="000E6ECA" w:rsidRDefault="000E6ECA" w:rsidP="000E6ECA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E6ECA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к электрическим сетям </w:t>
            </w:r>
            <w:r>
              <w:rPr>
                <w:sz w:val="24"/>
                <w:szCs w:val="24"/>
              </w:rPr>
              <w:t xml:space="preserve">Общества с ограниченной ответственностью «Сибирские электросети» на территории </w:t>
            </w:r>
            <w:r w:rsidRPr="000E6ECA">
              <w:rPr>
                <w:sz w:val="24"/>
                <w:szCs w:val="24"/>
              </w:rPr>
              <w:t>Новосибирской области на 2016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ECA" w:rsidRDefault="000E6ECA" w:rsidP="003C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0E6ECA" w:rsidRDefault="000E6ECA" w:rsidP="003C4F53">
            <w:pPr>
              <w:jc w:val="center"/>
              <w:rPr>
                <w:sz w:val="24"/>
                <w:szCs w:val="24"/>
              </w:rPr>
            </w:pPr>
            <w:r w:rsidRPr="0075491A">
              <w:rPr>
                <w:sz w:val="24"/>
                <w:szCs w:val="24"/>
              </w:rPr>
              <w:t>211-11-29</w:t>
            </w:r>
          </w:p>
        </w:tc>
      </w:tr>
      <w:tr w:rsidR="003C4F53" w:rsidTr="000E6ECA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F53" w:rsidRDefault="003C4F53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F53" w:rsidRDefault="003C4F53" w:rsidP="000E6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тарифов на тепловую энергию (мощность), поставляемую ООО «</w:t>
            </w:r>
            <w:proofErr w:type="spellStart"/>
            <w:r>
              <w:rPr>
                <w:sz w:val="24"/>
                <w:szCs w:val="24"/>
              </w:rPr>
              <w:t>Техногаз-Сервис</w:t>
            </w:r>
            <w:proofErr w:type="spellEnd"/>
            <w:r>
              <w:rPr>
                <w:sz w:val="24"/>
                <w:szCs w:val="24"/>
              </w:rPr>
              <w:t>», на 2016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F53" w:rsidRDefault="003C4F53" w:rsidP="003C4F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Лункина</w:t>
            </w:r>
            <w:proofErr w:type="spellEnd"/>
            <w:r>
              <w:rPr>
                <w:sz w:val="24"/>
                <w:szCs w:val="24"/>
              </w:rPr>
              <w:t xml:space="preserve"> О.Т.</w:t>
            </w:r>
          </w:p>
          <w:p w:rsidR="00580FC0" w:rsidRDefault="00580FC0" w:rsidP="003C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211 16 57</w:t>
            </w:r>
          </w:p>
        </w:tc>
      </w:tr>
      <w:tr w:rsidR="00580FC0" w:rsidTr="000E6ECA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FC0" w:rsidRDefault="00580FC0" w:rsidP="00B90BD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FC0" w:rsidRDefault="00580FC0" w:rsidP="00580FC0">
            <w:pPr>
              <w:jc w:val="both"/>
              <w:rPr>
                <w:sz w:val="24"/>
                <w:szCs w:val="24"/>
              </w:rPr>
            </w:pPr>
            <w:r w:rsidRPr="0028408F">
              <w:rPr>
                <w:color w:val="000033"/>
                <w:sz w:val="24"/>
                <w:szCs w:val="24"/>
              </w:rPr>
              <w:t xml:space="preserve">Об утверждении производственной программы и установлении тарифа на </w:t>
            </w:r>
            <w:r>
              <w:rPr>
                <w:color w:val="000033"/>
                <w:sz w:val="24"/>
                <w:szCs w:val="24"/>
              </w:rPr>
              <w:t xml:space="preserve">транспортировку сточных вод </w:t>
            </w:r>
            <w:r w:rsidRPr="0028408F">
              <w:rPr>
                <w:color w:val="000033"/>
                <w:sz w:val="24"/>
                <w:szCs w:val="24"/>
              </w:rPr>
              <w:t xml:space="preserve">для </w:t>
            </w:r>
            <w:r>
              <w:rPr>
                <w:color w:val="000033"/>
                <w:sz w:val="24"/>
                <w:szCs w:val="24"/>
              </w:rPr>
              <w:t>ЗАО «</w:t>
            </w:r>
            <w:proofErr w:type="spellStart"/>
            <w:r>
              <w:rPr>
                <w:color w:val="000033"/>
                <w:sz w:val="24"/>
                <w:szCs w:val="24"/>
              </w:rPr>
              <w:t>Новосибагрореммаш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28408F">
              <w:rPr>
                <w:color w:val="000033"/>
                <w:sz w:val="24"/>
                <w:szCs w:val="24"/>
              </w:rPr>
              <w:t xml:space="preserve">, осуществляющего деятельность в сфере </w:t>
            </w:r>
            <w:r>
              <w:rPr>
                <w:color w:val="000033"/>
                <w:sz w:val="24"/>
                <w:szCs w:val="24"/>
              </w:rPr>
              <w:t>водоотведения</w:t>
            </w:r>
            <w:r w:rsidRPr="0028408F">
              <w:rPr>
                <w:color w:val="000033"/>
                <w:sz w:val="24"/>
                <w:szCs w:val="24"/>
              </w:rPr>
              <w:t xml:space="preserve"> на территории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. Новосибирска </w:t>
            </w:r>
            <w:r w:rsidRPr="0028408F">
              <w:rPr>
                <w:color w:val="000033"/>
                <w:sz w:val="24"/>
                <w:szCs w:val="24"/>
              </w:rPr>
              <w:t>Новосибирской области на 2016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FC0" w:rsidRDefault="00580FC0" w:rsidP="003C4F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Копыткова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580FC0" w:rsidRDefault="00580FC0" w:rsidP="003C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224 75 49</w:t>
            </w:r>
          </w:p>
        </w:tc>
      </w:tr>
    </w:tbl>
    <w:p w:rsidR="001619FF" w:rsidRDefault="001619FF" w:rsidP="004A749B">
      <w:pPr>
        <w:rPr>
          <w:szCs w:val="28"/>
        </w:rPr>
      </w:pPr>
    </w:p>
    <w:p w:rsidR="000F0340" w:rsidRDefault="000F0340" w:rsidP="004A749B">
      <w:pPr>
        <w:rPr>
          <w:szCs w:val="28"/>
        </w:rPr>
      </w:pPr>
    </w:p>
    <w:p w:rsidR="00AB1003" w:rsidRDefault="00AB1003" w:rsidP="004A749B">
      <w:pPr>
        <w:rPr>
          <w:szCs w:val="28"/>
        </w:rPr>
      </w:pPr>
    </w:p>
    <w:p w:rsidR="00AB1003" w:rsidRDefault="00AB1003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96A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6F14"/>
    <w:rsid w:val="00081295"/>
    <w:rsid w:val="00081B85"/>
    <w:rsid w:val="0008395B"/>
    <w:rsid w:val="000855BA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1C94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1E9D"/>
    <w:rsid w:val="001B5F0C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236C"/>
    <w:rsid w:val="00243E61"/>
    <w:rsid w:val="0024687D"/>
    <w:rsid w:val="00247A53"/>
    <w:rsid w:val="00252E66"/>
    <w:rsid w:val="00256BC6"/>
    <w:rsid w:val="0025763B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6D68"/>
    <w:rsid w:val="003A015B"/>
    <w:rsid w:val="003A12EE"/>
    <w:rsid w:val="003B214C"/>
    <w:rsid w:val="003C0AE1"/>
    <w:rsid w:val="003C30F2"/>
    <w:rsid w:val="003C4F53"/>
    <w:rsid w:val="003C6C32"/>
    <w:rsid w:val="003C6ED1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62B3C"/>
    <w:rsid w:val="00476D78"/>
    <w:rsid w:val="00480C0A"/>
    <w:rsid w:val="004832A4"/>
    <w:rsid w:val="004854CA"/>
    <w:rsid w:val="0048645E"/>
    <w:rsid w:val="004938F4"/>
    <w:rsid w:val="0049469B"/>
    <w:rsid w:val="00496AD4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D0556"/>
    <w:rsid w:val="005D1962"/>
    <w:rsid w:val="005D2B95"/>
    <w:rsid w:val="005E2FE8"/>
    <w:rsid w:val="005E6482"/>
    <w:rsid w:val="005F2191"/>
    <w:rsid w:val="005F3E82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2C05"/>
    <w:rsid w:val="006920F4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26555"/>
    <w:rsid w:val="00730FD7"/>
    <w:rsid w:val="00732A70"/>
    <w:rsid w:val="00735677"/>
    <w:rsid w:val="00743BB8"/>
    <w:rsid w:val="00755CD2"/>
    <w:rsid w:val="00755D41"/>
    <w:rsid w:val="007570B0"/>
    <w:rsid w:val="00767CEF"/>
    <w:rsid w:val="00770215"/>
    <w:rsid w:val="007731EF"/>
    <w:rsid w:val="00773504"/>
    <w:rsid w:val="00774117"/>
    <w:rsid w:val="0077615D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355C1"/>
    <w:rsid w:val="00840376"/>
    <w:rsid w:val="008428D9"/>
    <w:rsid w:val="00850A36"/>
    <w:rsid w:val="00852DDF"/>
    <w:rsid w:val="0085392F"/>
    <w:rsid w:val="008551B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00CD"/>
    <w:rsid w:val="008D440B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87C9A"/>
    <w:rsid w:val="009938ED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59D"/>
    <w:rsid w:val="00B722B6"/>
    <w:rsid w:val="00B73494"/>
    <w:rsid w:val="00B759FB"/>
    <w:rsid w:val="00B86598"/>
    <w:rsid w:val="00B87954"/>
    <w:rsid w:val="00B90BDB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1499"/>
    <w:rsid w:val="00D6428A"/>
    <w:rsid w:val="00D64C84"/>
    <w:rsid w:val="00D66615"/>
    <w:rsid w:val="00D71158"/>
    <w:rsid w:val="00D719DF"/>
    <w:rsid w:val="00D73EA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B097F"/>
    <w:rsid w:val="00DB1289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EC32-84B5-4F20-865E-6A7CD534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1046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kny</cp:lastModifiedBy>
  <cp:revision>49</cp:revision>
  <cp:lastPrinted>2016-06-30T04:56:00Z</cp:lastPrinted>
  <dcterms:created xsi:type="dcterms:W3CDTF">2016-06-06T08:04:00Z</dcterms:created>
  <dcterms:modified xsi:type="dcterms:W3CDTF">2016-07-28T08:22:00Z</dcterms:modified>
</cp:coreProperties>
</file>