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C444E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7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C183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C183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</w:t>
            </w:r>
            <w:r>
              <w:t xml:space="preserve"> </w:t>
            </w:r>
            <w:r w:rsidRPr="00D57F89">
              <w:rPr>
                <w:sz w:val="22"/>
                <w:szCs w:val="22"/>
              </w:rPr>
              <w:t>ООО «Спектр-1» (ОГРН 1175476073300 ИНН 5405004676)</w:t>
            </w:r>
            <w:r>
              <w:t xml:space="preserve"> </w:t>
            </w:r>
            <w:r w:rsidRPr="00D57F89">
              <w:rPr>
                <w:sz w:val="22"/>
                <w:szCs w:val="22"/>
              </w:rPr>
              <w:t>с максимальной мощностью</w:t>
            </w:r>
            <w:r>
              <w:t xml:space="preserve"> </w:t>
            </w:r>
            <w:r w:rsidRPr="00D57F89">
              <w:rPr>
                <w:sz w:val="22"/>
                <w:szCs w:val="22"/>
              </w:rPr>
              <w:t>386,8 кВт</w:t>
            </w:r>
            <w:r>
              <w:t xml:space="preserve"> </w:t>
            </w:r>
            <w:r w:rsidRPr="00D57F89">
              <w:rPr>
                <w:sz w:val="22"/>
                <w:szCs w:val="22"/>
              </w:rPr>
              <w:t xml:space="preserve">к электрическим сетям Акционерного общества «Региональные электрические сети» по </w:t>
            </w:r>
            <w:proofErr w:type="gramStart"/>
            <w:r w:rsidRPr="00D57F8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D57F89">
              <w:rPr>
                <w:sz w:val="22"/>
                <w:szCs w:val="22"/>
              </w:rPr>
              <w:t>: «Технологическое присоединение</w:t>
            </w:r>
            <w:r>
              <w:t xml:space="preserve"> </w:t>
            </w:r>
            <w:r w:rsidRPr="00D57F89">
              <w:rPr>
                <w:sz w:val="22"/>
                <w:szCs w:val="22"/>
              </w:rPr>
              <w:t xml:space="preserve">офисных помещений со встроенно-пристроенными помещениями по адресу: Российская Федерация, Новосибирская область, городской округ город Новосибирск, город Новосибирск, ул. </w:t>
            </w:r>
            <w:proofErr w:type="spellStart"/>
            <w:r w:rsidRPr="00D57F89">
              <w:rPr>
                <w:sz w:val="22"/>
                <w:szCs w:val="22"/>
              </w:rPr>
              <w:t>Кошурникова</w:t>
            </w:r>
            <w:proofErr w:type="spellEnd"/>
            <w:r w:rsidRPr="00D57F89">
              <w:rPr>
                <w:sz w:val="22"/>
                <w:szCs w:val="22"/>
              </w:rPr>
              <w:t>, з/у 51/1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57F89" w:rsidRDefault="004B0AD2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7F89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D57F89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4B0AD2" w:rsidRPr="00DC183F" w:rsidRDefault="004B0AD2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</w:t>
            </w:r>
            <w:r w:rsidRPr="00D57F89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07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утверждении производственной программы и </w:t>
            </w:r>
            <w:r w:rsidRPr="002A5AFB">
              <w:rPr>
                <w:sz w:val="22"/>
                <w:szCs w:val="22"/>
              </w:rPr>
              <w:t xml:space="preserve">установлении тарифов на горячую воду (горячее водоснабжение) для Муниципального унитарного предприятия «Энергия» г. Новосибирска, осуществляющего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– город Новосибирск Новосибирской области (источник тепловой энергии – котельная, расположенная по адресу: г. Новосибирск, </w:t>
            </w:r>
            <w:r>
              <w:rPr>
                <w:sz w:val="22"/>
                <w:szCs w:val="22"/>
              </w:rPr>
              <w:t>пр.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Дзержинского, 140</w:t>
            </w:r>
            <w:r w:rsidRPr="002A5AFB">
              <w:rPr>
                <w:sz w:val="22"/>
                <w:szCs w:val="22"/>
              </w:rPr>
              <w:t>), на 202</w:t>
            </w:r>
            <w:r>
              <w:rPr>
                <w:sz w:val="22"/>
                <w:szCs w:val="22"/>
              </w:rPr>
              <w:t>3</w:t>
            </w:r>
            <w:r w:rsidRPr="002A5AFB">
              <w:rPr>
                <w:sz w:val="22"/>
                <w:szCs w:val="22"/>
              </w:rPr>
              <w:t xml:space="preserve">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9C5ECE" w:rsidRDefault="004B0AD2" w:rsidP="00E80517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4B0AD2" w:rsidRPr="00DC183F" w:rsidRDefault="004B0AD2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28-68-44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утверждении производственной программы и </w:t>
            </w:r>
            <w:r w:rsidRPr="002A5AFB">
              <w:rPr>
                <w:sz w:val="22"/>
                <w:szCs w:val="22"/>
              </w:rPr>
              <w:t xml:space="preserve">установлении тарифов на горячую воду (горячее водоснабжение) для Муниципального унитарного предприятия «Энергия» г. Новосибирска, осуществляющего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– город Новосибирск Новосибирской области (источник тепловой энергии – котельная, расположенная по адресу: г. Новосибирск, </w:t>
            </w:r>
            <w:r>
              <w:rPr>
                <w:sz w:val="22"/>
                <w:szCs w:val="22"/>
              </w:rPr>
              <w:t>ул. Большевистская, 177</w:t>
            </w:r>
            <w:r w:rsidRPr="002A5AFB">
              <w:rPr>
                <w:sz w:val="22"/>
                <w:szCs w:val="22"/>
              </w:rPr>
              <w:t>), на 202</w:t>
            </w:r>
            <w:r>
              <w:rPr>
                <w:sz w:val="22"/>
                <w:szCs w:val="22"/>
              </w:rPr>
              <w:t>3</w:t>
            </w:r>
            <w:r w:rsidRPr="002A5AFB">
              <w:rPr>
                <w:sz w:val="22"/>
                <w:szCs w:val="22"/>
              </w:rPr>
              <w:t xml:space="preserve">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9C5ECE" w:rsidRDefault="004B0AD2" w:rsidP="00E80517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4B0AD2" w:rsidRPr="00DC183F" w:rsidRDefault="004B0AD2" w:rsidP="00E805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28-68-44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</w:t>
            </w:r>
            <w:r>
              <w:rPr>
                <w:sz w:val="22"/>
                <w:szCs w:val="22"/>
              </w:rPr>
              <w:br/>
              <w:t>на горячую воду (горячее водоснабжение) для МУП «</w:t>
            </w:r>
            <w:proofErr w:type="spellStart"/>
            <w:r>
              <w:rPr>
                <w:sz w:val="22"/>
                <w:szCs w:val="22"/>
              </w:rPr>
              <w:t>Татарсктеплосервис</w:t>
            </w:r>
            <w:proofErr w:type="spellEnd"/>
            <w:r>
              <w:rPr>
                <w:sz w:val="22"/>
                <w:szCs w:val="22"/>
              </w:rPr>
              <w:t>», осуществляющего горячее водоснабжение с использованием закрытых систем горячего водоснабжения на территории г. Татарск Татарского района 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Картушина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4B0AD2" w:rsidRPr="00DC183F" w:rsidRDefault="004B0AD2" w:rsidP="004B0A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228-68-53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7B48">
              <w:rPr>
                <w:sz w:val="22"/>
                <w:szCs w:val="22"/>
              </w:rPr>
              <w:t xml:space="preserve">б установлении тарифа на подключение (технологическое присоединение) объектов, расположенных на территориях рабочего поселка Сузун, Малышевского и </w:t>
            </w:r>
            <w:proofErr w:type="spellStart"/>
            <w:r w:rsidRPr="00D07B48">
              <w:rPr>
                <w:sz w:val="22"/>
                <w:szCs w:val="22"/>
              </w:rPr>
              <w:t>Каргаполовского</w:t>
            </w:r>
            <w:proofErr w:type="spellEnd"/>
            <w:r w:rsidRPr="00D07B48">
              <w:rPr>
                <w:sz w:val="22"/>
                <w:szCs w:val="22"/>
              </w:rPr>
              <w:t xml:space="preserve"> сельсоветов </w:t>
            </w:r>
            <w:proofErr w:type="spellStart"/>
            <w:r w:rsidRPr="00D07B48">
              <w:rPr>
                <w:sz w:val="22"/>
                <w:szCs w:val="22"/>
              </w:rPr>
              <w:t>Сузунского</w:t>
            </w:r>
            <w:proofErr w:type="spellEnd"/>
            <w:r w:rsidRPr="00D07B48">
              <w:rPr>
                <w:sz w:val="22"/>
                <w:szCs w:val="22"/>
              </w:rPr>
              <w:t xml:space="preserve"> района Новосибирской области, к централизованной системе холодного водоснабжения Открытого акционерного общества «</w:t>
            </w:r>
            <w:proofErr w:type="spellStart"/>
            <w:r w:rsidRPr="00D07B48">
              <w:rPr>
                <w:sz w:val="22"/>
                <w:szCs w:val="22"/>
              </w:rPr>
              <w:t>Сузунского</w:t>
            </w:r>
            <w:proofErr w:type="spellEnd"/>
            <w:r w:rsidRPr="00D07B48">
              <w:rPr>
                <w:sz w:val="22"/>
                <w:szCs w:val="22"/>
              </w:rPr>
              <w:t xml:space="preserve"> ЖКХ»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E80517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4B0AD2" w:rsidRPr="00DC183F" w:rsidRDefault="004B0AD2" w:rsidP="00E80517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07B48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gramStart"/>
            <w:r w:rsidRPr="00D07B48">
              <w:rPr>
                <w:sz w:val="22"/>
                <w:szCs w:val="22"/>
              </w:rPr>
              <w:t>Расчетно-кассовый</w:t>
            </w:r>
            <w:proofErr w:type="gramEnd"/>
            <w:r w:rsidRPr="00D07B48">
              <w:rPr>
                <w:sz w:val="22"/>
                <w:szCs w:val="22"/>
              </w:rPr>
              <w:t xml:space="preserve"> центра </w:t>
            </w:r>
            <w:proofErr w:type="spellStart"/>
            <w:r w:rsidRPr="00D07B48">
              <w:rPr>
                <w:sz w:val="22"/>
                <w:szCs w:val="22"/>
              </w:rPr>
              <w:t>р.п</w:t>
            </w:r>
            <w:proofErr w:type="spellEnd"/>
            <w:r w:rsidRPr="00D07B48">
              <w:rPr>
                <w:sz w:val="22"/>
                <w:szCs w:val="22"/>
              </w:rPr>
              <w:t xml:space="preserve">. Линево» тарифов на подключение (технологическое присоединение) к централизованным системам холодного водоснабжения и водоотведения на территории рабочего поселка Линево </w:t>
            </w:r>
            <w:proofErr w:type="spellStart"/>
            <w:r w:rsidRPr="00D07B48">
              <w:rPr>
                <w:sz w:val="22"/>
                <w:szCs w:val="22"/>
              </w:rPr>
              <w:t>Искитимского</w:t>
            </w:r>
            <w:proofErr w:type="spellEnd"/>
            <w:r w:rsidRPr="00D07B48">
              <w:rPr>
                <w:sz w:val="22"/>
                <w:szCs w:val="22"/>
              </w:rPr>
              <w:t xml:space="preserve"> района Новосибирской области на 202</w:t>
            </w:r>
            <w:r>
              <w:rPr>
                <w:sz w:val="22"/>
                <w:szCs w:val="22"/>
              </w:rPr>
              <w:t>4</w:t>
            </w:r>
            <w:r w:rsidRPr="00D07B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E80517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4B0AD2" w:rsidRPr="00DC183F" w:rsidRDefault="004B0AD2" w:rsidP="00E80517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4B0AD2" w:rsidRPr="00DC183F" w:rsidTr="004B0AD2">
        <w:trPr>
          <w:trHeight w:val="41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8A27AB" w:rsidRDefault="004B0AD2" w:rsidP="00E80517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A27AB">
              <w:rPr>
                <w:sz w:val="22"/>
                <w:szCs w:val="22"/>
              </w:rPr>
              <w:t xml:space="preserve">О корректировке индивидуальной платы за подключение </w:t>
            </w:r>
            <w:r w:rsidRPr="008A27AB">
              <w:rPr>
                <w:sz w:val="22"/>
                <w:szCs w:val="22"/>
              </w:rPr>
              <w:br/>
              <w:t xml:space="preserve">(технологическое присоединение) объекта Общества с ограниченной </w:t>
            </w:r>
            <w:r w:rsidRPr="008A27AB">
              <w:rPr>
                <w:sz w:val="22"/>
                <w:szCs w:val="22"/>
              </w:rPr>
              <w:lastRenderedPageBreak/>
              <w:t>ответственностью «Седьмая концессионная компания»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E80517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Панина А.Ю.</w:t>
            </w:r>
          </w:p>
          <w:p w:rsidR="004B0AD2" w:rsidRPr="00DC183F" w:rsidRDefault="004B0AD2" w:rsidP="00E8051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7E3222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</w:t>
            </w:r>
            <w:r>
              <w:rPr>
                <w:sz w:val="22"/>
                <w:szCs w:val="22"/>
              </w:rPr>
              <w:br/>
              <w:t>строительств</w:t>
            </w:r>
            <w:proofErr w:type="gramStart"/>
            <w:r>
              <w:rPr>
                <w:sz w:val="22"/>
                <w:szCs w:val="22"/>
              </w:rPr>
              <w:t>а ООО</w:t>
            </w:r>
            <w:proofErr w:type="gramEnd"/>
            <w:r>
              <w:rPr>
                <w:sz w:val="22"/>
                <w:szCs w:val="22"/>
              </w:rPr>
              <w:t xml:space="preserve"> «СЗ «Союз-Инвест»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7E3222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4B0AD2" w:rsidRDefault="004B0AD2" w:rsidP="007E322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7E322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ТеплоГазСервис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7E3222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4B0AD2" w:rsidRDefault="004B0AD2" w:rsidP="007E3222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3918EF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8EF" w:rsidRDefault="003918E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8EF" w:rsidRDefault="003918EF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Открытого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8EF" w:rsidRDefault="003918EF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3918EF" w:rsidRDefault="003918EF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 w:rsidRPr="006756CB">
              <w:rPr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6756CB">
              <w:rPr>
                <w:sz w:val="22"/>
                <w:szCs w:val="22"/>
              </w:rPr>
              <w:t>Техногаз</w:t>
            </w:r>
            <w:proofErr w:type="spellEnd"/>
            <w:r w:rsidRPr="006756CB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6756CB">
              <w:rPr>
                <w:sz w:val="22"/>
                <w:szCs w:val="22"/>
              </w:rPr>
              <w:t>догазификац</w:t>
            </w:r>
            <w:r>
              <w:rPr>
                <w:sz w:val="22"/>
                <w:szCs w:val="22"/>
              </w:rPr>
              <w:t>ии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Pr="006756CB">
              <w:rPr>
                <w:sz w:val="22"/>
                <w:szCs w:val="22"/>
              </w:rPr>
              <w:t>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225C56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225C56">
              <w:rPr>
                <w:sz w:val="22"/>
                <w:szCs w:val="22"/>
              </w:rPr>
              <w:t>Мейснер</w:t>
            </w:r>
            <w:proofErr w:type="spellEnd"/>
            <w:r w:rsidRPr="00225C56">
              <w:rPr>
                <w:sz w:val="22"/>
                <w:szCs w:val="22"/>
              </w:rPr>
              <w:t xml:space="preserve"> А.В.</w:t>
            </w:r>
          </w:p>
          <w:p w:rsidR="004B0AD2" w:rsidRPr="00DC183F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225C56">
              <w:rPr>
                <w:sz w:val="22"/>
                <w:szCs w:val="22"/>
              </w:rPr>
              <w:t>228-68-16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 w:rsidRPr="00225C56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</w:t>
            </w:r>
            <w:r>
              <w:rPr>
                <w:sz w:val="22"/>
                <w:szCs w:val="22"/>
              </w:rPr>
              <w:t>Акционерного общества «Энергетик»</w:t>
            </w:r>
            <w:r w:rsidRPr="00225C56">
              <w:rPr>
                <w:sz w:val="22"/>
                <w:szCs w:val="22"/>
              </w:rPr>
              <w:t xml:space="preserve"> </w:t>
            </w:r>
            <w:proofErr w:type="spellStart"/>
            <w:r w:rsidRPr="00225C56">
              <w:rPr>
                <w:sz w:val="22"/>
                <w:szCs w:val="22"/>
              </w:rPr>
              <w:t>теплопотребляющих</w:t>
            </w:r>
            <w:proofErr w:type="spellEnd"/>
            <w:r w:rsidRPr="00225C56">
              <w:rPr>
                <w:sz w:val="22"/>
                <w:szCs w:val="22"/>
              </w:rPr>
              <w:t xml:space="preserve"> установок и тепловых сетей </w:t>
            </w:r>
            <w:r>
              <w:rPr>
                <w:sz w:val="22"/>
                <w:szCs w:val="22"/>
              </w:rPr>
              <w:t xml:space="preserve">Администрации рабочего поселка </w:t>
            </w:r>
            <w:proofErr w:type="spellStart"/>
            <w:r>
              <w:rPr>
                <w:sz w:val="22"/>
                <w:szCs w:val="22"/>
              </w:rPr>
              <w:t>Краснообск</w:t>
            </w:r>
            <w:proofErr w:type="spellEnd"/>
            <w:r w:rsidRPr="00225C56">
              <w:rPr>
                <w:sz w:val="22"/>
                <w:szCs w:val="22"/>
              </w:rPr>
              <w:t xml:space="preserve">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225C56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 w:rsidRPr="00225C56">
              <w:rPr>
                <w:sz w:val="22"/>
                <w:szCs w:val="22"/>
              </w:rPr>
              <w:t>Мейснер</w:t>
            </w:r>
            <w:proofErr w:type="spellEnd"/>
            <w:r w:rsidRPr="00225C56">
              <w:rPr>
                <w:sz w:val="22"/>
                <w:szCs w:val="22"/>
              </w:rPr>
              <w:t xml:space="preserve"> А.В.</w:t>
            </w:r>
          </w:p>
          <w:p w:rsidR="004B0AD2" w:rsidRPr="00DC183F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225C56">
              <w:rPr>
                <w:sz w:val="22"/>
                <w:szCs w:val="22"/>
              </w:rPr>
              <w:t>228-68-16</w:t>
            </w:r>
          </w:p>
        </w:tc>
      </w:tr>
      <w:tr w:rsidR="004B0AD2" w:rsidRPr="00DC183F" w:rsidTr="00C444E0">
        <w:trPr>
          <w:trHeight w:val="65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«Жилищно-коммунального хозяйства Татарский район»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4B0AD2" w:rsidRPr="00DC183F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4B0AD2" w:rsidRPr="00DC183F" w:rsidTr="00C444E0">
        <w:trPr>
          <w:trHeight w:val="68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«Коммунальное хозяйство» города Болотное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Боровик И.Н.</w:t>
            </w:r>
          </w:p>
          <w:p w:rsidR="004B0AD2" w:rsidRPr="00DC183F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228-68-31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 «</w:t>
            </w:r>
            <w:proofErr w:type="spellStart"/>
            <w:r w:rsidRPr="00D72B05">
              <w:rPr>
                <w:sz w:val="22"/>
                <w:szCs w:val="22"/>
              </w:rPr>
              <w:t>ТеплоВодоКанал</w:t>
            </w:r>
            <w:proofErr w:type="spellEnd"/>
            <w:r w:rsidRPr="00D72B05">
              <w:rPr>
                <w:sz w:val="22"/>
                <w:szCs w:val="22"/>
              </w:rPr>
              <w:t>» 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Боровик И.Н.</w:t>
            </w:r>
          </w:p>
          <w:p w:rsidR="004B0AD2" w:rsidRPr="00DC183F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228-68-31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Общества с ограниченной ответственностью «</w:t>
            </w:r>
            <w:proofErr w:type="spellStart"/>
            <w:r w:rsidRPr="00D72B05">
              <w:rPr>
                <w:sz w:val="22"/>
                <w:szCs w:val="22"/>
              </w:rPr>
              <w:t>ЮрСиб</w:t>
            </w:r>
            <w:proofErr w:type="spellEnd"/>
            <w:r w:rsidRPr="00D72B05">
              <w:rPr>
                <w:sz w:val="22"/>
                <w:szCs w:val="22"/>
              </w:rPr>
              <w:t>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Боровик И.Н.</w:t>
            </w:r>
          </w:p>
          <w:p w:rsidR="004B0AD2" w:rsidRPr="00D72B05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228-68-31</w:t>
            </w:r>
          </w:p>
        </w:tc>
      </w:tr>
      <w:tr w:rsidR="004B0AD2" w:rsidRPr="00DC183F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8"/>
              <w:jc w:val="both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Общества с ограниченной ответственностью «КС Восток - Запад»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Боровик И.Н.</w:t>
            </w:r>
          </w:p>
          <w:p w:rsidR="004B0AD2" w:rsidRPr="00D72B05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 w:rsidRPr="00D72B05">
              <w:rPr>
                <w:sz w:val="22"/>
                <w:szCs w:val="22"/>
              </w:rPr>
              <w:t>228-68-31</w:t>
            </w:r>
          </w:p>
        </w:tc>
      </w:tr>
      <w:tr w:rsidR="004B0AD2" w:rsidRPr="00DC183F" w:rsidTr="007A17CA">
        <w:trPr>
          <w:trHeight w:val="26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BC639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4B0AD2" w:rsidP="00E8051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2024 год предельного тарифа на захоронение твердых коммунальных отходов, установленного на долгосрочный период регулирования для Муниципального унитарного предприятия г. Новосибирска «</w:t>
            </w:r>
            <w:proofErr w:type="spellStart"/>
            <w:r>
              <w:rPr>
                <w:sz w:val="22"/>
                <w:szCs w:val="22"/>
              </w:rPr>
              <w:t>Спецавтохозяйство</w:t>
            </w:r>
            <w:proofErr w:type="spellEnd"/>
            <w:r>
              <w:rPr>
                <w:sz w:val="22"/>
                <w:szCs w:val="22"/>
              </w:rPr>
              <w:t xml:space="preserve">», осуществляющего деятельность по </w:t>
            </w:r>
            <w:r>
              <w:rPr>
                <w:sz w:val="22"/>
                <w:szCs w:val="22"/>
              </w:rPr>
              <w:lastRenderedPageBreak/>
              <w:t>захоронению твердых коммунальных отходов на территории города Новосибирска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Ситникова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4B0AD2" w:rsidRPr="00DC183F" w:rsidRDefault="004B0AD2" w:rsidP="00E8051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228-68-33</w:t>
            </w:r>
          </w:p>
        </w:tc>
      </w:tr>
    </w:tbl>
    <w:p w:rsidR="007A17CA" w:rsidRDefault="007A17CA" w:rsidP="004A749B">
      <w:pPr>
        <w:rPr>
          <w:color w:val="000000" w:themeColor="text1"/>
          <w:szCs w:val="28"/>
        </w:rPr>
      </w:pPr>
    </w:p>
    <w:p w:rsidR="006C60CE" w:rsidRDefault="006C60CE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6C60C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86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18EF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5018"/>
    <w:rsid w:val="003C6C32"/>
    <w:rsid w:val="003C6ED1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E71E8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B7E37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D794C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60CE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7CA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0CE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4605"/>
    <w:rsid w:val="00B86598"/>
    <w:rsid w:val="00B86FB0"/>
    <w:rsid w:val="00B872C7"/>
    <w:rsid w:val="00B87954"/>
    <w:rsid w:val="00B90BDB"/>
    <w:rsid w:val="00B91DC4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C639E"/>
    <w:rsid w:val="00BD11C1"/>
    <w:rsid w:val="00BD28AA"/>
    <w:rsid w:val="00BD47AB"/>
    <w:rsid w:val="00BD49DC"/>
    <w:rsid w:val="00BD5D43"/>
    <w:rsid w:val="00BD642C"/>
    <w:rsid w:val="00BD66BD"/>
    <w:rsid w:val="00BD76EF"/>
    <w:rsid w:val="00BE2BD4"/>
    <w:rsid w:val="00BE2FC5"/>
    <w:rsid w:val="00BE57C1"/>
    <w:rsid w:val="00BE6ADC"/>
    <w:rsid w:val="00BE6E50"/>
    <w:rsid w:val="00BF3BE2"/>
    <w:rsid w:val="00BF3F4E"/>
    <w:rsid w:val="00BF692C"/>
    <w:rsid w:val="00BF71DE"/>
    <w:rsid w:val="00BF7836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B2218"/>
    <w:rsid w:val="00CB3356"/>
    <w:rsid w:val="00CB33C2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34D2"/>
    <w:rsid w:val="00E836BD"/>
    <w:rsid w:val="00E83C39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83A7-C719-44FF-8720-6B0F1BFC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752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596</cp:revision>
  <cp:lastPrinted>2023-11-07T06:41:00Z</cp:lastPrinted>
  <dcterms:created xsi:type="dcterms:W3CDTF">2019-12-23T10:21:00Z</dcterms:created>
  <dcterms:modified xsi:type="dcterms:W3CDTF">2023-11-07T06:49:00Z</dcterms:modified>
</cp:coreProperties>
</file>