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6B13C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13</w:t>
      </w:r>
      <w:r w:rsidR="007064AE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</w:t>
      </w:r>
      <w:r w:rsidR="00F573E5">
        <w:rPr>
          <w:b/>
          <w:bCs/>
          <w:color w:val="000000" w:themeColor="text1"/>
          <w:sz w:val="24"/>
          <w:szCs w:val="24"/>
        </w:rPr>
        <w:t>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65324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65324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15B7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Pr="00D65324" w:rsidRDefault="00815B7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955E35" w:rsidP="00815B79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55E35">
              <w:rPr>
                <w:sz w:val="22"/>
                <w:szCs w:val="22"/>
              </w:rPr>
              <w:t xml:space="preserve">Об установлении </w:t>
            </w:r>
            <w:proofErr w:type="gramStart"/>
            <w:r w:rsidRPr="00955E35"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 w:rsidRPr="00955E35">
              <w:rPr>
                <w:sz w:val="22"/>
                <w:szCs w:val="22"/>
              </w:rPr>
              <w:t xml:space="preserve"> с ограниченной ответственностью </w:t>
            </w:r>
            <w:proofErr w:type="spellStart"/>
            <w:r w:rsidRPr="00955E35">
              <w:rPr>
                <w:sz w:val="22"/>
                <w:szCs w:val="22"/>
              </w:rPr>
              <w:t>Автомоечный</w:t>
            </w:r>
            <w:proofErr w:type="spellEnd"/>
            <w:r w:rsidRPr="00955E35">
              <w:rPr>
                <w:sz w:val="22"/>
                <w:szCs w:val="22"/>
              </w:rPr>
              <w:t xml:space="preserve"> комплекс «Радуга»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37C" w:rsidRDefault="00815B79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815B79" w:rsidRDefault="008B037C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815B7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Pr="00D65324" w:rsidRDefault="00815B7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955E35" w:rsidP="00955E3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55E35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Открытого акционерного общества «Российские железные дороги» </w:t>
            </w:r>
            <w:r>
              <w:rPr>
                <w:sz w:val="22"/>
                <w:szCs w:val="22"/>
              </w:rPr>
              <w:br/>
            </w:r>
            <w:r w:rsidRPr="00955E35">
              <w:rPr>
                <w:sz w:val="22"/>
                <w:szCs w:val="22"/>
              </w:rPr>
              <w:t xml:space="preserve">к газораспределительным сетям Общества с ограниченной ответственностью «Газпром газораспределение Томск» по </w:t>
            </w:r>
            <w:proofErr w:type="gramStart"/>
            <w:r w:rsidRPr="00955E35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37C" w:rsidRDefault="00815B79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  <w:r w:rsidR="008B037C">
              <w:rPr>
                <w:sz w:val="22"/>
                <w:szCs w:val="22"/>
              </w:rPr>
              <w:t xml:space="preserve"> </w:t>
            </w:r>
          </w:p>
          <w:p w:rsidR="00815B79" w:rsidRDefault="008B037C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815B7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815B7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955E35" w:rsidP="00955E3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55E35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955E35">
              <w:rPr>
                <w:sz w:val="22"/>
                <w:szCs w:val="22"/>
              </w:rPr>
              <w:t>АльфаГазСтройСервис</w:t>
            </w:r>
            <w:proofErr w:type="spellEnd"/>
            <w:r w:rsidRPr="00955E35"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37C" w:rsidRDefault="00815B79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  <w:r w:rsidR="008B037C">
              <w:rPr>
                <w:sz w:val="22"/>
                <w:szCs w:val="22"/>
              </w:rPr>
              <w:t xml:space="preserve"> </w:t>
            </w:r>
          </w:p>
          <w:p w:rsidR="00815B79" w:rsidRDefault="008B037C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815B7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815B7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955E35" w:rsidP="00955E3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55E35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955E35">
              <w:rPr>
                <w:sz w:val="22"/>
                <w:szCs w:val="22"/>
              </w:rPr>
              <w:t>Техногаз</w:t>
            </w:r>
            <w:proofErr w:type="spellEnd"/>
            <w:r w:rsidRPr="00955E35"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</w:r>
            <w:r w:rsidRPr="00955E35">
              <w:rPr>
                <w:sz w:val="22"/>
                <w:szCs w:val="22"/>
              </w:rPr>
              <w:t>за 2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37C" w:rsidRDefault="00815B79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  <w:r w:rsidR="008B037C">
              <w:rPr>
                <w:sz w:val="22"/>
                <w:szCs w:val="22"/>
              </w:rPr>
              <w:t xml:space="preserve"> </w:t>
            </w:r>
          </w:p>
          <w:p w:rsidR="00815B79" w:rsidRDefault="008B037C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815B7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815B7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B79" w:rsidRDefault="00955E35" w:rsidP="00955E3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55E35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955E35">
              <w:rPr>
                <w:sz w:val="22"/>
                <w:szCs w:val="22"/>
              </w:rPr>
              <w:t>ТеплоГазСервис</w:t>
            </w:r>
            <w:proofErr w:type="spellEnd"/>
            <w:r w:rsidRPr="00955E35"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</w:r>
            <w:r w:rsidRPr="00955E35">
              <w:rPr>
                <w:sz w:val="22"/>
                <w:szCs w:val="22"/>
              </w:rPr>
              <w:t>за 2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37C" w:rsidRDefault="00815B79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  <w:r w:rsidR="008B037C">
              <w:rPr>
                <w:sz w:val="22"/>
                <w:szCs w:val="22"/>
              </w:rPr>
              <w:t xml:space="preserve"> </w:t>
            </w:r>
          </w:p>
          <w:p w:rsidR="00815B79" w:rsidRDefault="008B037C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E0623F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00212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C32404" w:rsidRDefault="00955E35" w:rsidP="00955E3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55E35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тепловым сетям Муниципального унитарного предприятия «Жилищно-коммунальное хозяйство рабочего поселка Колывань» систем теплоснабжения рабочего поселка Колывань </w:t>
            </w:r>
            <w:proofErr w:type="spellStart"/>
            <w:r w:rsidRPr="00955E35">
              <w:rPr>
                <w:sz w:val="22"/>
                <w:szCs w:val="22"/>
              </w:rPr>
              <w:t>Колыванского</w:t>
            </w:r>
            <w:proofErr w:type="spellEnd"/>
            <w:r w:rsidRPr="00955E35">
              <w:rPr>
                <w:sz w:val="22"/>
                <w:szCs w:val="22"/>
              </w:rPr>
              <w:t xml:space="preserve"> района Новосибирской области в расчете на единицу мощности подключаемой тепловой нагрузки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37C" w:rsidRDefault="004360A5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4360A5">
              <w:rPr>
                <w:sz w:val="22"/>
                <w:szCs w:val="22"/>
              </w:rPr>
              <w:t>Мейснер А.В.</w:t>
            </w:r>
            <w:r w:rsidR="008B037C" w:rsidRPr="004360A5">
              <w:rPr>
                <w:sz w:val="22"/>
                <w:szCs w:val="22"/>
              </w:rPr>
              <w:t xml:space="preserve"> </w:t>
            </w:r>
          </w:p>
          <w:p w:rsidR="0000212D" w:rsidRDefault="008B037C" w:rsidP="008B037C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4360A5">
              <w:rPr>
                <w:sz w:val="22"/>
                <w:szCs w:val="22"/>
              </w:rPr>
              <w:t>228-68-16</w:t>
            </w:r>
          </w:p>
        </w:tc>
      </w:tr>
    </w:tbl>
    <w:p w:rsidR="0096760F" w:rsidRDefault="0096760F" w:rsidP="004A749B">
      <w:pPr>
        <w:rPr>
          <w:color w:val="000000" w:themeColor="text1"/>
          <w:szCs w:val="28"/>
        </w:rPr>
      </w:pPr>
    </w:p>
    <w:p w:rsidR="003B75F2" w:rsidRDefault="003B75F2" w:rsidP="004A749B">
      <w:pPr>
        <w:rPr>
          <w:color w:val="000000" w:themeColor="text1"/>
          <w:szCs w:val="28"/>
        </w:rPr>
      </w:pPr>
    </w:p>
    <w:p w:rsidR="003B75F2" w:rsidRDefault="003B75F2" w:rsidP="004A749B">
      <w:pPr>
        <w:rPr>
          <w:color w:val="000000" w:themeColor="text1"/>
          <w:szCs w:val="28"/>
        </w:rPr>
      </w:pPr>
    </w:p>
    <w:p w:rsidR="007F5BC5" w:rsidRPr="003C3595" w:rsidRDefault="006B13C7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C4592D">
        <w:rPr>
          <w:color w:val="000000" w:themeColor="text1"/>
          <w:szCs w:val="28"/>
        </w:rPr>
        <w:t xml:space="preserve"> </w:t>
      </w:r>
      <w:r w:rsidR="003B2F12">
        <w:rPr>
          <w:color w:val="000000" w:themeColor="text1"/>
          <w:szCs w:val="28"/>
        </w:rPr>
        <w:t xml:space="preserve">   </w:t>
      </w:r>
      <w:r w:rsidR="00C4592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9C08F5">
        <w:rPr>
          <w:color w:val="000000" w:themeColor="text1"/>
          <w:szCs w:val="28"/>
        </w:rPr>
        <w:t xml:space="preserve">   </w:t>
      </w:r>
      <w:r w:rsidR="002929B8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</w:t>
      </w:r>
      <w:r w:rsidR="002929B8">
        <w:rPr>
          <w:color w:val="000000" w:themeColor="text1"/>
          <w:szCs w:val="28"/>
        </w:rPr>
        <w:t xml:space="preserve">  </w:t>
      </w:r>
      <w:r w:rsidR="009C08F5">
        <w:rPr>
          <w:color w:val="000000" w:themeColor="text1"/>
          <w:szCs w:val="28"/>
        </w:rPr>
        <w:t xml:space="preserve">     </w:t>
      </w:r>
      <w:r w:rsidR="00D31AFF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D31AFF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B7F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9A1"/>
    <w:rsid w:val="002F51F8"/>
    <w:rsid w:val="002F63E9"/>
    <w:rsid w:val="002F7C94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60A5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C08C1"/>
    <w:rsid w:val="006C34B7"/>
    <w:rsid w:val="006C556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A0131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47BDB"/>
    <w:rsid w:val="0095144D"/>
    <w:rsid w:val="00953055"/>
    <w:rsid w:val="00955E3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DC4"/>
    <w:rsid w:val="00B92352"/>
    <w:rsid w:val="00B92C8A"/>
    <w:rsid w:val="00B93C30"/>
    <w:rsid w:val="00B94479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C7776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005E-581B-4487-94BF-71FE5A30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290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948</cp:revision>
  <cp:lastPrinted>2021-11-30T04:53:00Z</cp:lastPrinted>
  <dcterms:created xsi:type="dcterms:W3CDTF">2019-12-23T10:21:00Z</dcterms:created>
  <dcterms:modified xsi:type="dcterms:W3CDTF">2024-08-21T11:23:00Z</dcterms:modified>
</cp:coreProperties>
</file>