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84" w:rsidRPr="006B5C44" w:rsidRDefault="00DF7884" w:rsidP="002279B0">
      <w:pPr>
        <w:pStyle w:val="2"/>
        <w:spacing w:after="0" w:line="240" w:lineRule="auto"/>
        <w:ind w:left="2832" w:firstLine="48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Приложение </w:t>
      </w:r>
      <w:r w:rsidR="00F07CEF">
        <w:rPr>
          <w:sz w:val="24"/>
          <w:szCs w:val="24"/>
        </w:rPr>
        <w:t xml:space="preserve">№   </w:t>
      </w:r>
      <w:proofErr w:type="gramStart"/>
      <w:r w:rsidR="007221BA">
        <w:rPr>
          <w:sz w:val="24"/>
          <w:szCs w:val="24"/>
        </w:rPr>
        <w:t>-Э</w:t>
      </w:r>
      <w:proofErr w:type="gramEnd"/>
      <w:r w:rsidR="007221BA">
        <w:rPr>
          <w:sz w:val="24"/>
          <w:szCs w:val="24"/>
        </w:rPr>
        <w:t>Э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к протоколу заседания правления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департамента по тарифам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Новосибирской области                                                                                                   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от </w:t>
      </w:r>
      <w:r w:rsidR="003958FB">
        <w:rPr>
          <w:sz w:val="24"/>
          <w:szCs w:val="24"/>
        </w:rPr>
        <w:t>29.11</w:t>
      </w:r>
      <w:r w:rsidR="006F5EAA">
        <w:rPr>
          <w:sz w:val="24"/>
          <w:szCs w:val="24"/>
        </w:rPr>
        <w:t>.2023</w:t>
      </w:r>
      <w:r w:rsidR="000B2176">
        <w:rPr>
          <w:sz w:val="24"/>
          <w:szCs w:val="24"/>
        </w:rPr>
        <w:t xml:space="preserve"> №</w:t>
      </w:r>
      <w:r w:rsidR="007560A8">
        <w:rPr>
          <w:sz w:val="24"/>
          <w:szCs w:val="24"/>
        </w:rPr>
        <w:t xml:space="preserve"> </w:t>
      </w:r>
      <w:r w:rsidR="000B2176">
        <w:rPr>
          <w:sz w:val="24"/>
          <w:szCs w:val="24"/>
        </w:rPr>
        <w:t xml:space="preserve">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</w:p>
    <w:p w:rsidR="00DF7884" w:rsidRPr="006B5C44" w:rsidRDefault="003F45D8" w:rsidP="002279B0">
      <w:pPr>
        <w:pStyle w:val="2"/>
        <w:suppressAutoHyphens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Экспертное заключение</w:t>
      </w:r>
    </w:p>
    <w:p w:rsidR="00DF7884" w:rsidRPr="006B5C44" w:rsidRDefault="00DF7884" w:rsidP="0009474C">
      <w:pPr>
        <w:jc w:val="center"/>
        <w:rPr>
          <w:b/>
          <w:bCs/>
          <w:sz w:val="24"/>
          <w:szCs w:val="24"/>
        </w:rPr>
      </w:pPr>
      <w:r w:rsidRPr="006B5C44">
        <w:rPr>
          <w:b/>
          <w:sz w:val="24"/>
          <w:szCs w:val="24"/>
        </w:rPr>
        <w:t xml:space="preserve">о внесении изменений </w:t>
      </w:r>
      <w:r w:rsidRPr="006B5C44">
        <w:rPr>
          <w:b/>
          <w:bCs/>
          <w:sz w:val="24"/>
          <w:szCs w:val="24"/>
        </w:rPr>
        <w:t xml:space="preserve">в приказ департамента по тарифам </w:t>
      </w:r>
    </w:p>
    <w:p w:rsidR="00DF7884" w:rsidRDefault="00DF7884" w:rsidP="00F1766C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6B5C44">
        <w:rPr>
          <w:b/>
          <w:bCs/>
          <w:sz w:val="24"/>
          <w:szCs w:val="24"/>
        </w:rPr>
        <w:t xml:space="preserve">Новосибирской области </w:t>
      </w:r>
      <w:r w:rsidRPr="006B5C44">
        <w:rPr>
          <w:b/>
          <w:sz w:val="24"/>
          <w:szCs w:val="24"/>
        </w:rPr>
        <w:t xml:space="preserve">от </w:t>
      </w:r>
      <w:r w:rsidR="00DE20DE">
        <w:rPr>
          <w:b/>
          <w:sz w:val="24"/>
          <w:szCs w:val="24"/>
        </w:rPr>
        <w:t>29.11.2022 № 594</w:t>
      </w:r>
      <w:r w:rsidR="00F1766C" w:rsidRPr="00F1766C">
        <w:rPr>
          <w:b/>
          <w:sz w:val="24"/>
          <w:szCs w:val="24"/>
        </w:rPr>
        <w:t>-ЭЭ</w:t>
      </w:r>
    </w:p>
    <w:p w:rsidR="0063041A" w:rsidRDefault="0063041A" w:rsidP="00D908AC">
      <w:pPr>
        <w:pStyle w:val="2"/>
        <w:spacing w:after="0" w:line="240" w:lineRule="auto"/>
        <w:jc w:val="both"/>
        <w:rPr>
          <w:bCs/>
          <w:sz w:val="24"/>
          <w:szCs w:val="24"/>
        </w:rPr>
      </w:pPr>
    </w:p>
    <w:p w:rsidR="00E62819" w:rsidRPr="0096320B" w:rsidRDefault="00E62819" w:rsidP="00E37312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</w:t>
      </w:r>
      <w:r w:rsidR="007B1CA0">
        <w:rPr>
          <w:bCs/>
          <w:sz w:val="24"/>
          <w:szCs w:val="24"/>
        </w:rPr>
        <w:t>Акционерного о</w:t>
      </w:r>
      <w:r>
        <w:rPr>
          <w:bCs/>
          <w:sz w:val="24"/>
          <w:szCs w:val="24"/>
        </w:rPr>
        <w:t>бщества</w:t>
      </w:r>
      <w:r w:rsidR="007B1CA0">
        <w:rPr>
          <w:bCs/>
          <w:sz w:val="24"/>
          <w:szCs w:val="24"/>
        </w:rPr>
        <w:t xml:space="preserve"> «Региональные электрические сети» (ОГРН 1045402509437 ИНН 5406291470) (далее – АО</w:t>
      </w:r>
      <w:r>
        <w:rPr>
          <w:bCs/>
          <w:sz w:val="24"/>
          <w:szCs w:val="24"/>
        </w:rPr>
        <w:t xml:space="preserve"> «</w:t>
      </w:r>
      <w:r w:rsidR="007B1CA0">
        <w:rPr>
          <w:bCs/>
          <w:sz w:val="24"/>
          <w:szCs w:val="24"/>
        </w:rPr>
        <w:t>РЭС</w:t>
      </w:r>
      <w:r>
        <w:rPr>
          <w:bCs/>
          <w:sz w:val="24"/>
          <w:szCs w:val="24"/>
        </w:rPr>
        <w:t xml:space="preserve">»),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</w:t>
      </w:r>
      <w:r w:rsidR="007B1CA0">
        <w:rPr>
          <w:bCs/>
          <w:sz w:val="24"/>
          <w:szCs w:val="24"/>
        </w:rPr>
        <w:t>х</w:t>
      </w:r>
      <w:proofErr w:type="spellEnd"/>
      <w:r w:rsidR="007B1CA0">
        <w:rPr>
          <w:bCs/>
          <w:sz w:val="24"/>
          <w:szCs w:val="24"/>
        </w:rPr>
        <w:t xml:space="preserve"> устройств </w:t>
      </w:r>
      <w:r w:rsidR="003958FB">
        <w:rPr>
          <w:bCs/>
          <w:sz w:val="24"/>
          <w:szCs w:val="24"/>
        </w:rPr>
        <w:t xml:space="preserve">Общества с ограниченной ответственностью «Сибирская Академия Молочных Наук» (далее ООО «САМН») </w:t>
      </w:r>
      <w:r>
        <w:rPr>
          <w:bCs/>
          <w:sz w:val="24"/>
          <w:szCs w:val="24"/>
        </w:rPr>
        <w:t>необходимо выполнить строительство</w:t>
      </w:r>
      <w:r w:rsidR="007B1CA0">
        <w:rPr>
          <w:bCs/>
          <w:sz w:val="24"/>
          <w:szCs w:val="24"/>
        </w:rPr>
        <w:t xml:space="preserve"> </w:t>
      </w:r>
      <w:proofErr w:type="spellStart"/>
      <w:r w:rsidR="003958FB">
        <w:rPr>
          <w:bCs/>
          <w:sz w:val="24"/>
          <w:szCs w:val="24"/>
        </w:rPr>
        <w:t>двухцепного</w:t>
      </w:r>
      <w:proofErr w:type="spellEnd"/>
      <w:r w:rsidR="003958FB">
        <w:rPr>
          <w:bCs/>
          <w:sz w:val="24"/>
          <w:szCs w:val="24"/>
        </w:rPr>
        <w:t xml:space="preserve"> участка воздушной линии 110 </w:t>
      </w:r>
      <w:proofErr w:type="spellStart"/>
      <w:r w:rsidR="003958FB">
        <w:rPr>
          <w:bCs/>
          <w:sz w:val="24"/>
          <w:szCs w:val="24"/>
        </w:rPr>
        <w:t>кВ</w:t>
      </w:r>
      <w:proofErr w:type="spellEnd"/>
      <w:r w:rsidR="003958FB">
        <w:rPr>
          <w:bCs/>
          <w:sz w:val="24"/>
          <w:szCs w:val="24"/>
        </w:rPr>
        <w:t xml:space="preserve"> на железобетонных опорах неизолированным </w:t>
      </w:r>
      <w:proofErr w:type="spellStart"/>
      <w:r w:rsidR="003958FB">
        <w:rPr>
          <w:bCs/>
          <w:sz w:val="24"/>
          <w:szCs w:val="24"/>
        </w:rPr>
        <w:t>сталеалюминиевым</w:t>
      </w:r>
      <w:proofErr w:type="spellEnd"/>
      <w:r w:rsidR="003958FB">
        <w:rPr>
          <w:bCs/>
          <w:sz w:val="24"/>
          <w:szCs w:val="24"/>
        </w:rPr>
        <w:t xml:space="preserve"> проводом сечением не менее 95 квадратных мм, а также </w:t>
      </w:r>
      <w:proofErr w:type="spellStart"/>
      <w:r w:rsidR="003958FB">
        <w:rPr>
          <w:bCs/>
          <w:sz w:val="24"/>
          <w:szCs w:val="24"/>
        </w:rPr>
        <w:t>двухтрансформаторной</w:t>
      </w:r>
      <w:proofErr w:type="spellEnd"/>
      <w:r w:rsidR="003958FB">
        <w:rPr>
          <w:bCs/>
          <w:sz w:val="24"/>
          <w:szCs w:val="24"/>
        </w:rPr>
        <w:t xml:space="preserve"> подстанции 110/10 </w:t>
      </w:r>
      <w:proofErr w:type="spellStart"/>
      <w:r w:rsidR="003958FB">
        <w:rPr>
          <w:bCs/>
          <w:sz w:val="24"/>
          <w:szCs w:val="24"/>
        </w:rPr>
        <w:t>кВ</w:t>
      </w:r>
      <w:proofErr w:type="spellEnd"/>
      <w:proofErr w:type="gramEnd"/>
      <w:r w:rsidR="003958FB">
        <w:rPr>
          <w:bCs/>
          <w:sz w:val="24"/>
          <w:szCs w:val="24"/>
        </w:rPr>
        <w:t xml:space="preserve"> </w:t>
      </w:r>
      <w:proofErr w:type="gramStart"/>
      <w:r w:rsidR="003958FB">
        <w:rPr>
          <w:bCs/>
          <w:sz w:val="24"/>
          <w:szCs w:val="24"/>
        </w:rPr>
        <w:t>мощностью 16 МВА открытого типа</w:t>
      </w:r>
      <w:r w:rsidR="00EA72B3">
        <w:rPr>
          <w:bCs/>
          <w:sz w:val="24"/>
          <w:szCs w:val="24"/>
        </w:rPr>
        <w:t>,</w:t>
      </w:r>
      <w:r w:rsidR="0098226E">
        <w:rPr>
          <w:bCs/>
          <w:sz w:val="24"/>
          <w:szCs w:val="24"/>
        </w:rPr>
        <w:t xml:space="preserve"> </w:t>
      </w:r>
      <w:r w:rsidR="00E37312" w:rsidRPr="00E37312">
        <w:rPr>
          <w:bCs/>
          <w:sz w:val="24"/>
          <w:szCs w:val="24"/>
        </w:rPr>
        <w:t>приказ департамента от 29.11.2022 № 594-ЭЭ «Об установлении стандартизированных тарифных ставок, определяющих величину платы за технологическое присоединение к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2023 год»</w:t>
      </w:r>
      <w:r w:rsidR="009B78C3" w:rsidRPr="009B78C3">
        <w:t xml:space="preserve"> </w:t>
      </w:r>
      <w:r w:rsidR="009B78C3">
        <w:rPr>
          <w:bCs/>
          <w:sz w:val="24"/>
          <w:szCs w:val="24"/>
        </w:rPr>
        <w:t xml:space="preserve">следует </w:t>
      </w:r>
      <w:r w:rsidR="009B78C3" w:rsidRPr="009B78C3">
        <w:rPr>
          <w:bCs/>
          <w:sz w:val="24"/>
          <w:szCs w:val="24"/>
        </w:rPr>
        <w:t>дополнить</w:t>
      </w:r>
      <w:r w:rsidR="003958FB">
        <w:rPr>
          <w:bCs/>
          <w:sz w:val="24"/>
          <w:szCs w:val="24"/>
        </w:rPr>
        <w:t xml:space="preserve"> соответствующими стандартизированными ставками</w:t>
      </w:r>
      <w:r w:rsidR="00E37312" w:rsidRPr="00E3731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gramEnd"/>
    </w:p>
    <w:p w:rsidR="00E62819" w:rsidRDefault="00E37312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 w:rsidR="00E62819">
        <w:rPr>
          <w:sz w:val="24"/>
          <w:szCs w:val="24"/>
        </w:rPr>
        <w:t xml:space="preserve"> </w:t>
      </w:r>
    </w:p>
    <w:p w:rsidR="00124689" w:rsidRPr="00124689" w:rsidRDefault="00E62819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Техническими условиями </w:t>
      </w:r>
      <w:r w:rsidR="002C3CF8">
        <w:rPr>
          <w:bCs/>
          <w:sz w:val="24"/>
          <w:szCs w:val="24"/>
        </w:rPr>
        <w:t>АО</w:t>
      </w:r>
      <w:r>
        <w:rPr>
          <w:bCs/>
          <w:sz w:val="24"/>
          <w:szCs w:val="24"/>
        </w:rPr>
        <w:t xml:space="preserve"> «</w:t>
      </w:r>
      <w:r w:rsidR="002C3CF8">
        <w:rPr>
          <w:bCs/>
          <w:sz w:val="24"/>
          <w:szCs w:val="24"/>
        </w:rPr>
        <w:t>РЭС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124689">
        <w:rPr>
          <w:sz w:val="24"/>
          <w:szCs w:val="24"/>
        </w:rPr>
        <w:t xml:space="preserve">№ </w:t>
      </w:r>
      <w:r w:rsidR="007D5371">
        <w:rPr>
          <w:sz w:val="24"/>
          <w:szCs w:val="24"/>
        </w:rPr>
        <w:t>19-11-25/246485 от 19.10.2023</w:t>
      </w:r>
      <w:r w:rsidR="002C3CF8">
        <w:rPr>
          <w:sz w:val="24"/>
          <w:szCs w:val="24"/>
        </w:rPr>
        <w:t xml:space="preserve"> </w:t>
      </w:r>
      <w:r w:rsidR="00124689">
        <w:rPr>
          <w:sz w:val="24"/>
          <w:szCs w:val="24"/>
        </w:rPr>
        <w:t>предусмотрено</w:t>
      </w:r>
      <w:r>
        <w:rPr>
          <w:sz w:val="24"/>
          <w:szCs w:val="24"/>
        </w:rPr>
        <w:t xml:space="preserve"> в том числе</w:t>
      </w:r>
      <w:r w:rsidR="00124689" w:rsidRPr="00124689">
        <w:rPr>
          <w:sz w:val="24"/>
          <w:szCs w:val="24"/>
        </w:rPr>
        <w:t>:</w:t>
      </w:r>
    </w:p>
    <w:p w:rsidR="00872A47" w:rsidRPr="007D5371" w:rsidRDefault="00872A47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72A4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7D5371">
        <w:rPr>
          <w:sz w:val="24"/>
          <w:szCs w:val="24"/>
        </w:rPr>
        <w:t xml:space="preserve">строительство от существующей </w:t>
      </w:r>
      <w:proofErr w:type="gramStart"/>
      <w:r w:rsidR="007D5371">
        <w:rPr>
          <w:sz w:val="24"/>
          <w:szCs w:val="24"/>
        </w:rPr>
        <w:t>ВЛ</w:t>
      </w:r>
      <w:proofErr w:type="gramEnd"/>
      <w:r w:rsidR="007D5371">
        <w:rPr>
          <w:sz w:val="24"/>
          <w:szCs w:val="24"/>
        </w:rPr>
        <w:t xml:space="preserve"> 110 </w:t>
      </w:r>
      <w:proofErr w:type="spellStart"/>
      <w:r w:rsidR="007D5371">
        <w:rPr>
          <w:sz w:val="24"/>
          <w:szCs w:val="24"/>
        </w:rPr>
        <w:t>кВ</w:t>
      </w:r>
      <w:proofErr w:type="spellEnd"/>
      <w:r w:rsidR="007D5371">
        <w:rPr>
          <w:sz w:val="24"/>
          <w:szCs w:val="24"/>
        </w:rPr>
        <w:t xml:space="preserve"> </w:t>
      </w:r>
      <w:proofErr w:type="spellStart"/>
      <w:r w:rsidR="007D5371">
        <w:rPr>
          <w:sz w:val="24"/>
          <w:szCs w:val="24"/>
        </w:rPr>
        <w:t>Маслянинская</w:t>
      </w:r>
      <w:proofErr w:type="spellEnd"/>
      <w:r w:rsidR="007D5371">
        <w:rPr>
          <w:sz w:val="24"/>
          <w:szCs w:val="24"/>
        </w:rPr>
        <w:t xml:space="preserve"> – Огнево-</w:t>
      </w:r>
      <w:proofErr w:type="spellStart"/>
      <w:r w:rsidR="007D5371">
        <w:rPr>
          <w:sz w:val="24"/>
          <w:szCs w:val="24"/>
        </w:rPr>
        <w:t>Заимовская</w:t>
      </w:r>
      <w:proofErr w:type="spellEnd"/>
      <w:r w:rsidR="0037765A">
        <w:rPr>
          <w:sz w:val="24"/>
          <w:szCs w:val="24"/>
        </w:rPr>
        <w:t xml:space="preserve"> (</w:t>
      </w:r>
      <w:r w:rsidR="007D5371">
        <w:rPr>
          <w:sz w:val="24"/>
          <w:szCs w:val="24"/>
        </w:rPr>
        <w:t>Ю-28) (ориентировочно от опоры № 124)</w:t>
      </w:r>
      <w:r w:rsidR="002C3CF8">
        <w:rPr>
          <w:sz w:val="24"/>
          <w:szCs w:val="24"/>
        </w:rPr>
        <w:t xml:space="preserve"> </w:t>
      </w:r>
      <w:proofErr w:type="spellStart"/>
      <w:r w:rsidR="007D5371" w:rsidRPr="007D5371">
        <w:rPr>
          <w:sz w:val="24"/>
          <w:szCs w:val="24"/>
        </w:rPr>
        <w:t>двухцепного</w:t>
      </w:r>
      <w:proofErr w:type="spellEnd"/>
      <w:r w:rsidR="007D5371" w:rsidRPr="007D5371">
        <w:rPr>
          <w:sz w:val="24"/>
          <w:szCs w:val="24"/>
        </w:rPr>
        <w:t xml:space="preserve"> участка воздушной линии 110 </w:t>
      </w:r>
      <w:proofErr w:type="spellStart"/>
      <w:r w:rsidR="007D5371" w:rsidRPr="007D5371">
        <w:rPr>
          <w:sz w:val="24"/>
          <w:szCs w:val="24"/>
        </w:rPr>
        <w:t>кВ</w:t>
      </w:r>
      <w:proofErr w:type="spellEnd"/>
      <w:r w:rsidR="007D5371" w:rsidRPr="007D5371">
        <w:rPr>
          <w:sz w:val="24"/>
          <w:szCs w:val="24"/>
        </w:rPr>
        <w:t xml:space="preserve"> на железобетонных опорах неизолированным </w:t>
      </w:r>
      <w:proofErr w:type="spellStart"/>
      <w:r w:rsidR="007D5371" w:rsidRPr="007D5371">
        <w:rPr>
          <w:sz w:val="24"/>
          <w:szCs w:val="24"/>
        </w:rPr>
        <w:t>сталеалюминиевым</w:t>
      </w:r>
      <w:proofErr w:type="spellEnd"/>
      <w:r w:rsidR="007D5371" w:rsidRPr="007D5371">
        <w:rPr>
          <w:sz w:val="24"/>
          <w:szCs w:val="24"/>
        </w:rPr>
        <w:t xml:space="preserve"> проводом сечением не менее 95 квадратных мм</w:t>
      </w:r>
      <w:r w:rsidR="007D5371">
        <w:rPr>
          <w:sz w:val="24"/>
          <w:szCs w:val="24"/>
        </w:rPr>
        <w:t xml:space="preserve"> длиной </w:t>
      </w:r>
      <w:proofErr w:type="spellStart"/>
      <w:r w:rsidR="007D5371">
        <w:rPr>
          <w:sz w:val="24"/>
          <w:szCs w:val="24"/>
        </w:rPr>
        <w:t>двухцепного</w:t>
      </w:r>
      <w:proofErr w:type="spellEnd"/>
      <w:r w:rsidR="007D5371">
        <w:rPr>
          <w:sz w:val="24"/>
          <w:szCs w:val="24"/>
        </w:rPr>
        <w:t xml:space="preserve"> участка ориентировочно 210 м до вновь построенной ПС 110/10 </w:t>
      </w:r>
      <w:proofErr w:type="spellStart"/>
      <w:r w:rsidR="007D5371">
        <w:rPr>
          <w:sz w:val="24"/>
          <w:szCs w:val="24"/>
        </w:rPr>
        <w:t>кВ</w:t>
      </w:r>
      <w:proofErr w:type="spellEnd"/>
      <w:r w:rsidR="007D5371" w:rsidRPr="007D5371">
        <w:rPr>
          <w:sz w:val="24"/>
          <w:szCs w:val="24"/>
        </w:rPr>
        <w:t>;</w:t>
      </w:r>
    </w:p>
    <w:p w:rsidR="007D5371" w:rsidRPr="007D5371" w:rsidRDefault="007D5371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D537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строительство </w:t>
      </w:r>
      <w:proofErr w:type="spellStart"/>
      <w:r w:rsidRPr="007D5371">
        <w:rPr>
          <w:sz w:val="24"/>
          <w:szCs w:val="24"/>
        </w:rPr>
        <w:t>двухтрансформаторной</w:t>
      </w:r>
      <w:proofErr w:type="spellEnd"/>
      <w:r w:rsidRPr="007D5371">
        <w:rPr>
          <w:sz w:val="24"/>
          <w:szCs w:val="24"/>
        </w:rPr>
        <w:t xml:space="preserve"> подстанции 110/10 </w:t>
      </w:r>
      <w:proofErr w:type="spellStart"/>
      <w:r w:rsidRPr="007D5371">
        <w:rPr>
          <w:sz w:val="24"/>
          <w:szCs w:val="24"/>
        </w:rPr>
        <w:t>кВ</w:t>
      </w:r>
      <w:proofErr w:type="spellEnd"/>
      <w:r w:rsidRPr="007D5371">
        <w:rPr>
          <w:sz w:val="24"/>
          <w:szCs w:val="24"/>
        </w:rPr>
        <w:t xml:space="preserve"> мощностью 16 МВА открытого типа</w:t>
      </w:r>
      <w:r>
        <w:rPr>
          <w:sz w:val="24"/>
          <w:szCs w:val="24"/>
        </w:rPr>
        <w:t>.</w:t>
      </w:r>
    </w:p>
    <w:p w:rsidR="00646D6F" w:rsidRDefault="00545B57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</w:t>
      </w:r>
      <w:r w:rsidR="00872A47">
        <w:rPr>
          <w:sz w:val="24"/>
          <w:szCs w:val="24"/>
        </w:rPr>
        <w:t xml:space="preserve"> </w:t>
      </w:r>
      <w:r>
        <w:rPr>
          <w:sz w:val="24"/>
          <w:szCs w:val="24"/>
        </w:rPr>
        <w:t>обоснования</w:t>
      </w:r>
      <w:r w:rsidR="00642DD2">
        <w:rPr>
          <w:sz w:val="24"/>
          <w:szCs w:val="24"/>
        </w:rPr>
        <w:t xml:space="preserve"> стоимости</w:t>
      </w:r>
      <w:r>
        <w:rPr>
          <w:sz w:val="24"/>
          <w:szCs w:val="24"/>
        </w:rPr>
        <w:t xml:space="preserve"> строительств</w:t>
      </w:r>
      <w:r w:rsidR="00E85F58">
        <w:rPr>
          <w:sz w:val="24"/>
          <w:szCs w:val="24"/>
        </w:rPr>
        <w:t>а</w:t>
      </w:r>
      <w:r w:rsidRPr="00545B57">
        <w:t xml:space="preserve"> </w:t>
      </w:r>
      <w:proofErr w:type="spellStart"/>
      <w:r w:rsidRPr="00545B57">
        <w:rPr>
          <w:sz w:val="24"/>
          <w:szCs w:val="24"/>
        </w:rPr>
        <w:t>двухцепного</w:t>
      </w:r>
      <w:proofErr w:type="spellEnd"/>
      <w:r w:rsidRPr="00545B57">
        <w:rPr>
          <w:sz w:val="24"/>
          <w:szCs w:val="24"/>
        </w:rPr>
        <w:t xml:space="preserve"> участка воздушной линии 110 </w:t>
      </w:r>
      <w:proofErr w:type="spellStart"/>
      <w:r w:rsidRPr="00545B57">
        <w:rPr>
          <w:sz w:val="24"/>
          <w:szCs w:val="24"/>
        </w:rPr>
        <w:t>кВ</w:t>
      </w:r>
      <w:proofErr w:type="spellEnd"/>
      <w:r w:rsidRPr="00545B57">
        <w:rPr>
          <w:sz w:val="24"/>
          <w:szCs w:val="24"/>
        </w:rPr>
        <w:t xml:space="preserve"> на железобетонных опорах неизолированным </w:t>
      </w:r>
      <w:proofErr w:type="spellStart"/>
      <w:r w:rsidRPr="00545B57">
        <w:rPr>
          <w:sz w:val="24"/>
          <w:szCs w:val="24"/>
        </w:rPr>
        <w:t>сталеалюминиевым</w:t>
      </w:r>
      <w:proofErr w:type="spellEnd"/>
      <w:r w:rsidRPr="00545B57">
        <w:rPr>
          <w:sz w:val="24"/>
          <w:szCs w:val="24"/>
        </w:rPr>
        <w:t xml:space="preserve"> проводом сечением не менее 95 квадратных мм</w:t>
      </w:r>
      <w:r>
        <w:rPr>
          <w:sz w:val="24"/>
          <w:szCs w:val="24"/>
        </w:rPr>
        <w:t xml:space="preserve"> АО «РЭС» представило расчет</w:t>
      </w:r>
      <w:r w:rsidR="00642DD2"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>, выполненный</w:t>
      </w:r>
      <w:r w:rsidRPr="00545B57">
        <w:t xml:space="preserve"> </w:t>
      </w:r>
      <w:r>
        <w:rPr>
          <w:sz w:val="24"/>
          <w:szCs w:val="24"/>
        </w:rPr>
        <w:t>на основании Сборника «Укрупнен</w:t>
      </w:r>
      <w:r w:rsidRPr="00545B57">
        <w:rPr>
          <w:sz w:val="24"/>
          <w:szCs w:val="24"/>
        </w:rPr>
        <w:t xml:space="preserve">ные стоимостные показатели линий электропередачи и подстанций 35-750 </w:t>
      </w:r>
      <w:proofErr w:type="spellStart"/>
      <w:r w:rsidRPr="00545B57">
        <w:rPr>
          <w:sz w:val="24"/>
          <w:szCs w:val="24"/>
        </w:rPr>
        <w:t>кВ</w:t>
      </w:r>
      <w:proofErr w:type="spellEnd"/>
      <w:r w:rsidRPr="00545B57">
        <w:rPr>
          <w:sz w:val="24"/>
          <w:szCs w:val="24"/>
        </w:rPr>
        <w:t>», утвержденного приказом  «ФСК ЕЭС» от 09.07.2012 № 385 и включенного в Федеральный реестр сметных нормативов приказом Минстроя от 06.10.2017 № 597/</w:t>
      </w:r>
      <w:proofErr w:type="spellStart"/>
      <w:proofErr w:type="gramStart"/>
      <w:r w:rsidRPr="00545B57">
        <w:rPr>
          <w:sz w:val="24"/>
          <w:szCs w:val="24"/>
        </w:rPr>
        <w:t>пр</w:t>
      </w:r>
      <w:proofErr w:type="spellEnd"/>
      <w:proofErr w:type="gramEnd"/>
      <w:r w:rsidRPr="00545B57">
        <w:rPr>
          <w:sz w:val="24"/>
          <w:szCs w:val="24"/>
        </w:rPr>
        <w:t xml:space="preserve"> (далее – Сметные нормативы)</w:t>
      </w:r>
      <w:r w:rsidR="00642DD2">
        <w:rPr>
          <w:sz w:val="24"/>
          <w:szCs w:val="24"/>
        </w:rPr>
        <w:t xml:space="preserve">. </w:t>
      </w:r>
    </w:p>
    <w:p w:rsidR="00545B57" w:rsidRDefault="00642DD2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Размер расходов</w:t>
      </w:r>
      <w:r>
        <w:rPr>
          <w:bCs/>
          <w:sz w:val="24"/>
          <w:szCs w:val="24"/>
        </w:rPr>
        <w:t xml:space="preserve"> приведен к ценам 2023 года с применением индекса цен производителей по подразделу «Строительство»</w:t>
      </w:r>
      <w:r w:rsidR="00646D6F">
        <w:rPr>
          <w:bCs/>
          <w:sz w:val="24"/>
          <w:szCs w:val="24"/>
        </w:rPr>
        <w:t xml:space="preserve"> на 2022-2026 годы</w:t>
      </w:r>
      <w:r>
        <w:rPr>
          <w:bCs/>
          <w:sz w:val="24"/>
          <w:szCs w:val="24"/>
        </w:rPr>
        <w:t xml:space="preserve"> в соответствии с Прогнозом социально-экономического разви</w:t>
      </w:r>
      <w:r w:rsidR="00646D6F">
        <w:rPr>
          <w:bCs/>
          <w:sz w:val="24"/>
          <w:szCs w:val="24"/>
        </w:rPr>
        <w:t>тия Российской Федерации на 2024 год и плановый период 2025 и 2026</w:t>
      </w:r>
      <w:r>
        <w:rPr>
          <w:bCs/>
          <w:sz w:val="24"/>
          <w:szCs w:val="24"/>
        </w:rPr>
        <w:t xml:space="preserve"> годов</w:t>
      </w:r>
      <w:r w:rsidR="00646D6F">
        <w:rPr>
          <w:bCs/>
          <w:sz w:val="24"/>
          <w:szCs w:val="24"/>
        </w:rPr>
        <w:t xml:space="preserve"> по состоянию на сентябрь 2023 г.</w:t>
      </w:r>
    </w:p>
    <w:p w:rsidR="00642DD2" w:rsidRDefault="00642DD2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Размер расходов на</w:t>
      </w:r>
      <w:r w:rsidR="00646D6F">
        <w:rPr>
          <w:sz w:val="24"/>
          <w:szCs w:val="24"/>
        </w:rPr>
        <w:t xml:space="preserve"> строительство</w:t>
      </w:r>
      <w:r w:rsidRPr="00642DD2">
        <w:rPr>
          <w:sz w:val="24"/>
          <w:szCs w:val="24"/>
        </w:rPr>
        <w:t xml:space="preserve"> </w:t>
      </w:r>
      <w:proofErr w:type="spellStart"/>
      <w:r w:rsidRPr="00642DD2">
        <w:rPr>
          <w:sz w:val="24"/>
          <w:szCs w:val="24"/>
        </w:rPr>
        <w:t>двухцепного</w:t>
      </w:r>
      <w:proofErr w:type="spellEnd"/>
      <w:r w:rsidRPr="00642DD2">
        <w:rPr>
          <w:sz w:val="24"/>
          <w:szCs w:val="24"/>
        </w:rPr>
        <w:t xml:space="preserve"> участка воздушной линии 110 </w:t>
      </w:r>
      <w:proofErr w:type="spellStart"/>
      <w:r w:rsidRPr="00642DD2">
        <w:rPr>
          <w:sz w:val="24"/>
          <w:szCs w:val="24"/>
        </w:rPr>
        <w:t>кВ</w:t>
      </w:r>
      <w:proofErr w:type="spellEnd"/>
      <w:r w:rsidRPr="00642DD2">
        <w:rPr>
          <w:sz w:val="24"/>
          <w:szCs w:val="24"/>
        </w:rPr>
        <w:t xml:space="preserve"> на железобетонных опорах неизолированным </w:t>
      </w:r>
      <w:proofErr w:type="spellStart"/>
      <w:r w:rsidRPr="00642DD2">
        <w:rPr>
          <w:sz w:val="24"/>
          <w:szCs w:val="24"/>
        </w:rPr>
        <w:t>сталеалюминиевым</w:t>
      </w:r>
      <w:proofErr w:type="spellEnd"/>
      <w:r w:rsidRPr="00642DD2">
        <w:rPr>
          <w:sz w:val="24"/>
          <w:szCs w:val="24"/>
        </w:rPr>
        <w:t xml:space="preserve"> проводом сечением не </w:t>
      </w:r>
      <w:r>
        <w:rPr>
          <w:sz w:val="24"/>
          <w:szCs w:val="24"/>
        </w:rPr>
        <w:t xml:space="preserve">менее 95 квадратных мм длиной </w:t>
      </w:r>
      <w:r w:rsidR="0037765A">
        <w:rPr>
          <w:sz w:val="24"/>
          <w:szCs w:val="24"/>
        </w:rPr>
        <w:t>0,</w:t>
      </w:r>
      <w:r w:rsidRPr="00642DD2">
        <w:rPr>
          <w:sz w:val="24"/>
          <w:szCs w:val="24"/>
        </w:rPr>
        <w:t xml:space="preserve">210 </w:t>
      </w:r>
      <w:r w:rsidR="0037765A">
        <w:rPr>
          <w:sz w:val="24"/>
          <w:szCs w:val="24"/>
        </w:rPr>
        <w:t>к</w:t>
      </w:r>
      <w:r w:rsidRPr="00642DD2">
        <w:rPr>
          <w:sz w:val="24"/>
          <w:szCs w:val="24"/>
        </w:rPr>
        <w:t xml:space="preserve">м до вновь построенной ПС 110/10 </w:t>
      </w:r>
      <w:proofErr w:type="spellStart"/>
      <w:r w:rsidRPr="00642DD2"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, </w:t>
      </w:r>
      <w:r w:rsidRPr="00642DD2">
        <w:rPr>
          <w:sz w:val="24"/>
          <w:szCs w:val="24"/>
        </w:rPr>
        <w:t>рассчитанный АО «РЭС» согласно С</w:t>
      </w:r>
      <w:r>
        <w:rPr>
          <w:sz w:val="24"/>
          <w:szCs w:val="24"/>
        </w:rPr>
        <w:t>метным нормативам составил  - 2 838,6</w:t>
      </w:r>
      <w:r w:rsidRPr="00642DD2">
        <w:rPr>
          <w:sz w:val="24"/>
          <w:szCs w:val="24"/>
        </w:rPr>
        <w:t>0 тыс. руб.</w:t>
      </w:r>
      <w:r>
        <w:rPr>
          <w:sz w:val="24"/>
          <w:szCs w:val="24"/>
        </w:rPr>
        <w:t>,</w:t>
      </w:r>
      <w:r w:rsidR="00646D6F">
        <w:rPr>
          <w:sz w:val="24"/>
          <w:szCs w:val="24"/>
        </w:rPr>
        <w:t xml:space="preserve"> что в пересчете на 1 км длины составит - 13 517, 143 тыс. руб.</w:t>
      </w:r>
      <w:proofErr w:type="gramEnd"/>
    </w:p>
    <w:p w:rsidR="00545B57" w:rsidRDefault="00646D6F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B7FF2">
        <w:rPr>
          <w:bCs/>
          <w:sz w:val="24"/>
          <w:szCs w:val="24"/>
        </w:rPr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>или) демонтажа) объектов электроэнергетики, учитываемый при государственном регулировании цен (тарифов) в электроэнергетике, не должен 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646D6F" w:rsidRPr="00B16F9D" w:rsidRDefault="00646D6F" w:rsidP="00646D6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 xml:space="preserve">Таким образом, </w:t>
      </w:r>
      <w:r w:rsidRPr="00CC6DD2">
        <w:rPr>
          <w:bCs/>
          <w:sz w:val="24"/>
          <w:szCs w:val="24"/>
        </w:rPr>
        <w:t>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выполненные АО «РЭС» согласно Сметным нормативам</w:t>
      </w:r>
      <w:r w:rsidRPr="00B16F9D">
        <w:rPr>
          <w:bCs/>
          <w:sz w:val="24"/>
          <w:szCs w:val="24"/>
        </w:rPr>
        <w:t xml:space="preserve"> приз</w:t>
      </w:r>
      <w:r>
        <w:rPr>
          <w:bCs/>
          <w:sz w:val="24"/>
          <w:szCs w:val="24"/>
        </w:rPr>
        <w:t>наны экономически обоснованными и размер соответствующей</w:t>
      </w:r>
      <w:r>
        <w:rPr>
          <w:sz w:val="24"/>
          <w:szCs w:val="24"/>
        </w:rPr>
        <w:t xml:space="preserve"> стандартизированной тарифной ставки составил</w:t>
      </w:r>
      <w:r w:rsidRPr="000D5B8C">
        <w:rPr>
          <w:sz w:val="24"/>
          <w:szCs w:val="24"/>
        </w:rPr>
        <w:t>:</w:t>
      </w:r>
    </w:p>
    <w:p w:rsidR="00545B57" w:rsidRDefault="00646D6F" w:rsidP="003776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16F9D">
        <w:rPr>
          <w:sz w:val="24"/>
          <w:szCs w:val="24"/>
        </w:rPr>
        <w:t xml:space="preserve">- </w:t>
      </w:r>
      <w:r w:rsidR="001A0CDB" w:rsidRPr="001A0CDB">
        <w:rPr>
          <w:sz w:val="24"/>
          <w:szCs w:val="24"/>
        </w:rPr>
        <w:t>воздушные линии</w:t>
      </w:r>
      <w:r w:rsidR="001A0CDB">
        <w:rPr>
          <w:sz w:val="24"/>
          <w:szCs w:val="24"/>
        </w:rPr>
        <w:t xml:space="preserve"> напряжением 110 </w:t>
      </w:r>
      <w:proofErr w:type="spellStart"/>
      <w:r w:rsidR="001A0CDB">
        <w:rPr>
          <w:sz w:val="24"/>
          <w:szCs w:val="24"/>
        </w:rPr>
        <w:t>кВ</w:t>
      </w:r>
      <w:proofErr w:type="spellEnd"/>
      <w:r w:rsidR="001A0CDB">
        <w:rPr>
          <w:sz w:val="24"/>
          <w:szCs w:val="24"/>
        </w:rPr>
        <w:t xml:space="preserve"> и выше</w:t>
      </w:r>
      <w:r w:rsidR="001A0CDB" w:rsidRPr="001A0CDB">
        <w:rPr>
          <w:sz w:val="24"/>
          <w:szCs w:val="24"/>
        </w:rPr>
        <w:t xml:space="preserve"> на железобетонных опорах неизолированным </w:t>
      </w:r>
      <w:proofErr w:type="spellStart"/>
      <w:r w:rsidR="001A0CDB" w:rsidRPr="001A0CDB">
        <w:rPr>
          <w:sz w:val="24"/>
          <w:szCs w:val="24"/>
        </w:rPr>
        <w:t>сталеалюминиевым</w:t>
      </w:r>
      <w:proofErr w:type="spellEnd"/>
      <w:r w:rsidR="001A0CDB" w:rsidRPr="001A0CDB">
        <w:rPr>
          <w:sz w:val="24"/>
          <w:szCs w:val="24"/>
        </w:rPr>
        <w:t xml:space="preserve"> проводом сечением от 50 до 100 квадратных мм включительно </w:t>
      </w:r>
      <w:proofErr w:type="spellStart"/>
      <w:r w:rsidR="001A0CDB" w:rsidRPr="001A0CDB">
        <w:rPr>
          <w:sz w:val="24"/>
          <w:szCs w:val="24"/>
        </w:rPr>
        <w:t>двухцепные</w:t>
      </w:r>
      <w:proofErr w:type="spellEnd"/>
      <w:r w:rsidR="001A0CDB">
        <w:rPr>
          <w:sz w:val="24"/>
          <w:szCs w:val="24"/>
        </w:rPr>
        <w:t xml:space="preserve"> - 13 517 </w:t>
      </w:r>
      <w:r w:rsidR="001A0CDB" w:rsidRPr="001A0CDB">
        <w:rPr>
          <w:sz w:val="24"/>
          <w:szCs w:val="24"/>
        </w:rPr>
        <w:t>143</w:t>
      </w:r>
      <w:r w:rsidR="001A0CDB">
        <w:rPr>
          <w:sz w:val="24"/>
          <w:szCs w:val="24"/>
        </w:rPr>
        <w:t xml:space="preserve"> </w:t>
      </w:r>
      <w:r w:rsidR="00C74B45">
        <w:rPr>
          <w:sz w:val="24"/>
          <w:szCs w:val="24"/>
        </w:rPr>
        <w:t>руб./</w:t>
      </w:r>
      <w:r w:rsidR="001A0CDB">
        <w:rPr>
          <w:sz w:val="24"/>
          <w:szCs w:val="24"/>
        </w:rPr>
        <w:t>км</w:t>
      </w:r>
      <w:r w:rsidR="00C74B45">
        <w:rPr>
          <w:sz w:val="24"/>
          <w:szCs w:val="24"/>
        </w:rPr>
        <w:t xml:space="preserve"> (без НДС)</w:t>
      </w:r>
      <w:r w:rsidR="001A0CDB">
        <w:rPr>
          <w:sz w:val="24"/>
          <w:szCs w:val="24"/>
        </w:rPr>
        <w:t>.</w:t>
      </w:r>
    </w:p>
    <w:p w:rsidR="0037765A" w:rsidRDefault="0037765A" w:rsidP="003776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93D9E" w:rsidRDefault="00E85F58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обоснования стоимости строительства</w:t>
      </w:r>
      <w:r w:rsidRPr="00545B57">
        <w:t xml:space="preserve"> </w:t>
      </w:r>
      <w:proofErr w:type="spellStart"/>
      <w:r w:rsidRPr="00E85F58">
        <w:rPr>
          <w:sz w:val="24"/>
          <w:szCs w:val="24"/>
        </w:rPr>
        <w:t>двухтрансформаторной</w:t>
      </w:r>
      <w:proofErr w:type="spellEnd"/>
      <w:r w:rsidRPr="00E85F58">
        <w:rPr>
          <w:sz w:val="24"/>
          <w:szCs w:val="24"/>
        </w:rPr>
        <w:t xml:space="preserve"> подстанции 110/10 </w:t>
      </w:r>
      <w:proofErr w:type="spellStart"/>
      <w:r w:rsidRPr="00E85F58">
        <w:rPr>
          <w:sz w:val="24"/>
          <w:szCs w:val="24"/>
        </w:rPr>
        <w:t>кВ</w:t>
      </w:r>
      <w:proofErr w:type="spellEnd"/>
      <w:r w:rsidRPr="00E85F58">
        <w:rPr>
          <w:sz w:val="24"/>
          <w:szCs w:val="24"/>
        </w:rPr>
        <w:t xml:space="preserve"> мощностью 16 МВА открытого типа</w:t>
      </w:r>
      <w:r>
        <w:rPr>
          <w:sz w:val="24"/>
          <w:szCs w:val="24"/>
        </w:rPr>
        <w:t xml:space="preserve"> АО «РЭС» представило</w:t>
      </w:r>
      <w:r w:rsidR="00A93D9E">
        <w:rPr>
          <w:sz w:val="24"/>
          <w:szCs w:val="24"/>
        </w:rPr>
        <w:t xml:space="preserve"> 2 варианта</w:t>
      </w:r>
      <w:r>
        <w:rPr>
          <w:sz w:val="24"/>
          <w:szCs w:val="24"/>
        </w:rPr>
        <w:t xml:space="preserve"> расчет</w:t>
      </w:r>
      <w:r w:rsidR="00A93D9E">
        <w:rPr>
          <w:sz w:val="24"/>
          <w:szCs w:val="24"/>
        </w:rPr>
        <w:t>а</w:t>
      </w:r>
      <w:r>
        <w:rPr>
          <w:sz w:val="24"/>
          <w:szCs w:val="24"/>
        </w:rPr>
        <w:t xml:space="preserve"> расходов</w:t>
      </w:r>
      <w:r w:rsidR="00A93D9E">
        <w:rPr>
          <w:sz w:val="24"/>
          <w:szCs w:val="24"/>
        </w:rPr>
        <w:t>.</w:t>
      </w:r>
    </w:p>
    <w:p w:rsidR="00A93D9E" w:rsidRDefault="00A93D9E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</w:t>
      </w:r>
      <w:r w:rsidR="00E85F58">
        <w:rPr>
          <w:sz w:val="24"/>
          <w:szCs w:val="24"/>
        </w:rPr>
        <w:t>а основании</w:t>
      </w:r>
      <w:r w:rsidR="00C46D2A">
        <w:rPr>
          <w:sz w:val="24"/>
          <w:szCs w:val="24"/>
        </w:rPr>
        <w:t xml:space="preserve"> Сметных нормативов</w:t>
      </w:r>
      <w:r>
        <w:rPr>
          <w:sz w:val="24"/>
          <w:szCs w:val="24"/>
        </w:rPr>
        <w:t>.</w:t>
      </w:r>
    </w:p>
    <w:p w:rsidR="00E85F58" w:rsidRDefault="00A93D9E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На</w:t>
      </w:r>
      <w:r w:rsidR="00E85F58">
        <w:rPr>
          <w:sz w:val="24"/>
          <w:szCs w:val="24"/>
        </w:rPr>
        <w:t xml:space="preserve"> основании объектов-аналогов</w:t>
      </w:r>
      <w:r w:rsidR="000D04C7">
        <w:rPr>
          <w:sz w:val="24"/>
          <w:szCs w:val="24"/>
        </w:rPr>
        <w:t>, с учетом протокола №</w:t>
      </w:r>
      <w:r w:rsidR="000D04C7" w:rsidRPr="000D04C7">
        <w:t xml:space="preserve"> </w:t>
      </w:r>
      <w:r w:rsidR="000D04C7" w:rsidRPr="000D04C7">
        <w:rPr>
          <w:sz w:val="24"/>
          <w:szCs w:val="24"/>
        </w:rPr>
        <w:t>32211592516</w:t>
      </w:r>
      <w:r w:rsidR="000D04C7">
        <w:rPr>
          <w:sz w:val="24"/>
          <w:szCs w:val="24"/>
        </w:rPr>
        <w:t xml:space="preserve"> от 14.09.2022 на закупку силовых трансформаторов</w:t>
      </w:r>
      <w:r w:rsidR="000D04C7" w:rsidRPr="000D04C7">
        <w:t xml:space="preserve"> </w:t>
      </w:r>
      <w:r w:rsidR="000D04C7" w:rsidRPr="000D04C7">
        <w:rPr>
          <w:sz w:val="24"/>
          <w:szCs w:val="24"/>
        </w:rPr>
        <w:t>типа ТДН-16000/110/6 У</w:t>
      </w:r>
      <w:proofErr w:type="gramStart"/>
      <w:r w:rsidR="000D04C7" w:rsidRPr="000D04C7">
        <w:rPr>
          <w:sz w:val="24"/>
          <w:szCs w:val="24"/>
        </w:rPr>
        <w:t>1</w:t>
      </w:r>
      <w:proofErr w:type="gramEnd"/>
      <w:r w:rsidR="000D04C7">
        <w:rPr>
          <w:sz w:val="24"/>
          <w:szCs w:val="24"/>
        </w:rPr>
        <w:t xml:space="preserve"> по предложению с минимальной стоимостью ООО Строительная</w:t>
      </w:r>
      <w:r w:rsidR="000D04C7" w:rsidRPr="000D04C7">
        <w:rPr>
          <w:sz w:val="24"/>
          <w:szCs w:val="24"/>
        </w:rPr>
        <w:t xml:space="preserve"> К</w:t>
      </w:r>
      <w:r w:rsidR="000D04C7">
        <w:rPr>
          <w:sz w:val="24"/>
          <w:szCs w:val="24"/>
        </w:rPr>
        <w:t>омпания</w:t>
      </w:r>
      <w:r w:rsidR="000D04C7" w:rsidRPr="000D04C7">
        <w:rPr>
          <w:sz w:val="24"/>
          <w:szCs w:val="24"/>
        </w:rPr>
        <w:t xml:space="preserve"> "ЭНЕРГОПРОГРЕСС"</w:t>
      </w:r>
      <w:r w:rsidR="000D04C7">
        <w:rPr>
          <w:sz w:val="24"/>
          <w:szCs w:val="24"/>
        </w:rPr>
        <w:t xml:space="preserve"> – 54</w:t>
      </w:r>
      <w:r w:rsidR="00905F8B">
        <w:rPr>
          <w:sz w:val="24"/>
          <w:szCs w:val="24"/>
        </w:rPr>
        <w:t> </w:t>
      </w:r>
      <w:r w:rsidR="000D04C7">
        <w:rPr>
          <w:sz w:val="24"/>
          <w:szCs w:val="24"/>
        </w:rPr>
        <w:t>916</w:t>
      </w:r>
      <w:r w:rsidR="00905F8B">
        <w:rPr>
          <w:sz w:val="24"/>
          <w:szCs w:val="24"/>
        </w:rPr>
        <w:t xml:space="preserve"> </w:t>
      </w:r>
      <w:r w:rsidR="000D04C7">
        <w:rPr>
          <w:sz w:val="24"/>
          <w:szCs w:val="24"/>
        </w:rPr>
        <w:t>812,</w:t>
      </w:r>
      <w:r w:rsidR="000D04C7" w:rsidRPr="000D04C7">
        <w:rPr>
          <w:sz w:val="24"/>
          <w:szCs w:val="24"/>
        </w:rPr>
        <w:t>58</w:t>
      </w:r>
      <w:r w:rsidR="000D04C7">
        <w:rPr>
          <w:sz w:val="24"/>
          <w:szCs w:val="24"/>
        </w:rPr>
        <w:t xml:space="preserve"> рублей</w:t>
      </w:r>
      <w:r w:rsidR="00905F8B">
        <w:rPr>
          <w:sz w:val="24"/>
          <w:szCs w:val="24"/>
        </w:rPr>
        <w:t xml:space="preserve"> за 1 штуку</w:t>
      </w:r>
      <w:r w:rsidR="000D04C7">
        <w:rPr>
          <w:sz w:val="24"/>
          <w:szCs w:val="24"/>
        </w:rPr>
        <w:t xml:space="preserve"> (без НДС), а также</w:t>
      </w:r>
      <w:r w:rsidR="00905F8B">
        <w:rPr>
          <w:sz w:val="24"/>
          <w:szCs w:val="24"/>
        </w:rPr>
        <w:t xml:space="preserve"> с учетом протокола № 83 от 17.04.2023 на закупку ячеек КРУ-10 </w:t>
      </w:r>
      <w:proofErr w:type="spellStart"/>
      <w:r w:rsidR="00905F8B">
        <w:rPr>
          <w:sz w:val="24"/>
          <w:szCs w:val="24"/>
        </w:rPr>
        <w:t>кВ</w:t>
      </w:r>
      <w:proofErr w:type="spellEnd"/>
      <w:r w:rsidR="00905F8B">
        <w:rPr>
          <w:sz w:val="24"/>
          <w:szCs w:val="24"/>
        </w:rPr>
        <w:t xml:space="preserve"> </w:t>
      </w:r>
      <w:r w:rsidR="00905F8B" w:rsidRPr="00905F8B">
        <w:rPr>
          <w:sz w:val="24"/>
          <w:szCs w:val="24"/>
        </w:rPr>
        <w:t>по предложению с минимальной стоимостью</w:t>
      </w:r>
      <w:r w:rsidR="00905F8B">
        <w:rPr>
          <w:sz w:val="24"/>
          <w:szCs w:val="24"/>
        </w:rPr>
        <w:t xml:space="preserve"> ООО ГК «</w:t>
      </w:r>
      <w:proofErr w:type="spellStart"/>
      <w:r w:rsidR="00905F8B">
        <w:rPr>
          <w:sz w:val="24"/>
          <w:szCs w:val="24"/>
        </w:rPr>
        <w:t>Элтранс</w:t>
      </w:r>
      <w:proofErr w:type="spellEnd"/>
      <w:r w:rsidR="00905F8B">
        <w:rPr>
          <w:sz w:val="24"/>
          <w:szCs w:val="24"/>
        </w:rPr>
        <w:t>» - 78 987 000 рублей за 44 штуки (без НДС), что в пересчете на 1 штуку составляет  - 1 795,159 тыс. руб.</w:t>
      </w:r>
      <w:r w:rsidR="000D04C7">
        <w:rPr>
          <w:sz w:val="24"/>
          <w:szCs w:val="24"/>
        </w:rPr>
        <w:t xml:space="preserve"> </w:t>
      </w:r>
      <w:r w:rsidR="00E85F58">
        <w:rPr>
          <w:sz w:val="24"/>
          <w:szCs w:val="24"/>
        </w:rPr>
        <w:t xml:space="preserve"> </w:t>
      </w:r>
    </w:p>
    <w:p w:rsidR="00E85F58" w:rsidRDefault="00E76E0D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Расходы</w:t>
      </w:r>
      <w:r w:rsidR="00E85F58">
        <w:rPr>
          <w:bCs/>
          <w:sz w:val="24"/>
          <w:szCs w:val="24"/>
        </w:rPr>
        <w:t xml:space="preserve"> приведен</w:t>
      </w:r>
      <w:r>
        <w:rPr>
          <w:bCs/>
          <w:sz w:val="24"/>
          <w:szCs w:val="24"/>
        </w:rPr>
        <w:t>ы</w:t>
      </w:r>
      <w:r w:rsidR="00E85F58">
        <w:rPr>
          <w:bCs/>
          <w:sz w:val="24"/>
          <w:szCs w:val="24"/>
        </w:rPr>
        <w:t xml:space="preserve"> к ценам 2023 года с применением индекса цен производителей по подразделу «Строительство» на 2022-2026 годы в соответствии с Прогнозом социально-экономического развития Российской Федерации на 2024 год и плановый период 2025 и 2026 годов по состоянию на сентябрь 2023 г.</w:t>
      </w:r>
    </w:p>
    <w:p w:rsidR="00E85F58" w:rsidRDefault="00E85F58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Размер расходов на строительство</w:t>
      </w:r>
      <w:r w:rsidRPr="00642DD2">
        <w:rPr>
          <w:sz w:val="24"/>
          <w:szCs w:val="24"/>
        </w:rPr>
        <w:t xml:space="preserve"> </w:t>
      </w:r>
      <w:proofErr w:type="spellStart"/>
      <w:r w:rsidR="00E76E0D" w:rsidRPr="00E76E0D">
        <w:rPr>
          <w:sz w:val="24"/>
          <w:szCs w:val="24"/>
        </w:rPr>
        <w:t>двухтрансформаторной</w:t>
      </w:r>
      <w:proofErr w:type="spellEnd"/>
      <w:r w:rsidR="00E76E0D" w:rsidRPr="00E76E0D">
        <w:rPr>
          <w:sz w:val="24"/>
          <w:szCs w:val="24"/>
        </w:rPr>
        <w:t xml:space="preserve"> подстанции 110/10 </w:t>
      </w:r>
      <w:proofErr w:type="spellStart"/>
      <w:r w:rsidR="00E76E0D" w:rsidRPr="00E76E0D">
        <w:rPr>
          <w:sz w:val="24"/>
          <w:szCs w:val="24"/>
        </w:rPr>
        <w:t>кВ</w:t>
      </w:r>
      <w:proofErr w:type="spellEnd"/>
      <w:r w:rsidR="00E76E0D" w:rsidRPr="00E76E0D">
        <w:rPr>
          <w:sz w:val="24"/>
          <w:szCs w:val="24"/>
        </w:rPr>
        <w:t xml:space="preserve"> мощностью 16 МВА открытого типа</w:t>
      </w:r>
      <w:r>
        <w:rPr>
          <w:sz w:val="24"/>
          <w:szCs w:val="24"/>
        </w:rPr>
        <w:t xml:space="preserve">, </w:t>
      </w:r>
      <w:r w:rsidRPr="00642DD2">
        <w:rPr>
          <w:sz w:val="24"/>
          <w:szCs w:val="24"/>
        </w:rPr>
        <w:t>рассчитанный АО «РЭС» согласно С</w:t>
      </w:r>
      <w:r>
        <w:rPr>
          <w:sz w:val="24"/>
          <w:szCs w:val="24"/>
        </w:rPr>
        <w:t>метным нормативам</w:t>
      </w:r>
      <w:r w:rsidR="00A93D9E">
        <w:rPr>
          <w:sz w:val="24"/>
          <w:szCs w:val="24"/>
        </w:rPr>
        <w:t>,</w:t>
      </w:r>
      <w:r>
        <w:rPr>
          <w:sz w:val="24"/>
          <w:szCs w:val="24"/>
        </w:rPr>
        <w:t xml:space="preserve"> составил  - </w:t>
      </w:r>
      <w:r w:rsidR="00A93D9E">
        <w:rPr>
          <w:sz w:val="24"/>
          <w:szCs w:val="24"/>
        </w:rPr>
        <w:t>636 882,7</w:t>
      </w:r>
      <w:r w:rsidRPr="00642DD2">
        <w:rPr>
          <w:sz w:val="24"/>
          <w:szCs w:val="24"/>
        </w:rPr>
        <w:t>0 тыс. руб.</w:t>
      </w:r>
    </w:p>
    <w:p w:rsidR="00A93D9E" w:rsidRDefault="00A93D9E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93D9E">
        <w:rPr>
          <w:sz w:val="24"/>
          <w:szCs w:val="24"/>
        </w:rPr>
        <w:t xml:space="preserve">Размер расходов на строительство </w:t>
      </w:r>
      <w:proofErr w:type="spellStart"/>
      <w:r w:rsidRPr="00A93D9E">
        <w:rPr>
          <w:sz w:val="24"/>
          <w:szCs w:val="24"/>
        </w:rPr>
        <w:t>двухтрансформаторной</w:t>
      </w:r>
      <w:proofErr w:type="spellEnd"/>
      <w:r w:rsidRPr="00A93D9E">
        <w:rPr>
          <w:sz w:val="24"/>
          <w:szCs w:val="24"/>
        </w:rPr>
        <w:t xml:space="preserve"> подстанции 110/10 </w:t>
      </w:r>
      <w:proofErr w:type="spellStart"/>
      <w:r w:rsidRPr="00A93D9E">
        <w:rPr>
          <w:sz w:val="24"/>
          <w:szCs w:val="24"/>
        </w:rPr>
        <w:t>кВ</w:t>
      </w:r>
      <w:proofErr w:type="spellEnd"/>
      <w:r w:rsidRPr="00A93D9E">
        <w:rPr>
          <w:sz w:val="24"/>
          <w:szCs w:val="24"/>
        </w:rPr>
        <w:t xml:space="preserve"> мощностью 16 МВА открытого типа, рассчитанный АО «РЭС»</w:t>
      </w:r>
      <w:r>
        <w:rPr>
          <w:sz w:val="24"/>
          <w:szCs w:val="24"/>
        </w:rPr>
        <w:t xml:space="preserve"> по объектам-аналогам </w:t>
      </w:r>
      <w:r w:rsidR="00292CF4">
        <w:rPr>
          <w:sz w:val="24"/>
          <w:szCs w:val="24"/>
        </w:rPr>
        <w:t>составил  - 437 231,19</w:t>
      </w:r>
      <w:r w:rsidRPr="00A93D9E">
        <w:rPr>
          <w:sz w:val="24"/>
          <w:szCs w:val="24"/>
        </w:rPr>
        <w:t xml:space="preserve"> тыс. руб.</w:t>
      </w:r>
    </w:p>
    <w:p w:rsidR="00E85F58" w:rsidRDefault="00E85F58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B7FF2">
        <w:rPr>
          <w:bCs/>
          <w:sz w:val="24"/>
          <w:szCs w:val="24"/>
        </w:rPr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 xml:space="preserve">или) демонтажа) объектов электроэнергетики, учитываемый при государственном регулировании цен (тарифов) в электроэнергетике, не должен </w:t>
      </w:r>
      <w:r w:rsidRPr="00FB7FF2">
        <w:rPr>
          <w:bCs/>
          <w:sz w:val="24"/>
          <w:szCs w:val="24"/>
        </w:rPr>
        <w:lastRenderedPageBreak/>
        <w:t>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E85F58" w:rsidRPr="00B16F9D" w:rsidRDefault="00E85F58" w:rsidP="00E85F58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>Таким образом,</w:t>
      </w:r>
      <w:r w:rsidR="007B2A15">
        <w:rPr>
          <w:bCs/>
          <w:sz w:val="24"/>
          <w:szCs w:val="24"/>
        </w:rPr>
        <w:t xml:space="preserve"> с учетом сравнения представленных</w:t>
      </w:r>
      <w:r w:rsidR="00C9520D">
        <w:rPr>
          <w:bCs/>
          <w:sz w:val="24"/>
          <w:szCs w:val="24"/>
        </w:rPr>
        <w:t xml:space="preserve"> вариантов расчета</w:t>
      </w:r>
      <w:r w:rsidR="007B2A15">
        <w:rPr>
          <w:bCs/>
          <w:sz w:val="24"/>
          <w:szCs w:val="24"/>
        </w:rPr>
        <w:t xml:space="preserve"> расходов на строительство департаментом по тарифам Новосибирской области признаны экономически обоснованными</w:t>
      </w:r>
      <w:r w:rsidRPr="00B16F9D">
        <w:rPr>
          <w:bCs/>
          <w:sz w:val="24"/>
          <w:szCs w:val="24"/>
        </w:rPr>
        <w:t xml:space="preserve"> </w:t>
      </w:r>
      <w:r w:rsidRPr="00CC6DD2">
        <w:rPr>
          <w:bCs/>
          <w:sz w:val="24"/>
          <w:szCs w:val="24"/>
        </w:rPr>
        <w:t>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выполненные АО «РЭС» </w:t>
      </w:r>
      <w:r w:rsidR="007B2A15">
        <w:rPr>
          <w:bCs/>
          <w:sz w:val="24"/>
          <w:szCs w:val="24"/>
        </w:rPr>
        <w:t xml:space="preserve">по объектам-аналогам, при этом размер </w:t>
      </w:r>
      <w:r>
        <w:rPr>
          <w:bCs/>
          <w:sz w:val="24"/>
          <w:szCs w:val="24"/>
        </w:rPr>
        <w:t>соответствующей</w:t>
      </w:r>
      <w:r>
        <w:rPr>
          <w:sz w:val="24"/>
          <w:szCs w:val="24"/>
        </w:rPr>
        <w:t xml:space="preserve"> стандартизированной тарифной ставки составил</w:t>
      </w:r>
      <w:r w:rsidRPr="000D5B8C">
        <w:rPr>
          <w:sz w:val="24"/>
          <w:szCs w:val="24"/>
        </w:rPr>
        <w:t>:</w:t>
      </w:r>
    </w:p>
    <w:p w:rsidR="00545B57" w:rsidRDefault="00E85F58" w:rsidP="00E85F5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16F9D">
        <w:rPr>
          <w:sz w:val="24"/>
          <w:szCs w:val="24"/>
        </w:rPr>
        <w:t xml:space="preserve">- </w:t>
      </w:r>
      <w:proofErr w:type="spellStart"/>
      <w:r w:rsidR="007B2A15" w:rsidRPr="007B2A15">
        <w:rPr>
          <w:sz w:val="24"/>
          <w:szCs w:val="24"/>
        </w:rPr>
        <w:t>двухтрансформаторные</w:t>
      </w:r>
      <w:proofErr w:type="spellEnd"/>
      <w:r w:rsidR="007B2A15" w:rsidRPr="007B2A15">
        <w:rPr>
          <w:sz w:val="24"/>
          <w:szCs w:val="24"/>
        </w:rPr>
        <w:t xml:space="preserve"> и более подстанции</w:t>
      </w:r>
      <w:r w:rsidR="007B2A15">
        <w:rPr>
          <w:sz w:val="24"/>
          <w:szCs w:val="24"/>
        </w:rPr>
        <w:t xml:space="preserve"> напряжением 110/6(10) </w:t>
      </w:r>
      <w:proofErr w:type="spellStart"/>
      <w:r w:rsidR="007B2A15">
        <w:rPr>
          <w:sz w:val="24"/>
          <w:szCs w:val="24"/>
        </w:rPr>
        <w:t>кВ</w:t>
      </w:r>
      <w:proofErr w:type="spellEnd"/>
      <w:r w:rsidR="007B2A15" w:rsidRPr="007B2A15">
        <w:rPr>
          <w:sz w:val="24"/>
          <w:szCs w:val="24"/>
        </w:rPr>
        <w:t xml:space="preserve"> мощностью от 10 МВА до 16 МВА включительно открытого типа</w:t>
      </w:r>
      <w:r>
        <w:rPr>
          <w:sz w:val="24"/>
          <w:szCs w:val="24"/>
        </w:rPr>
        <w:t xml:space="preserve"> - </w:t>
      </w:r>
      <w:r w:rsidR="00292CF4">
        <w:rPr>
          <w:sz w:val="24"/>
          <w:szCs w:val="24"/>
        </w:rPr>
        <w:t xml:space="preserve">437 231 </w:t>
      </w:r>
      <w:r w:rsidR="00292CF4" w:rsidRPr="00292CF4">
        <w:rPr>
          <w:sz w:val="24"/>
          <w:szCs w:val="24"/>
        </w:rPr>
        <w:t>19</w:t>
      </w:r>
      <w:r w:rsidR="009C7C8A">
        <w:rPr>
          <w:sz w:val="24"/>
          <w:szCs w:val="24"/>
        </w:rPr>
        <w:t>0</w:t>
      </w:r>
      <w:r w:rsidR="007B2A15">
        <w:rPr>
          <w:sz w:val="24"/>
          <w:szCs w:val="24"/>
        </w:rPr>
        <w:t>/14 126,69=</w:t>
      </w:r>
      <w:r w:rsidR="00292CF4">
        <w:rPr>
          <w:sz w:val="24"/>
          <w:szCs w:val="24"/>
        </w:rPr>
        <w:t>30950</w:t>
      </w:r>
      <w:r w:rsidR="00C74B45">
        <w:rPr>
          <w:sz w:val="24"/>
          <w:szCs w:val="24"/>
        </w:rPr>
        <w:t>,</w:t>
      </w:r>
      <w:r w:rsidR="00292CF4">
        <w:rPr>
          <w:sz w:val="24"/>
          <w:szCs w:val="24"/>
          <w:u w:val="single"/>
        </w:rPr>
        <w:t>7</w:t>
      </w:r>
      <w:r w:rsidR="00292CF4">
        <w:rPr>
          <w:sz w:val="24"/>
          <w:szCs w:val="24"/>
        </w:rPr>
        <w:t>=30951</w:t>
      </w:r>
      <w:bookmarkStart w:id="0" w:name="_GoBack"/>
      <w:bookmarkEnd w:id="0"/>
      <w:r w:rsidR="00C74B45">
        <w:rPr>
          <w:sz w:val="24"/>
          <w:szCs w:val="24"/>
        </w:rPr>
        <w:t xml:space="preserve"> руб./кВт (без НДС)</w:t>
      </w:r>
      <w:r w:rsidR="00C74B45" w:rsidRPr="00C74B45">
        <w:t xml:space="preserve"> </w:t>
      </w:r>
      <w:r w:rsidR="00C74B45" w:rsidRPr="00C74B45">
        <w:rPr>
          <w:sz w:val="24"/>
          <w:szCs w:val="24"/>
        </w:rPr>
        <w:t>(с учетом максимальной мощности заявителя ООО «САМН» - 14 126,69 кВт, указанной в технических</w:t>
      </w:r>
      <w:r w:rsidR="00C74B45">
        <w:rPr>
          <w:sz w:val="24"/>
          <w:szCs w:val="24"/>
        </w:rPr>
        <w:t xml:space="preserve"> условиях</w:t>
      </w:r>
      <w:r w:rsidR="00C74B45" w:rsidRPr="00C74B45">
        <w:rPr>
          <w:sz w:val="24"/>
          <w:szCs w:val="24"/>
        </w:rPr>
        <w:t xml:space="preserve"> № 19-11-25/246485 от 19.10.2023).</w:t>
      </w:r>
    </w:p>
    <w:p w:rsidR="005F078E" w:rsidRDefault="005F078E" w:rsidP="00B417AE">
      <w:pPr>
        <w:pStyle w:val="2"/>
        <w:tabs>
          <w:tab w:val="left" w:pos="2394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</w:p>
    <w:sectPr w:rsidR="005F078E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9B40CA"/>
    <w:multiLevelType w:val="hybridMultilevel"/>
    <w:tmpl w:val="699603A6"/>
    <w:lvl w:ilvl="0" w:tplc="04190001">
      <w:start w:val="28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17119"/>
    <w:multiLevelType w:val="hybridMultilevel"/>
    <w:tmpl w:val="DD021644"/>
    <w:lvl w:ilvl="0" w:tplc="3AEA99E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A3F24A4"/>
    <w:multiLevelType w:val="hybridMultilevel"/>
    <w:tmpl w:val="43768C9E"/>
    <w:lvl w:ilvl="0" w:tplc="5C86E2C6">
      <w:start w:val="289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11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F8E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007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5A1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C85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B87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7CC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8A2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1"/>
  </w:num>
  <w:num w:numId="10">
    <w:abstractNumId w:val="5"/>
  </w:num>
  <w:num w:numId="11">
    <w:abstractNumId w:val="11"/>
  </w:num>
  <w:num w:numId="12">
    <w:abstractNumId w:val="14"/>
  </w:num>
  <w:num w:numId="13">
    <w:abstractNumId w:val="4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057E4"/>
    <w:rsid w:val="000004E8"/>
    <w:rsid w:val="00000A24"/>
    <w:rsid w:val="00000E9E"/>
    <w:rsid w:val="00004B82"/>
    <w:rsid w:val="0000520D"/>
    <w:rsid w:val="00007620"/>
    <w:rsid w:val="00007635"/>
    <w:rsid w:val="00013979"/>
    <w:rsid w:val="00016204"/>
    <w:rsid w:val="000170DE"/>
    <w:rsid w:val="0001725D"/>
    <w:rsid w:val="00030C51"/>
    <w:rsid w:val="000313A8"/>
    <w:rsid w:val="00031A20"/>
    <w:rsid w:val="000321D0"/>
    <w:rsid w:val="000335A0"/>
    <w:rsid w:val="0003479A"/>
    <w:rsid w:val="0003496A"/>
    <w:rsid w:val="00034E3B"/>
    <w:rsid w:val="000431AA"/>
    <w:rsid w:val="00043C6E"/>
    <w:rsid w:val="000454F6"/>
    <w:rsid w:val="00045BFD"/>
    <w:rsid w:val="00047AE0"/>
    <w:rsid w:val="000501B1"/>
    <w:rsid w:val="00057E03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474C"/>
    <w:rsid w:val="000952AE"/>
    <w:rsid w:val="000971D1"/>
    <w:rsid w:val="000976E8"/>
    <w:rsid w:val="000A01CB"/>
    <w:rsid w:val="000A47CF"/>
    <w:rsid w:val="000A47E8"/>
    <w:rsid w:val="000A5F7A"/>
    <w:rsid w:val="000A6976"/>
    <w:rsid w:val="000B1A77"/>
    <w:rsid w:val="000B2176"/>
    <w:rsid w:val="000B4AC0"/>
    <w:rsid w:val="000B4FEA"/>
    <w:rsid w:val="000B5AC8"/>
    <w:rsid w:val="000B71FE"/>
    <w:rsid w:val="000B7417"/>
    <w:rsid w:val="000B7DF0"/>
    <w:rsid w:val="000C12E7"/>
    <w:rsid w:val="000C2931"/>
    <w:rsid w:val="000C29E1"/>
    <w:rsid w:val="000C352F"/>
    <w:rsid w:val="000C6841"/>
    <w:rsid w:val="000C7019"/>
    <w:rsid w:val="000C76A8"/>
    <w:rsid w:val="000D04C7"/>
    <w:rsid w:val="000D09BD"/>
    <w:rsid w:val="000D15B4"/>
    <w:rsid w:val="000D246F"/>
    <w:rsid w:val="000D4570"/>
    <w:rsid w:val="000D5B8C"/>
    <w:rsid w:val="000E0797"/>
    <w:rsid w:val="000E1083"/>
    <w:rsid w:val="000E1B81"/>
    <w:rsid w:val="000E30C4"/>
    <w:rsid w:val="000E36E9"/>
    <w:rsid w:val="000E4011"/>
    <w:rsid w:val="000E5375"/>
    <w:rsid w:val="000F0922"/>
    <w:rsid w:val="000F153D"/>
    <w:rsid w:val="000F2ADA"/>
    <w:rsid w:val="000F6B50"/>
    <w:rsid w:val="001009C2"/>
    <w:rsid w:val="00100C71"/>
    <w:rsid w:val="001012F2"/>
    <w:rsid w:val="00104819"/>
    <w:rsid w:val="001071AE"/>
    <w:rsid w:val="00110C61"/>
    <w:rsid w:val="00111C2C"/>
    <w:rsid w:val="00116CE9"/>
    <w:rsid w:val="00122CC7"/>
    <w:rsid w:val="00123AEA"/>
    <w:rsid w:val="0012441A"/>
    <w:rsid w:val="00124689"/>
    <w:rsid w:val="00126049"/>
    <w:rsid w:val="00130134"/>
    <w:rsid w:val="001338F4"/>
    <w:rsid w:val="001343A7"/>
    <w:rsid w:val="00141871"/>
    <w:rsid w:val="0014224F"/>
    <w:rsid w:val="001430A2"/>
    <w:rsid w:val="001438E5"/>
    <w:rsid w:val="00145C23"/>
    <w:rsid w:val="001515F0"/>
    <w:rsid w:val="00151716"/>
    <w:rsid w:val="00152849"/>
    <w:rsid w:val="00153B24"/>
    <w:rsid w:val="001557AF"/>
    <w:rsid w:val="001578CE"/>
    <w:rsid w:val="00161E2C"/>
    <w:rsid w:val="00162FF8"/>
    <w:rsid w:val="00166286"/>
    <w:rsid w:val="001675DA"/>
    <w:rsid w:val="0016765A"/>
    <w:rsid w:val="00167A1F"/>
    <w:rsid w:val="00170AC5"/>
    <w:rsid w:val="001719A3"/>
    <w:rsid w:val="001727A1"/>
    <w:rsid w:val="001766E1"/>
    <w:rsid w:val="001809BA"/>
    <w:rsid w:val="00180EDC"/>
    <w:rsid w:val="00182380"/>
    <w:rsid w:val="001825AD"/>
    <w:rsid w:val="00193253"/>
    <w:rsid w:val="00194A04"/>
    <w:rsid w:val="00196961"/>
    <w:rsid w:val="001A0CDB"/>
    <w:rsid w:val="001A237B"/>
    <w:rsid w:val="001A3B50"/>
    <w:rsid w:val="001A64F3"/>
    <w:rsid w:val="001B01BC"/>
    <w:rsid w:val="001C078A"/>
    <w:rsid w:val="001C2B78"/>
    <w:rsid w:val="001C2F70"/>
    <w:rsid w:val="001C3565"/>
    <w:rsid w:val="001C60CC"/>
    <w:rsid w:val="001C6259"/>
    <w:rsid w:val="001D04BF"/>
    <w:rsid w:val="001D3317"/>
    <w:rsid w:val="001D60E1"/>
    <w:rsid w:val="001D7352"/>
    <w:rsid w:val="001E072B"/>
    <w:rsid w:val="001E1131"/>
    <w:rsid w:val="001E6FDA"/>
    <w:rsid w:val="001E730E"/>
    <w:rsid w:val="001E7C14"/>
    <w:rsid w:val="001F057B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1F6C"/>
    <w:rsid w:val="00213490"/>
    <w:rsid w:val="00215A68"/>
    <w:rsid w:val="00220B1F"/>
    <w:rsid w:val="0022126E"/>
    <w:rsid w:val="002231AD"/>
    <w:rsid w:val="00224A5D"/>
    <w:rsid w:val="002279B0"/>
    <w:rsid w:val="00231B6E"/>
    <w:rsid w:val="002324EA"/>
    <w:rsid w:val="0024056E"/>
    <w:rsid w:val="0024390E"/>
    <w:rsid w:val="00244090"/>
    <w:rsid w:val="00244D8A"/>
    <w:rsid w:val="00244E88"/>
    <w:rsid w:val="00245121"/>
    <w:rsid w:val="00245869"/>
    <w:rsid w:val="0024678F"/>
    <w:rsid w:val="00247A04"/>
    <w:rsid w:val="00250FFE"/>
    <w:rsid w:val="002510CF"/>
    <w:rsid w:val="00254391"/>
    <w:rsid w:val="00254C03"/>
    <w:rsid w:val="0025779A"/>
    <w:rsid w:val="002605FA"/>
    <w:rsid w:val="00260CB8"/>
    <w:rsid w:val="00261408"/>
    <w:rsid w:val="002646CE"/>
    <w:rsid w:val="00265F05"/>
    <w:rsid w:val="0027024C"/>
    <w:rsid w:val="00270906"/>
    <w:rsid w:val="00271828"/>
    <w:rsid w:val="00275495"/>
    <w:rsid w:val="00276943"/>
    <w:rsid w:val="00277D45"/>
    <w:rsid w:val="00277D5B"/>
    <w:rsid w:val="00280306"/>
    <w:rsid w:val="00280408"/>
    <w:rsid w:val="002815F3"/>
    <w:rsid w:val="0028320D"/>
    <w:rsid w:val="0028392C"/>
    <w:rsid w:val="00285F50"/>
    <w:rsid w:val="00285FA7"/>
    <w:rsid w:val="00291B67"/>
    <w:rsid w:val="00291F66"/>
    <w:rsid w:val="00292CF4"/>
    <w:rsid w:val="002948A9"/>
    <w:rsid w:val="00295818"/>
    <w:rsid w:val="00297E75"/>
    <w:rsid w:val="002A6482"/>
    <w:rsid w:val="002A7CA5"/>
    <w:rsid w:val="002A7ED2"/>
    <w:rsid w:val="002B0263"/>
    <w:rsid w:val="002B2D58"/>
    <w:rsid w:val="002B350B"/>
    <w:rsid w:val="002C24DA"/>
    <w:rsid w:val="002C3B36"/>
    <w:rsid w:val="002C3CF8"/>
    <w:rsid w:val="002C5B47"/>
    <w:rsid w:val="002C5C3C"/>
    <w:rsid w:val="002C5C8A"/>
    <w:rsid w:val="002C658B"/>
    <w:rsid w:val="002C67B7"/>
    <w:rsid w:val="002C6D8B"/>
    <w:rsid w:val="002C6F52"/>
    <w:rsid w:val="002D14D1"/>
    <w:rsid w:val="002D2D1D"/>
    <w:rsid w:val="002D467D"/>
    <w:rsid w:val="002D46C3"/>
    <w:rsid w:val="002D5A69"/>
    <w:rsid w:val="002D5BBC"/>
    <w:rsid w:val="002D7479"/>
    <w:rsid w:val="002D78AB"/>
    <w:rsid w:val="002E142C"/>
    <w:rsid w:val="002E1A39"/>
    <w:rsid w:val="002E2F48"/>
    <w:rsid w:val="002E3699"/>
    <w:rsid w:val="002E696F"/>
    <w:rsid w:val="002F03EB"/>
    <w:rsid w:val="002F1227"/>
    <w:rsid w:val="002F258A"/>
    <w:rsid w:val="002F3129"/>
    <w:rsid w:val="002F339B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40FD"/>
    <w:rsid w:val="0033632B"/>
    <w:rsid w:val="003364FF"/>
    <w:rsid w:val="003365A4"/>
    <w:rsid w:val="00337C10"/>
    <w:rsid w:val="0034203F"/>
    <w:rsid w:val="003436B1"/>
    <w:rsid w:val="0034624B"/>
    <w:rsid w:val="00346A84"/>
    <w:rsid w:val="003533B7"/>
    <w:rsid w:val="00353490"/>
    <w:rsid w:val="00354632"/>
    <w:rsid w:val="00355182"/>
    <w:rsid w:val="003575C1"/>
    <w:rsid w:val="00360199"/>
    <w:rsid w:val="00366F7F"/>
    <w:rsid w:val="00375880"/>
    <w:rsid w:val="0037765A"/>
    <w:rsid w:val="003824BE"/>
    <w:rsid w:val="00382B6C"/>
    <w:rsid w:val="003831AB"/>
    <w:rsid w:val="00383D4F"/>
    <w:rsid w:val="003848DF"/>
    <w:rsid w:val="003874AE"/>
    <w:rsid w:val="00387D63"/>
    <w:rsid w:val="003902B6"/>
    <w:rsid w:val="00391F90"/>
    <w:rsid w:val="00392705"/>
    <w:rsid w:val="003958FB"/>
    <w:rsid w:val="003A1D95"/>
    <w:rsid w:val="003A3235"/>
    <w:rsid w:val="003A476C"/>
    <w:rsid w:val="003A5E35"/>
    <w:rsid w:val="003B1953"/>
    <w:rsid w:val="003B1F1B"/>
    <w:rsid w:val="003B3398"/>
    <w:rsid w:val="003B5FBE"/>
    <w:rsid w:val="003C2622"/>
    <w:rsid w:val="003C2FB8"/>
    <w:rsid w:val="003C6A59"/>
    <w:rsid w:val="003D2FD7"/>
    <w:rsid w:val="003D445D"/>
    <w:rsid w:val="003D4ED8"/>
    <w:rsid w:val="003D7764"/>
    <w:rsid w:val="003E1033"/>
    <w:rsid w:val="003E32B5"/>
    <w:rsid w:val="003E3BCE"/>
    <w:rsid w:val="003E71B3"/>
    <w:rsid w:val="003E72E5"/>
    <w:rsid w:val="003E7F8E"/>
    <w:rsid w:val="003F0C79"/>
    <w:rsid w:val="003F1824"/>
    <w:rsid w:val="003F45D8"/>
    <w:rsid w:val="003F6AC6"/>
    <w:rsid w:val="003F7074"/>
    <w:rsid w:val="004017A4"/>
    <w:rsid w:val="00401816"/>
    <w:rsid w:val="00403664"/>
    <w:rsid w:val="0040541A"/>
    <w:rsid w:val="004076F1"/>
    <w:rsid w:val="00410899"/>
    <w:rsid w:val="004135BA"/>
    <w:rsid w:val="00415B5F"/>
    <w:rsid w:val="00417DA2"/>
    <w:rsid w:val="00421D01"/>
    <w:rsid w:val="00422011"/>
    <w:rsid w:val="00422F04"/>
    <w:rsid w:val="00424924"/>
    <w:rsid w:val="00425275"/>
    <w:rsid w:val="00426020"/>
    <w:rsid w:val="0042729D"/>
    <w:rsid w:val="0042793C"/>
    <w:rsid w:val="00431834"/>
    <w:rsid w:val="0043187B"/>
    <w:rsid w:val="00432999"/>
    <w:rsid w:val="00435002"/>
    <w:rsid w:val="0043510B"/>
    <w:rsid w:val="004438A4"/>
    <w:rsid w:val="00445142"/>
    <w:rsid w:val="00445E28"/>
    <w:rsid w:val="00446068"/>
    <w:rsid w:val="00451CBA"/>
    <w:rsid w:val="004525A7"/>
    <w:rsid w:val="00453599"/>
    <w:rsid w:val="00455B79"/>
    <w:rsid w:val="00455F64"/>
    <w:rsid w:val="00464713"/>
    <w:rsid w:val="00464DC9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914CA"/>
    <w:rsid w:val="004932EF"/>
    <w:rsid w:val="00497A2F"/>
    <w:rsid w:val="004A0BA2"/>
    <w:rsid w:val="004A0D18"/>
    <w:rsid w:val="004A42C5"/>
    <w:rsid w:val="004A6242"/>
    <w:rsid w:val="004A7B77"/>
    <w:rsid w:val="004B035B"/>
    <w:rsid w:val="004B3842"/>
    <w:rsid w:val="004B50E8"/>
    <w:rsid w:val="004B610B"/>
    <w:rsid w:val="004B672C"/>
    <w:rsid w:val="004B7E90"/>
    <w:rsid w:val="004C3342"/>
    <w:rsid w:val="004C7B22"/>
    <w:rsid w:val="004C7CE0"/>
    <w:rsid w:val="004C7EC1"/>
    <w:rsid w:val="004D0C3F"/>
    <w:rsid w:val="004D119B"/>
    <w:rsid w:val="004D23E0"/>
    <w:rsid w:val="004D328E"/>
    <w:rsid w:val="004D3604"/>
    <w:rsid w:val="004D55EA"/>
    <w:rsid w:val="004E0D9B"/>
    <w:rsid w:val="004E2FB1"/>
    <w:rsid w:val="004E3803"/>
    <w:rsid w:val="004E4C8E"/>
    <w:rsid w:val="004F3697"/>
    <w:rsid w:val="004F53E1"/>
    <w:rsid w:val="004F7D4E"/>
    <w:rsid w:val="00500479"/>
    <w:rsid w:val="005078AC"/>
    <w:rsid w:val="005165B6"/>
    <w:rsid w:val="0051788C"/>
    <w:rsid w:val="00520C0C"/>
    <w:rsid w:val="00522648"/>
    <w:rsid w:val="00524693"/>
    <w:rsid w:val="00535856"/>
    <w:rsid w:val="00537391"/>
    <w:rsid w:val="0054184F"/>
    <w:rsid w:val="005445D9"/>
    <w:rsid w:val="00545B57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2C18"/>
    <w:rsid w:val="00574A53"/>
    <w:rsid w:val="00574AB8"/>
    <w:rsid w:val="00583C3E"/>
    <w:rsid w:val="00583CAC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2082"/>
    <w:rsid w:val="005C410B"/>
    <w:rsid w:val="005D0868"/>
    <w:rsid w:val="005D229F"/>
    <w:rsid w:val="005D48AC"/>
    <w:rsid w:val="005E2A0F"/>
    <w:rsid w:val="005E409E"/>
    <w:rsid w:val="005E5AD4"/>
    <w:rsid w:val="005E751C"/>
    <w:rsid w:val="005E7F53"/>
    <w:rsid w:val="005F06B2"/>
    <w:rsid w:val="005F078E"/>
    <w:rsid w:val="005F1D83"/>
    <w:rsid w:val="005F33D0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13773"/>
    <w:rsid w:val="00621582"/>
    <w:rsid w:val="00623CDE"/>
    <w:rsid w:val="006262EA"/>
    <w:rsid w:val="0063041A"/>
    <w:rsid w:val="00632034"/>
    <w:rsid w:val="00633A20"/>
    <w:rsid w:val="006351F3"/>
    <w:rsid w:val="0063715D"/>
    <w:rsid w:val="0064100E"/>
    <w:rsid w:val="006413B1"/>
    <w:rsid w:val="00641EDC"/>
    <w:rsid w:val="006421C7"/>
    <w:rsid w:val="0064285D"/>
    <w:rsid w:val="00642DD2"/>
    <w:rsid w:val="00643651"/>
    <w:rsid w:val="00644A55"/>
    <w:rsid w:val="0064505D"/>
    <w:rsid w:val="00646461"/>
    <w:rsid w:val="00646C43"/>
    <w:rsid w:val="00646D6F"/>
    <w:rsid w:val="00651765"/>
    <w:rsid w:val="00651B77"/>
    <w:rsid w:val="00652E90"/>
    <w:rsid w:val="00661720"/>
    <w:rsid w:val="0066246A"/>
    <w:rsid w:val="006667C8"/>
    <w:rsid w:val="00666820"/>
    <w:rsid w:val="006709F8"/>
    <w:rsid w:val="00673B9E"/>
    <w:rsid w:val="00674899"/>
    <w:rsid w:val="006751A4"/>
    <w:rsid w:val="00675A14"/>
    <w:rsid w:val="00677947"/>
    <w:rsid w:val="00690CB6"/>
    <w:rsid w:val="00693218"/>
    <w:rsid w:val="00694B0E"/>
    <w:rsid w:val="0069566A"/>
    <w:rsid w:val="006A0763"/>
    <w:rsid w:val="006A1595"/>
    <w:rsid w:val="006A56D5"/>
    <w:rsid w:val="006B0C0D"/>
    <w:rsid w:val="006B3788"/>
    <w:rsid w:val="006B3F41"/>
    <w:rsid w:val="006B5C44"/>
    <w:rsid w:val="006C3A74"/>
    <w:rsid w:val="006D11BB"/>
    <w:rsid w:val="006D189C"/>
    <w:rsid w:val="006D313F"/>
    <w:rsid w:val="006D3196"/>
    <w:rsid w:val="006D3CAF"/>
    <w:rsid w:val="006E0168"/>
    <w:rsid w:val="006E0245"/>
    <w:rsid w:val="006E49E8"/>
    <w:rsid w:val="006E4AE5"/>
    <w:rsid w:val="006E51EB"/>
    <w:rsid w:val="006E5732"/>
    <w:rsid w:val="006E5B99"/>
    <w:rsid w:val="006E68D5"/>
    <w:rsid w:val="006F0E27"/>
    <w:rsid w:val="006F0F1F"/>
    <w:rsid w:val="006F14F1"/>
    <w:rsid w:val="006F4D3B"/>
    <w:rsid w:val="006F5C75"/>
    <w:rsid w:val="006F5EAA"/>
    <w:rsid w:val="00700D31"/>
    <w:rsid w:val="00702D4D"/>
    <w:rsid w:val="00703065"/>
    <w:rsid w:val="00704EC1"/>
    <w:rsid w:val="007057E4"/>
    <w:rsid w:val="007111EB"/>
    <w:rsid w:val="0071197C"/>
    <w:rsid w:val="00711D29"/>
    <w:rsid w:val="0071469D"/>
    <w:rsid w:val="007177D9"/>
    <w:rsid w:val="00720714"/>
    <w:rsid w:val="007221BA"/>
    <w:rsid w:val="00724324"/>
    <w:rsid w:val="0072458E"/>
    <w:rsid w:val="00732E57"/>
    <w:rsid w:val="00734090"/>
    <w:rsid w:val="00734EC9"/>
    <w:rsid w:val="007370C0"/>
    <w:rsid w:val="00742107"/>
    <w:rsid w:val="00743EFF"/>
    <w:rsid w:val="007440DE"/>
    <w:rsid w:val="00744B90"/>
    <w:rsid w:val="00745CCE"/>
    <w:rsid w:val="007468F4"/>
    <w:rsid w:val="00746A42"/>
    <w:rsid w:val="00747036"/>
    <w:rsid w:val="00747F75"/>
    <w:rsid w:val="0075325F"/>
    <w:rsid w:val="007554B0"/>
    <w:rsid w:val="007560A8"/>
    <w:rsid w:val="007579FC"/>
    <w:rsid w:val="00761CDA"/>
    <w:rsid w:val="00762394"/>
    <w:rsid w:val="00763698"/>
    <w:rsid w:val="007636BC"/>
    <w:rsid w:val="0076644A"/>
    <w:rsid w:val="00766B26"/>
    <w:rsid w:val="00770098"/>
    <w:rsid w:val="00772262"/>
    <w:rsid w:val="007723AB"/>
    <w:rsid w:val="00777D5A"/>
    <w:rsid w:val="00777FD1"/>
    <w:rsid w:val="007808BD"/>
    <w:rsid w:val="007852A2"/>
    <w:rsid w:val="007861EC"/>
    <w:rsid w:val="00786615"/>
    <w:rsid w:val="00786C94"/>
    <w:rsid w:val="007979F4"/>
    <w:rsid w:val="00797BB0"/>
    <w:rsid w:val="007A24DD"/>
    <w:rsid w:val="007A2C62"/>
    <w:rsid w:val="007A394A"/>
    <w:rsid w:val="007A6866"/>
    <w:rsid w:val="007B05A3"/>
    <w:rsid w:val="007B19EA"/>
    <w:rsid w:val="007B1CA0"/>
    <w:rsid w:val="007B2A15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371"/>
    <w:rsid w:val="007D5FE5"/>
    <w:rsid w:val="007D60D6"/>
    <w:rsid w:val="007D70DA"/>
    <w:rsid w:val="007E4746"/>
    <w:rsid w:val="007E5D2D"/>
    <w:rsid w:val="007E7971"/>
    <w:rsid w:val="007E7F71"/>
    <w:rsid w:val="007F1149"/>
    <w:rsid w:val="007F17CA"/>
    <w:rsid w:val="007F249E"/>
    <w:rsid w:val="007F3108"/>
    <w:rsid w:val="007F464C"/>
    <w:rsid w:val="007F56FA"/>
    <w:rsid w:val="008009D0"/>
    <w:rsid w:val="00802DA1"/>
    <w:rsid w:val="00803415"/>
    <w:rsid w:val="00805B27"/>
    <w:rsid w:val="008066AD"/>
    <w:rsid w:val="00807268"/>
    <w:rsid w:val="008120FC"/>
    <w:rsid w:val="00816B76"/>
    <w:rsid w:val="008230F2"/>
    <w:rsid w:val="00825179"/>
    <w:rsid w:val="00831216"/>
    <w:rsid w:val="008323DE"/>
    <w:rsid w:val="00833EDE"/>
    <w:rsid w:val="00840295"/>
    <w:rsid w:val="0085017F"/>
    <w:rsid w:val="00851168"/>
    <w:rsid w:val="00852327"/>
    <w:rsid w:val="008561AA"/>
    <w:rsid w:val="00857D5B"/>
    <w:rsid w:val="00857FCC"/>
    <w:rsid w:val="00862E4A"/>
    <w:rsid w:val="00863818"/>
    <w:rsid w:val="0086445F"/>
    <w:rsid w:val="008655E4"/>
    <w:rsid w:val="00867430"/>
    <w:rsid w:val="00872A47"/>
    <w:rsid w:val="00874C2B"/>
    <w:rsid w:val="00874CD4"/>
    <w:rsid w:val="0087711A"/>
    <w:rsid w:val="008820BB"/>
    <w:rsid w:val="0088255B"/>
    <w:rsid w:val="00883E78"/>
    <w:rsid w:val="008850CE"/>
    <w:rsid w:val="00891E9C"/>
    <w:rsid w:val="008929D0"/>
    <w:rsid w:val="008939C6"/>
    <w:rsid w:val="00894B09"/>
    <w:rsid w:val="00895D39"/>
    <w:rsid w:val="00896F4C"/>
    <w:rsid w:val="0089719B"/>
    <w:rsid w:val="008A0AF6"/>
    <w:rsid w:val="008A6A3E"/>
    <w:rsid w:val="008A7EDA"/>
    <w:rsid w:val="008B272D"/>
    <w:rsid w:val="008B3211"/>
    <w:rsid w:val="008B48D8"/>
    <w:rsid w:val="008B5EF8"/>
    <w:rsid w:val="008B6BA2"/>
    <w:rsid w:val="008C4A78"/>
    <w:rsid w:val="008C54FC"/>
    <w:rsid w:val="008C5630"/>
    <w:rsid w:val="008D0BF0"/>
    <w:rsid w:val="008D4DEF"/>
    <w:rsid w:val="008D506B"/>
    <w:rsid w:val="008E3112"/>
    <w:rsid w:val="008E3E85"/>
    <w:rsid w:val="008E70D3"/>
    <w:rsid w:val="008E7499"/>
    <w:rsid w:val="008F1CF9"/>
    <w:rsid w:val="008F30FE"/>
    <w:rsid w:val="008F39AF"/>
    <w:rsid w:val="008F3AAB"/>
    <w:rsid w:val="008F611D"/>
    <w:rsid w:val="008F76B3"/>
    <w:rsid w:val="0090272B"/>
    <w:rsid w:val="0090387D"/>
    <w:rsid w:val="00905150"/>
    <w:rsid w:val="00905827"/>
    <w:rsid w:val="00905F8B"/>
    <w:rsid w:val="00906081"/>
    <w:rsid w:val="009104B6"/>
    <w:rsid w:val="0091128E"/>
    <w:rsid w:val="00914FD4"/>
    <w:rsid w:val="0092323A"/>
    <w:rsid w:val="00923BA3"/>
    <w:rsid w:val="00927B00"/>
    <w:rsid w:val="00935889"/>
    <w:rsid w:val="00943356"/>
    <w:rsid w:val="009454D2"/>
    <w:rsid w:val="00945E52"/>
    <w:rsid w:val="00951AE8"/>
    <w:rsid w:val="009605B8"/>
    <w:rsid w:val="0096320B"/>
    <w:rsid w:val="00963C58"/>
    <w:rsid w:val="00965299"/>
    <w:rsid w:val="00966F7B"/>
    <w:rsid w:val="00967592"/>
    <w:rsid w:val="00971A99"/>
    <w:rsid w:val="00975770"/>
    <w:rsid w:val="00977340"/>
    <w:rsid w:val="0098226E"/>
    <w:rsid w:val="00982A0B"/>
    <w:rsid w:val="009912E1"/>
    <w:rsid w:val="00992123"/>
    <w:rsid w:val="009924D4"/>
    <w:rsid w:val="00993C44"/>
    <w:rsid w:val="0099416F"/>
    <w:rsid w:val="0099484C"/>
    <w:rsid w:val="009962C3"/>
    <w:rsid w:val="009976ED"/>
    <w:rsid w:val="009A4772"/>
    <w:rsid w:val="009B0A63"/>
    <w:rsid w:val="009B1491"/>
    <w:rsid w:val="009B262A"/>
    <w:rsid w:val="009B31E8"/>
    <w:rsid w:val="009B621D"/>
    <w:rsid w:val="009B6655"/>
    <w:rsid w:val="009B6C31"/>
    <w:rsid w:val="009B78C3"/>
    <w:rsid w:val="009C0156"/>
    <w:rsid w:val="009C2F0A"/>
    <w:rsid w:val="009C4BEA"/>
    <w:rsid w:val="009C4F8E"/>
    <w:rsid w:val="009C6DDC"/>
    <w:rsid w:val="009C7B99"/>
    <w:rsid w:val="009C7C8A"/>
    <w:rsid w:val="009D1978"/>
    <w:rsid w:val="009D46D9"/>
    <w:rsid w:val="009D6341"/>
    <w:rsid w:val="009D724F"/>
    <w:rsid w:val="009E26B8"/>
    <w:rsid w:val="009E2805"/>
    <w:rsid w:val="009E2E87"/>
    <w:rsid w:val="009E3A72"/>
    <w:rsid w:val="009E4481"/>
    <w:rsid w:val="009E4622"/>
    <w:rsid w:val="009E6159"/>
    <w:rsid w:val="009E73DB"/>
    <w:rsid w:val="009F5510"/>
    <w:rsid w:val="009F5A2A"/>
    <w:rsid w:val="009F645D"/>
    <w:rsid w:val="009F7000"/>
    <w:rsid w:val="00A049A4"/>
    <w:rsid w:val="00A13BB5"/>
    <w:rsid w:val="00A163BE"/>
    <w:rsid w:val="00A17556"/>
    <w:rsid w:val="00A17E09"/>
    <w:rsid w:val="00A22EAA"/>
    <w:rsid w:val="00A249AB"/>
    <w:rsid w:val="00A250AE"/>
    <w:rsid w:val="00A25D43"/>
    <w:rsid w:val="00A274A6"/>
    <w:rsid w:val="00A34BB6"/>
    <w:rsid w:val="00A34F1E"/>
    <w:rsid w:val="00A35696"/>
    <w:rsid w:val="00A405D5"/>
    <w:rsid w:val="00A40EBB"/>
    <w:rsid w:val="00A460B5"/>
    <w:rsid w:val="00A4694D"/>
    <w:rsid w:val="00A513B6"/>
    <w:rsid w:val="00A5175B"/>
    <w:rsid w:val="00A574E4"/>
    <w:rsid w:val="00A57A46"/>
    <w:rsid w:val="00A621E3"/>
    <w:rsid w:val="00A623A2"/>
    <w:rsid w:val="00A65C13"/>
    <w:rsid w:val="00A66BF0"/>
    <w:rsid w:val="00A840F7"/>
    <w:rsid w:val="00A84251"/>
    <w:rsid w:val="00A908CB"/>
    <w:rsid w:val="00A90B93"/>
    <w:rsid w:val="00A92DA4"/>
    <w:rsid w:val="00A93927"/>
    <w:rsid w:val="00A93D9E"/>
    <w:rsid w:val="00A97B91"/>
    <w:rsid w:val="00A97F95"/>
    <w:rsid w:val="00AA16FE"/>
    <w:rsid w:val="00AA17C9"/>
    <w:rsid w:val="00AA19E0"/>
    <w:rsid w:val="00AA206F"/>
    <w:rsid w:val="00AA2181"/>
    <w:rsid w:val="00AA35C7"/>
    <w:rsid w:val="00AB25BA"/>
    <w:rsid w:val="00AB2B0F"/>
    <w:rsid w:val="00AB42F8"/>
    <w:rsid w:val="00AB5E42"/>
    <w:rsid w:val="00AB7A37"/>
    <w:rsid w:val="00AC152C"/>
    <w:rsid w:val="00AC27BA"/>
    <w:rsid w:val="00AC311E"/>
    <w:rsid w:val="00AC7882"/>
    <w:rsid w:val="00AD1218"/>
    <w:rsid w:val="00AD474A"/>
    <w:rsid w:val="00AD4E3C"/>
    <w:rsid w:val="00AD60F6"/>
    <w:rsid w:val="00AE1C9B"/>
    <w:rsid w:val="00AE3DBE"/>
    <w:rsid w:val="00AE4765"/>
    <w:rsid w:val="00AE51C6"/>
    <w:rsid w:val="00AF0B75"/>
    <w:rsid w:val="00AF47A0"/>
    <w:rsid w:val="00AF587D"/>
    <w:rsid w:val="00AF698B"/>
    <w:rsid w:val="00B00916"/>
    <w:rsid w:val="00B009D5"/>
    <w:rsid w:val="00B011D6"/>
    <w:rsid w:val="00B02DFB"/>
    <w:rsid w:val="00B03510"/>
    <w:rsid w:val="00B03F5E"/>
    <w:rsid w:val="00B058F6"/>
    <w:rsid w:val="00B059E4"/>
    <w:rsid w:val="00B11135"/>
    <w:rsid w:val="00B11221"/>
    <w:rsid w:val="00B14F76"/>
    <w:rsid w:val="00B16F9D"/>
    <w:rsid w:val="00B1706A"/>
    <w:rsid w:val="00B173C3"/>
    <w:rsid w:val="00B178C8"/>
    <w:rsid w:val="00B17CFE"/>
    <w:rsid w:val="00B17DDE"/>
    <w:rsid w:val="00B21EE1"/>
    <w:rsid w:val="00B22473"/>
    <w:rsid w:val="00B22ADE"/>
    <w:rsid w:val="00B24CAD"/>
    <w:rsid w:val="00B27C4F"/>
    <w:rsid w:val="00B3174C"/>
    <w:rsid w:val="00B31B93"/>
    <w:rsid w:val="00B322C1"/>
    <w:rsid w:val="00B4046F"/>
    <w:rsid w:val="00B40C9B"/>
    <w:rsid w:val="00B417AE"/>
    <w:rsid w:val="00B42864"/>
    <w:rsid w:val="00B455C1"/>
    <w:rsid w:val="00B4560D"/>
    <w:rsid w:val="00B460D8"/>
    <w:rsid w:val="00B469CC"/>
    <w:rsid w:val="00B519B7"/>
    <w:rsid w:val="00B53566"/>
    <w:rsid w:val="00B579CE"/>
    <w:rsid w:val="00B60C5B"/>
    <w:rsid w:val="00B6165D"/>
    <w:rsid w:val="00B6370F"/>
    <w:rsid w:val="00B64552"/>
    <w:rsid w:val="00B66E09"/>
    <w:rsid w:val="00B67861"/>
    <w:rsid w:val="00B67B2E"/>
    <w:rsid w:val="00B7084A"/>
    <w:rsid w:val="00B70C4D"/>
    <w:rsid w:val="00B730BB"/>
    <w:rsid w:val="00B74102"/>
    <w:rsid w:val="00B77761"/>
    <w:rsid w:val="00B81E3E"/>
    <w:rsid w:val="00B835D5"/>
    <w:rsid w:val="00B84524"/>
    <w:rsid w:val="00B87BD6"/>
    <w:rsid w:val="00B92C77"/>
    <w:rsid w:val="00B97737"/>
    <w:rsid w:val="00B97E51"/>
    <w:rsid w:val="00BA24E4"/>
    <w:rsid w:val="00BA3749"/>
    <w:rsid w:val="00BA5D1A"/>
    <w:rsid w:val="00BA6ECC"/>
    <w:rsid w:val="00BA7CD5"/>
    <w:rsid w:val="00BB3319"/>
    <w:rsid w:val="00BB3C17"/>
    <w:rsid w:val="00BB4D8B"/>
    <w:rsid w:val="00BB4FF1"/>
    <w:rsid w:val="00BB600C"/>
    <w:rsid w:val="00BB6E02"/>
    <w:rsid w:val="00BC24CB"/>
    <w:rsid w:val="00BC39DE"/>
    <w:rsid w:val="00BC696D"/>
    <w:rsid w:val="00BD3557"/>
    <w:rsid w:val="00BD4032"/>
    <w:rsid w:val="00BE10FF"/>
    <w:rsid w:val="00BE1488"/>
    <w:rsid w:val="00BE5CD9"/>
    <w:rsid w:val="00BE618E"/>
    <w:rsid w:val="00BE7C37"/>
    <w:rsid w:val="00BE7EEF"/>
    <w:rsid w:val="00BF094D"/>
    <w:rsid w:val="00BF1AEB"/>
    <w:rsid w:val="00BF1F7C"/>
    <w:rsid w:val="00BF5B70"/>
    <w:rsid w:val="00C06014"/>
    <w:rsid w:val="00C13427"/>
    <w:rsid w:val="00C1511D"/>
    <w:rsid w:val="00C156CE"/>
    <w:rsid w:val="00C203C4"/>
    <w:rsid w:val="00C20B0F"/>
    <w:rsid w:val="00C2330D"/>
    <w:rsid w:val="00C23BEA"/>
    <w:rsid w:val="00C23EF1"/>
    <w:rsid w:val="00C26388"/>
    <w:rsid w:val="00C27F24"/>
    <w:rsid w:val="00C3001A"/>
    <w:rsid w:val="00C33829"/>
    <w:rsid w:val="00C36712"/>
    <w:rsid w:val="00C3728F"/>
    <w:rsid w:val="00C40CF3"/>
    <w:rsid w:val="00C43F50"/>
    <w:rsid w:val="00C44979"/>
    <w:rsid w:val="00C46D2A"/>
    <w:rsid w:val="00C5003B"/>
    <w:rsid w:val="00C51AE4"/>
    <w:rsid w:val="00C543FD"/>
    <w:rsid w:val="00C60156"/>
    <w:rsid w:val="00C60B15"/>
    <w:rsid w:val="00C654D2"/>
    <w:rsid w:val="00C66083"/>
    <w:rsid w:val="00C67EC6"/>
    <w:rsid w:val="00C71377"/>
    <w:rsid w:val="00C7412C"/>
    <w:rsid w:val="00C74B45"/>
    <w:rsid w:val="00C80A7F"/>
    <w:rsid w:val="00C81A1C"/>
    <w:rsid w:val="00C83830"/>
    <w:rsid w:val="00C83A2F"/>
    <w:rsid w:val="00C841A7"/>
    <w:rsid w:val="00C86ED3"/>
    <w:rsid w:val="00C926CB"/>
    <w:rsid w:val="00C92963"/>
    <w:rsid w:val="00C9448A"/>
    <w:rsid w:val="00C9520D"/>
    <w:rsid w:val="00C974A7"/>
    <w:rsid w:val="00C97F3C"/>
    <w:rsid w:val="00CA2F49"/>
    <w:rsid w:val="00CA4504"/>
    <w:rsid w:val="00CA491A"/>
    <w:rsid w:val="00CA4A89"/>
    <w:rsid w:val="00CA5FB6"/>
    <w:rsid w:val="00CB2CDF"/>
    <w:rsid w:val="00CB3726"/>
    <w:rsid w:val="00CB516D"/>
    <w:rsid w:val="00CB52C3"/>
    <w:rsid w:val="00CB5AF2"/>
    <w:rsid w:val="00CC0692"/>
    <w:rsid w:val="00CC08C6"/>
    <w:rsid w:val="00CC2CCF"/>
    <w:rsid w:val="00CC2D7C"/>
    <w:rsid w:val="00CC4E28"/>
    <w:rsid w:val="00CC6A8F"/>
    <w:rsid w:val="00CC6DD2"/>
    <w:rsid w:val="00CD0B8A"/>
    <w:rsid w:val="00CD22CF"/>
    <w:rsid w:val="00CD236A"/>
    <w:rsid w:val="00CD7E92"/>
    <w:rsid w:val="00CE094E"/>
    <w:rsid w:val="00CE40F3"/>
    <w:rsid w:val="00CE4E27"/>
    <w:rsid w:val="00CE6325"/>
    <w:rsid w:val="00CE6712"/>
    <w:rsid w:val="00CE6733"/>
    <w:rsid w:val="00CE70CC"/>
    <w:rsid w:val="00CE75BB"/>
    <w:rsid w:val="00CF0F67"/>
    <w:rsid w:val="00CF11CE"/>
    <w:rsid w:val="00CF5B63"/>
    <w:rsid w:val="00CF5DF1"/>
    <w:rsid w:val="00D04E60"/>
    <w:rsid w:val="00D059FA"/>
    <w:rsid w:val="00D101F3"/>
    <w:rsid w:val="00D117C2"/>
    <w:rsid w:val="00D20EEE"/>
    <w:rsid w:val="00D2173F"/>
    <w:rsid w:val="00D221E6"/>
    <w:rsid w:val="00D22F8B"/>
    <w:rsid w:val="00D25AFC"/>
    <w:rsid w:val="00D318F4"/>
    <w:rsid w:val="00D31C9B"/>
    <w:rsid w:val="00D34108"/>
    <w:rsid w:val="00D36646"/>
    <w:rsid w:val="00D37443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75308"/>
    <w:rsid w:val="00D8019A"/>
    <w:rsid w:val="00D85434"/>
    <w:rsid w:val="00D855AC"/>
    <w:rsid w:val="00D85BCD"/>
    <w:rsid w:val="00D871E1"/>
    <w:rsid w:val="00D906CE"/>
    <w:rsid w:val="00D90852"/>
    <w:rsid w:val="00D908AC"/>
    <w:rsid w:val="00D908EC"/>
    <w:rsid w:val="00DA1956"/>
    <w:rsid w:val="00DA1D6A"/>
    <w:rsid w:val="00DA1F79"/>
    <w:rsid w:val="00DA2C4C"/>
    <w:rsid w:val="00DA3C9F"/>
    <w:rsid w:val="00DA59CE"/>
    <w:rsid w:val="00DA60C1"/>
    <w:rsid w:val="00DB289C"/>
    <w:rsid w:val="00DB4374"/>
    <w:rsid w:val="00DB4A17"/>
    <w:rsid w:val="00DB5DE4"/>
    <w:rsid w:val="00DB71CC"/>
    <w:rsid w:val="00DC1AA0"/>
    <w:rsid w:val="00DC6170"/>
    <w:rsid w:val="00DC7C4F"/>
    <w:rsid w:val="00DD13BD"/>
    <w:rsid w:val="00DD198E"/>
    <w:rsid w:val="00DD1C5D"/>
    <w:rsid w:val="00DD6470"/>
    <w:rsid w:val="00DE06FC"/>
    <w:rsid w:val="00DE1A8E"/>
    <w:rsid w:val="00DE20DE"/>
    <w:rsid w:val="00DE3E75"/>
    <w:rsid w:val="00DE5D47"/>
    <w:rsid w:val="00DE65E3"/>
    <w:rsid w:val="00DE6E62"/>
    <w:rsid w:val="00DF0CE4"/>
    <w:rsid w:val="00DF2BA3"/>
    <w:rsid w:val="00DF2C92"/>
    <w:rsid w:val="00DF4171"/>
    <w:rsid w:val="00DF721D"/>
    <w:rsid w:val="00DF7884"/>
    <w:rsid w:val="00E00132"/>
    <w:rsid w:val="00E0057B"/>
    <w:rsid w:val="00E01E21"/>
    <w:rsid w:val="00E03585"/>
    <w:rsid w:val="00E03B38"/>
    <w:rsid w:val="00E0453D"/>
    <w:rsid w:val="00E06A3B"/>
    <w:rsid w:val="00E07C0F"/>
    <w:rsid w:val="00E1131E"/>
    <w:rsid w:val="00E11766"/>
    <w:rsid w:val="00E1271E"/>
    <w:rsid w:val="00E162AD"/>
    <w:rsid w:val="00E22707"/>
    <w:rsid w:val="00E2317F"/>
    <w:rsid w:val="00E25905"/>
    <w:rsid w:val="00E25BB1"/>
    <w:rsid w:val="00E3292D"/>
    <w:rsid w:val="00E3495E"/>
    <w:rsid w:val="00E36385"/>
    <w:rsid w:val="00E37312"/>
    <w:rsid w:val="00E43B08"/>
    <w:rsid w:val="00E44DF3"/>
    <w:rsid w:val="00E4505A"/>
    <w:rsid w:val="00E507E0"/>
    <w:rsid w:val="00E537B4"/>
    <w:rsid w:val="00E551E6"/>
    <w:rsid w:val="00E601DA"/>
    <w:rsid w:val="00E62819"/>
    <w:rsid w:val="00E62E3B"/>
    <w:rsid w:val="00E6396A"/>
    <w:rsid w:val="00E6758C"/>
    <w:rsid w:val="00E677E0"/>
    <w:rsid w:val="00E67A83"/>
    <w:rsid w:val="00E7202E"/>
    <w:rsid w:val="00E76C5A"/>
    <w:rsid w:val="00E76E0D"/>
    <w:rsid w:val="00E82366"/>
    <w:rsid w:val="00E85F58"/>
    <w:rsid w:val="00E87079"/>
    <w:rsid w:val="00E931D5"/>
    <w:rsid w:val="00E93B73"/>
    <w:rsid w:val="00E9480F"/>
    <w:rsid w:val="00E94CA9"/>
    <w:rsid w:val="00E95C18"/>
    <w:rsid w:val="00EA160F"/>
    <w:rsid w:val="00EA3C1A"/>
    <w:rsid w:val="00EA72B3"/>
    <w:rsid w:val="00EA7B65"/>
    <w:rsid w:val="00EB1AF5"/>
    <w:rsid w:val="00EB2AF5"/>
    <w:rsid w:val="00EB2CAF"/>
    <w:rsid w:val="00EB359B"/>
    <w:rsid w:val="00EB4A70"/>
    <w:rsid w:val="00EB642B"/>
    <w:rsid w:val="00EB64A7"/>
    <w:rsid w:val="00EB64F7"/>
    <w:rsid w:val="00EB71B6"/>
    <w:rsid w:val="00EB737A"/>
    <w:rsid w:val="00EC385D"/>
    <w:rsid w:val="00EC42C0"/>
    <w:rsid w:val="00EC4BCB"/>
    <w:rsid w:val="00EC5758"/>
    <w:rsid w:val="00ED239D"/>
    <w:rsid w:val="00ED3E24"/>
    <w:rsid w:val="00ED5F69"/>
    <w:rsid w:val="00ED647B"/>
    <w:rsid w:val="00ED6E30"/>
    <w:rsid w:val="00EE1611"/>
    <w:rsid w:val="00EE7573"/>
    <w:rsid w:val="00EE7B8C"/>
    <w:rsid w:val="00EF05FE"/>
    <w:rsid w:val="00EF5B84"/>
    <w:rsid w:val="00EF5F10"/>
    <w:rsid w:val="00EF6481"/>
    <w:rsid w:val="00EF790F"/>
    <w:rsid w:val="00F01157"/>
    <w:rsid w:val="00F02482"/>
    <w:rsid w:val="00F034BB"/>
    <w:rsid w:val="00F063B3"/>
    <w:rsid w:val="00F06EA1"/>
    <w:rsid w:val="00F07AF7"/>
    <w:rsid w:val="00F07CEF"/>
    <w:rsid w:val="00F10B86"/>
    <w:rsid w:val="00F13665"/>
    <w:rsid w:val="00F14181"/>
    <w:rsid w:val="00F1436A"/>
    <w:rsid w:val="00F16CBC"/>
    <w:rsid w:val="00F1766C"/>
    <w:rsid w:val="00F22584"/>
    <w:rsid w:val="00F23E04"/>
    <w:rsid w:val="00F26DA5"/>
    <w:rsid w:val="00F33672"/>
    <w:rsid w:val="00F33B0C"/>
    <w:rsid w:val="00F34FA8"/>
    <w:rsid w:val="00F35597"/>
    <w:rsid w:val="00F407B1"/>
    <w:rsid w:val="00F41E68"/>
    <w:rsid w:val="00F4580E"/>
    <w:rsid w:val="00F47666"/>
    <w:rsid w:val="00F5457B"/>
    <w:rsid w:val="00F5551E"/>
    <w:rsid w:val="00F56512"/>
    <w:rsid w:val="00F5658C"/>
    <w:rsid w:val="00F57402"/>
    <w:rsid w:val="00F60D86"/>
    <w:rsid w:val="00F659A3"/>
    <w:rsid w:val="00F66D66"/>
    <w:rsid w:val="00F67AFC"/>
    <w:rsid w:val="00F712B1"/>
    <w:rsid w:val="00F74B6E"/>
    <w:rsid w:val="00F77B75"/>
    <w:rsid w:val="00F81F5F"/>
    <w:rsid w:val="00F82307"/>
    <w:rsid w:val="00F84853"/>
    <w:rsid w:val="00F84877"/>
    <w:rsid w:val="00F853F7"/>
    <w:rsid w:val="00F8544F"/>
    <w:rsid w:val="00F8564D"/>
    <w:rsid w:val="00F8590A"/>
    <w:rsid w:val="00F85AD8"/>
    <w:rsid w:val="00F86621"/>
    <w:rsid w:val="00F870F1"/>
    <w:rsid w:val="00FA256E"/>
    <w:rsid w:val="00FA555A"/>
    <w:rsid w:val="00FA65DB"/>
    <w:rsid w:val="00FB1BEC"/>
    <w:rsid w:val="00FB30C8"/>
    <w:rsid w:val="00FB46ED"/>
    <w:rsid w:val="00FB48EC"/>
    <w:rsid w:val="00FB76B4"/>
    <w:rsid w:val="00FB7FF2"/>
    <w:rsid w:val="00FC2973"/>
    <w:rsid w:val="00FC33D6"/>
    <w:rsid w:val="00FD2757"/>
    <w:rsid w:val="00FD45C0"/>
    <w:rsid w:val="00FD6481"/>
    <w:rsid w:val="00FD666B"/>
    <w:rsid w:val="00FE31F8"/>
    <w:rsid w:val="00FE5FB3"/>
    <w:rsid w:val="00FE6A4A"/>
    <w:rsid w:val="00FE7CA7"/>
    <w:rsid w:val="00FF054C"/>
    <w:rsid w:val="00FF1EA5"/>
    <w:rsid w:val="00FF252C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3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3375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8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3</Pages>
  <Words>1040</Words>
  <Characters>7939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Амарцев</cp:lastModifiedBy>
  <cp:revision>283</cp:revision>
  <cp:lastPrinted>2023-11-28T03:11:00Z</cp:lastPrinted>
  <dcterms:created xsi:type="dcterms:W3CDTF">2017-03-09T07:03:00Z</dcterms:created>
  <dcterms:modified xsi:type="dcterms:W3CDTF">2023-11-28T09:16:00Z</dcterms:modified>
</cp:coreProperties>
</file>