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AB1" w:rsidRPr="002A1105" w:rsidRDefault="00571AB1" w:rsidP="00424D27">
      <w:pPr>
        <w:pStyle w:val="2"/>
        <w:spacing w:after="0" w:line="240" w:lineRule="auto"/>
        <w:jc w:val="center"/>
        <w:rPr>
          <w:b/>
          <w:sz w:val="24"/>
          <w:szCs w:val="24"/>
        </w:rPr>
      </w:pPr>
    </w:p>
    <w:p w:rsidR="00547208" w:rsidRPr="002A1105" w:rsidRDefault="009E7888" w:rsidP="00547208">
      <w:pPr>
        <w:pStyle w:val="2"/>
        <w:spacing w:after="0" w:line="240" w:lineRule="auto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</w:t>
      </w:r>
    </w:p>
    <w:p w:rsidR="00571AB1" w:rsidRPr="002A1105" w:rsidRDefault="00547208" w:rsidP="00547208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2A1105">
        <w:rPr>
          <w:b/>
          <w:sz w:val="24"/>
          <w:szCs w:val="24"/>
        </w:rPr>
        <w:t>департамента по тарифам Новосибирской области по результатам</w:t>
      </w:r>
    </w:p>
    <w:p w:rsidR="001E5CB8" w:rsidRPr="002A1105" w:rsidRDefault="00571AB1" w:rsidP="001E5CB8">
      <w:pPr>
        <w:pStyle w:val="a6"/>
        <w:spacing w:after="0"/>
        <w:jc w:val="center"/>
        <w:rPr>
          <w:b/>
          <w:sz w:val="24"/>
          <w:szCs w:val="24"/>
        </w:rPr>
      </w:pPr>
      <w:r w:rsidRPr="002A1105">
        <w:rPr>
          <w:b/>
          <w:sz w:val="24"/>
          <w:szCs w:val="24"/>
        </w:rPr>
        <w:t xml:space="preserve">рассмотрения дела об установлении индивидуальных тарифов на услуги по передаче электрической энергии </w:t>
      </w:r>
      <w:r w:rsidR="00970772" w:rsidRPr="002A1105">
        <w:rPr>
          <w:b/>
          <w:sz w:val="24"/>
          <w:szCs w:val="24"/>
        </w:rPr>
        <w:t>на 201</w:t>
      </w:r>
      <w:r w:rsidR="003F5137" w:rsidRPr="002A1105">
        <w:rPr>
          <w:b/>
          <w:sz w:val="24"/>
          <w:szCs w:val="24"/>
        </w:rPr>
        <w:t>8</w:t>
      </w:r>
      <w:r w:rsidR="00970772" w:rsidRPr="002A1105">
        <w:rPr>
          <w:b/>
          <w:sz w:val="24"/>
          <w:szCs w:val="24"/>
        </w:rPr>
        <w:t xml:space="preserve"> год </w:t>
      </w:r>
      <w:r w:rsidRPr="002A1105">
        <w:rPr>
          <w:b/>
          <w:sz w:val="24"/>
          <w:szCs w:val="24"/>
        </w:rPr>
        <w:t xml:space="preserve">для </w:t>
      </w:r>
      <w:r w:rsidR="003F5137" w:rsidRPr="002A1105">
        <w:rPr>
          <w:b/>
          <w:sz w:val="24"/>
        </w:rPr>
        <w:t>Общества с ограниченной ответственностью</w:t>
      </w:r>
      <w:r w:rsidR="00C151D1" w:rsidRPr="002A1105">
        <w:rPr>
          <w:b/>
          <w:sz w:val="24"/>
        </w:rPr>
        <w:t xml:space="preserve"> «</w:t>
      </w:r>
      <w:r w:rsidR="003F5137" w:rsidRPr="002A1105">
        <w:rPr>
          <w:b/>
          <w:sz w:val="24"/>
        </w:rPr>
        <w:t>Благовещенка электросети</w:t>
      </w:r>
      <w:r w:rsidR="00C151D1" w:rsidRPr="002A1105">
        <w:rPr>
          <w:b/>
          <w:sz w:val="24"/>
          <w:szCs w:val="24"/>
        </w:rPr>
        <w:t>»</w:t>
      </w:r>
      <w:r w:rsidR="001E5CB8" w:rsidRPr="002A1105">
        <w:rPr>
          <w:b/>
          <w:sz w:val="24"/>
          <w:szCs w:val="24"/>
        </w:rPr>
        <w:t>, оказывающего услуги по передаче электрической энергии на территории Новосибирской области</w:t>
      </w:r>
    </w:p>
    <w:p w:rsidR="00571AB1" w:rsidRPr="002A1105" w:rsidRDefault="00571AB1" w:rsidP="00090D2A">
      <w:pPr>
        <w:pStyle w:val="2"/>
        <w:spacing w:after="0" w:line="240" w:lineRule="auto"/>
        <w:jc w:val="center"/>
        <w:rPr>
          <w:b/>
          <w:sz w:val="24"/>
          <w:szCs w:val="24"/>
        </w:rPr>
      </w:pPr>
    </w:p>
    <w:p w:rsidR="00547208" w:rsidRPr="002A1105" w:rsidRDefault="00547208" w:rsidP="00090D2A">
      <w:pPr>
        <w:pStyle w:val="2"/>
        <w:spacing w:after="0" w:line="240" w:lineRule="auto"/>
        <w:jc w:val="center"/>
        <w:rPr>
          <w:b/>
          <w:sz w:val="24"/>
          <w:szCs w:val="24"/>
        </w:rPr>
      </w:pPr>
    </w:p>
    <w:p w:rsidR="00571AB1" w:rsidRPr="002A1105" w:rsidRDefault="00571AB1" w:rsidP="00E57F67">
      <w:pPr>
        <w:pStyle w:val="2"/>
        <w:spacing w:after="0" w:line="240" w:lineRule="auto"/>
        <w:ind w:firstLine="709"/>
        <w:jc w:val="both"/>
        <w:rPr>
          <w:sz w:val="16"/>
          <w:szCs w:val="16"/>
        </w:rPr>
      </w:pPr>
    </w:p>
    <w:p w:rsidR="00571AB1" w:rsidRPr="002A1105" w:rsidRDefault="003F5137" w:rsidP="00D804ED">
      <w:pPr>
        <w:pStyle w:val="2"/>
        <w:spacing w:after="0" w:line="240" w:lineRule="auto"/>
        <w:ind w:firstLine="709"/>
        <w:jc w:val="both"/>
        <w:rPr>
          <w:sz w:val="24"/>
          <w:szCs w:val="24"/>
        </w:rPr>
      </w:pPr>
      <w:r w:rsidRPr="002A1105">
        <w:rPr>
          <w:sz w:val="24"/>
        </w:rPr>
        <w:t>Общество с ограниченной ответственностью</w:t>
      </w:r>
      <w:r w:rsidR="00571AB1" w:rsidRPr="002A1105">
        <w:rPr>
          <w:sz w:val="24"/>
        </w:rPr>
        <w:t xml:space="preserve"> «</w:t>
      </w:r>
      <w:r w:rsidRPr="002A1105">
        <w:rPr>
          <w:sz w:val="24"/>
        </w:rPr>
        <w:t>Благовещенка электросети</w:t>
      </w:r>
      <w:r w:rsidR="00571AB1" w:rsidRPr="002A1105">
        <w:rPr>
          <w:sz w:val="24"/>
          <w:szCs w:val="24"/>
        </w:rPr>
        <w:t>» (</w:t>
      </w:r>
      <w:r w:rsidRPr="002A1105">
        <w:rPr>
          <w:sz w:val="24"/>
          <w:szCs w:val="24"/>
        </w:rPr>
        <w:t>ОГРН 1165476076941, ИНН 5408009055</w:t>
      </w:r>
      <w:r w:rsidR="00571AB1" w:rsidRPr="002A1105">
        <w:rPr>
          <w:sz w:val="24"/>
          <w:szCs w:val="24"/>
        </w:rPr>
        <w:t xml:space="preserve">) (далее – </w:t>
      </w:r>
      <w:r w:rsidRPr="002A1105">
        <w:rPr>
          <w:sz w:val="24"/>
          <w:szCs w:val="24"/>
        </w:rPr>
        <w:t>ООО</w:t>
      </w:r>
      <w:r w:rsidR="00571AB1" w:rsidRPr="002A1105">
        <w:rPr>
          <w:sz w:val="24"/>
          <w:szCs w:val="24"/>
        </w:rPr>
        <w:t xml:space="preserve"> «</w:t>
      </w:r>
      <w:r w:rsidRPr="002A1105">
        <w:rPr>
          <w:sz w:val="24"/>
          <w:szCs w:val="24"/>
        </w:rPr>
        <w:t>БЭС</w:t>
      </w:r>
      <w:r w:rsidR="00571AB1" w:rsidRPr="002A1105">
        <w:rPr>
          <w:sz w:val="24"/>
          <w:szCs w:val="24"/>
        </w:rPr>
        <w:t xml:space="preserve">») обратилось в департамент по тарифам Новосибирской области </w:t>
      </w:r>
      <w:r w:rsidR="00571AB1" w:rsidRPr="002A1105">
        <w:rPr>
          <w:bCs/>
          <w:sz w:val="24"/>
        </w:rPr>
        <w:t xml:space="preserve">(далее - департамент) </w:t>
      </w:r>
      <w:r w:rsidR="00571AB1" w:rsidRPr="002A1105">
        <w:rPr>
          <w:sz w:val="24"/>
          <w:szCs w:val="24"/>
        </w:rPr>
        <w:t>с заявлением об установлении</w:t>
      </w:r>
      <w:r w:rsidR="009D1669" w:rsidRPr="002A1105">
        <w:rPr>
          <w:sz w:val="24"/>
          <w:szCs w:val="24"/>
        </w:rPr>
        <w:t xml:space="preserve"> </w:t>
      </w:r>
      <w:r w:rsidR="00571AB1" w:rsidRPr="002A1105">
        <w:rPr>
          <w:sz w:val="24"/>
          <w:szCs w:val="24"/>
        </w:rPr>
        <w:t>индивидуальных тарифов на услуги по передаче электрической энергии на 201</w:t>
      </w:r>
      <w:r w:rsidR="00E2729C" w:rsidRPr="002A1105">
        <w:rPr>
          <w:sz w:val="24"/>
          <w:szCs w:val="24"/>
        </w:rPr>
        <w:t>8</w:t>
      </w:r>
      <w:r w:rsidR="00571AB1" w:rsidRPr="002A1105">
        <w:rPr>
          <w:sz w:val="24"/>
          <w:szCs w:val="24"/>
        </w:rPr>
        <w:t xml:space="preserve"> год.</w:t>
      </w:r>
    </w:p>
    <w:p w:rsidR="00571AB1" w:rsidRPr="002A1105" w:rsidRDefault="00571AB1" w:rsidP="00AB57FD">
      <w:pPr>
        <w:pStyle w:val="2"/>
        <w:spacing w:after="0" w:line="240" w:lineRule="auto"/>
        <w:ind w:firstLine="709"/>
        <w:jc w:val="both"/>
        <w:rPr>
          <w:sz w:val="24"/>
          <w:szCs w:val="24"/>
        </w:rPr>
      </w:pPr>
      <w:r w:rsidRPr="002A1105">
        <w:rPr>
          <w:bCs/>
          <w:sz w:val="24"/>
        </w:rPr>
        <w:t>По результатам</w:t>
      </w:r>
      <w:r w:rsidRPr="002A1105">
        <w:rPr>
          <w:sz w:val="24"/>
        </w:rPr>
        <w:t xml:space="preserve"> </w:t>
      </w:r>
      <w:r w:rsidRPr="002A1105">
        <w:rPr>
          <w:bCs/>
          <w:sz w:val="24"/>
        </w:rPr>
        <w:t>рассмотрения представленных</w:t>
      </w:r>
      <w:r w:rsidRPr="002A1105">
        <w:rPr>
          <w:sz w:val="24"/>
        </w:rPr>
        <w:t xml:space="preserve"> </w:t>
      </w:r>
      <w:r w:rsidRPr="002A1105">
        <w:rPr>
          <w:bCs/>
          <w:sz w:val="24"/>
        </w:rPr>
        <w:t>материалов «</w:t>
      </w:r>
      <w:r w:rsidR="00E2729C" w:rsidRPr="002A1105">
        <w:rPr>
          <w:bCs/>
          <w:sz w:val="24"/>
        </w:rPr>
        <w:t>ООО «БЭС»</w:t>
      </w:r>
      <w:r w:rsidRPr="002A1105">
        <w:rPr>
          <w:bCs/>
          <w:sz w:val="24"/>
        </w:rPr>
        <w:t xml:space="preserve">» </w:t>
      </w:r>
      <w:r w:rsidRPr="002A1105">
        <w:rPr>
          <w:sz w:val="24"/>
        </w:rPr>
        <w:t>по обоснованию уровня тарифов на услуги по передаче электрической энергии на 201</w:t>
      </w:r>
      <w:r w:rsidR="00E2729C" w:rsidRPr="002A1105">
        <w:rPr>
          <w:sz w:val="24"/>
        </w:rPr>
        <w:t>8</w:t>
      </w:r>
      <w:r w:rsidRPr="002A1105">
        <w:rPr>
          <w:sz w:val="24"/>
        </w:rPr>
        <w:t xml:space="preserve"> год департаментом </w:t>
      </w:r>
      <w:r w:rsidRPr="002A1105">
        <w:rPr>
          <w:sz w:val="24"/>
          <w:szCs w:val="24"/>
        </w:rPr>
        <w:t>установлено следующее.</w:t>
      </w:r>
    </w:p>
    <w:p w:rsidR="00571AB1" w:rsidRPr="002A1105" w:rsidRDefault="00E2729C" w:rsidP="00B52E16">
      <w:pPr>
        <w:pStyle w:val="2"/>
        <w:spacing w:after="0" w:line="240" w:lineRule="auto"/>
        <w:ind w:firstLine="709"/>
        <w:jc w:val="both"/>
        <w:rPr>
          <w:sz w:val="24"/>
          <w:szCs w:val="24"/>
        </w:rPr>
      </w:pPr>
      <w:r w:rsidRPr="002A1105">
        <w:rPr>
          <w:bCs/>
          <w:sz w:val="24"/>
        </w:rPr>
        <w:t>ООО «БЭС»</w:t>
      </w:r>
      <w:r w:rsidR="00571AB1" w:rsidRPr="002A1105">
        <w:rPr>
          <w:bCs/>
          <w:sz w:val="24"/>
        </w:rPr>
        <w:t xml:space="preserve"> </w:t>
      </w:r>
      <w:r w:rsidRPr="002A1105">
        <w:rPr>
          <w:bCs/>
          <w:sz w:val="24"/>
        </w:rPr>
        <w:t>зарегистрировано в</w:t>
      </w:r>
      <w:r w:rsidR="00571AB1" w:rsidRPr="002A1105">
        <w:rPr>
          <w:sz w:val="24"/>
          <w:szCs w:val="24"/>
        </w:rPr>
        <w:t xml:space="preserve"> Едином государственном реестре юридических лиц</w:t>
      </w:r>
      <w:r w:rsidRPr="002A1105">
        <w:rPr>
          <w:sz w:val="24"/>
          <w:szCs w:val="24"/>
        </w:rPr>
        <w:t>,</w:t>
      </w:r>
      <w:r w:rsidR="00571AB1" w:rsidRPr="002A1105">
        <w:rPr>
          <w:sz w:val="24"/>
          <w:szCs w:val="24"/>
        </w:rPr>
        <w:t xml:space="preserve"> в отношен</w:t>
      </w:r>
      <w:proofErr w:type="gramStart"/>
      <w:r w:rsidR="00571AB1" w:rsidRPr="002A1105">
        <w:rPr>
          <w:sz w:val="24"/>
          <w:szCs w:val="24"/>
        </w:rPr>
        <w:t xml:space="preserve">ии </w:t>
      </w:r>
      <w:r w:rsidRPr="002A1105">
        <w:rPr>
          <w:sz w:val="24"/>
          <w:szCs w:val="24"/>
        </w:rPr>
        <w:t>ООО</w:t>
      </w:r>
      <w:proofErr w:type="gramEnd"/>
      <w:r w:rsidRPr="002A1105">
        <w:rPr>
          <w:sz w:val="24"/>
          <w:szCs w:val="24"/>
        </w:rPr>
        <w:t xml:space="preserve"> «БЭС»</w:t>
      </w:r>
      <w:r w:rsidR="00571AB1" w:rsidRPr="002A1105">
        <w:rPr>
          <w:sz w:val="24"/>
          <w:szCs w:val="24"/>
        </w:rPr>
        <w:t xml:space="preserve"> </w:t>
      </w:r>
      <w:r w:rsidRPr="002A1105">
        <w:rPr>
          <w:sz w:val="24"/>
          <w:szCs w:val="24"/>
        </w:rPr>
        <w:t>14</w:t>
      </w:r>
      <w:r w:rsidR="00571AB1" w:rsidRPr="002A1105">
        <w:rPr>
          <w:sz w:val="24"/>
          <w:szCs w:val="24"/>
        </w:rPr>
        <w:t xml:space="preserve">.03.2016 года внесена запись о </w:t>
      </w:r>
      <w:r w:rsidRPr="002A1105">
        <w:rPr>
          <w:sz w:val="24"/>
          <w:szCs w:val="24"/>
        </w:rPr>
        <w:t>создании юридического лица за основным регистрационным номером (ОГРН) 1165476076941, наименование регистрирующего органа – Межрайонная инспекция Федеральной налоговой службы №16 по Новосибирской области</w:t>
      </w:r>
      <w:r w:rsidR="00571AB1" w:rsidRPr="002A1105">
        <w:rPr>
          <w:sz w:val="24"/>
          <w:szCs w:val="24"/>
        </w:rPr>
        <w:t>.</w:t>
      </w:r>
    </w:p>
    <w:p w:rsidR="00DB5DA7" w:rsidRPr="002A1105" w:rsidRDefault="00DB5DA7" w:rsidP="00DB5DA7">
      <w:pPr>
        <w:ind w:firstLine="708"/>
        <w:jc w:val="both"/>
      </w:pPr>
      <w:proofErr w:type="gramStart"/>
      <w:r w:rsidRPr="002A1105">
        <w:rPr>
          <w:bCs/>
          <w:sz w:val="24"/>
          <w:szCs w:val="24"/>
        </w:rPr>
        <w:t xml:space="preserve">Заявление об установлении тарифа на услуги по передаче электрической энергии на 2018 год, а также расчетные и обосновывающие материалы оформлены предприятием надлежащим образом и представлены в департамент по тарифам Новосибирской области (далее – департамент) в объеме согласно требованиям, изложенным в </w:t>
      </w:r>
      <w:r w:rsidRPr="002A1105">
        <w:rPr>
          <w:bCs/>
          <w:sz w:val="24"/>
        </w:rPr>
        <w:t>пункте 17 Правил государственного регулирования цен (тарифов) в электроэнергетике, утвержденных постановлением Правительства Российской Федерации от 29.12.2011 № 1178 (далее Правила).</w:t>
      </w:r>
      <w:proofErr w:type="gramEnd"/>
      <w:r w:rsidRPr="002A1105">
        <w:rPr>
          <w:bCs/>
          <w:sz w:val="24"/>
        </w:rPr>
        <w:t xml:space="preserve"> Дополнительные обосновывающие материалы представлены письмом от 07.09.2018 №11 (</w:t>
      </w:r>
      <w:proofErr w:type="spellStart"/>
      <w:r w:rsidRPr="002A1105">
        <w:rPr>
          <w:bCs/>
          <w:sz w:val="24"/>
        </w:rPr>
        <w:t>вх</w:t>
      </w:r>
      <w:proofErr w:type="spellEnd"/>
      <w:r w:rsidRPr="002A1105">
        <w:rPr>
          <w:bCs/>
          <w:sz w:val="24"/>
        </w:rPr>
        <w:t>. от 11.09.2018 №1747/33).</w:t>
      </w:r>
    </w:p>
    <w:p w:rsidR="00571AB1" w:rsidRPr="002A1105" w:rsidRDefault="00571AB1" w:rsidP="00940FC1">
      <w:pPr>
        <w:pStyle w:val="2"/>
        <w:spacing w:after="0" w:line="240" w:lineRule="auto"/>
        <w:ind w:firstLine="709"/>
        <w:jc w:val="both"/>
        <w:rPr>
          <w:bCs/>
          <w:sz w:val="24"/>
        </w:rPr>
      </w:pPr>
      <w:r w:rsidRPr="002A1105">
        <w:rPr>
          <w:sz w:val="24"/>
          <w:szCs w:val="24"/>
        </w:rPr>
        <w:t>Исходя из представленных организацией обосновывающих материалов следует, чт</w:t>
      </w:r>
      <w:proofErr w:type="gramStart"/>
      <w:r w:rsidRPr="002A1105">
        <w:rPr>
          <w:sz w:val="24"/>
          <w:szCs w:val="24"/>
        </w:rPr>
        <w:t xml:space="preserve">о </w:t>
      </w:r>
      <w:r w:rsidR="00E2729C" w:rsidRPr="002A1105">
        <w:rPr>
          <w:sz w:val="24"/>
          <w:szCs w:val="24"/>
        </w:rPr>
        <w:t>ООО</w:t>
      </w:r>
      <w:proofErr w:type="gramEnd"/>
      <w:r w:rsidR="00E2729C" w:rsidRPr="002A1105">
        <w:rPr>
          <w:sz w:val="24"/>
          <w:szCs w:val="24"/>
        </w:rPr>
        <w:t xml:space="preserve"> «БЭС»</w:t>
      </w:r>
      <w:r w:rsidRPr="002A1105">
        <w:rPr>
          <w:sz w:val="24"/>
          <w:szCs w:val="24"/>
        </w:rPr>
        <w:t xml:space="preserve"> соответствует Критериям отнесения владельцев объектов </w:t>
      </w:r>
      <w:proofErr w:type="spellStart"/>
      <w:r w:rsidRPr="002A1105">
        <w:rPr>
          <w:sz w:val="24"/>
          <w:szCs w:val="24"/>
        </w:rPr>
        <w:t>электросетевого</w:t>
      </w:r>
      <w:proofErr w:type="spellEnd"/>
      <w:r w:rsidRPr="002A1105">
        <w:rPr>
          <w:sz w:val="24"/>
          <w:szCs w:val="24"/>
        </w:rPr>
        <w:t xml:space="preserve"> хозяйства к территориальным сетевым организациям, утвержденным постановлением Правительства РФ от 28.02.2015 № 184.</w:t>
      </w:r>
    </w:p>
    <w:p w:rsidR="00571AB1" w:rsidRPr="002A1105" w:rsidRDefault="00571AB1" w:rsidP="00A40711">
      <w:pPr>
        <w:pStyle w:val="2"/>
        <w:spacing w:after="0" w:line="240" w:lineRule="auto"/>
        <w:ind w:firstLine="709"/>
        <w:jc w:val="both"/>
        <w:rPr>
          <w:bCs/>
          <w:sz w:val="24"/>
        </w:rPr>
      </w:pPr>
      <w:r w:rsidRPr="002A1105">
        <w:rPr>
          <w:sz w:val="24"/>
        </w:rPr>
        <w:t>При формировании необходимой валовой выручки (НВВ) для осуществления регулируемой деятельност</w:t>
      </w:r>
      <w:proofErr w:type="gramStart"/>
      <w:r w:rsidRPr="002A1105">
        <w:rPr>
          <w:sz w:val="24"/>
        </w:rPr>
        <w:t xml:space="preserve">и </w:t>
      </w:r>
      <w:r w:rsidR="00E2729C" w:rsidRPr="002A1105">
        <w:rPr>
          <w:bCs/>
          <w:sz w:val="24"/>
        </w:rPr>
        <w:t>ООО</w:t>
      </w:r>
      <w:proofErr w:type="gramEnd"/>
      <w:r w:rsidR="00E2729C" w:rsidRPr="002A1105">
        <w:rPr>
          <w:bCs/>
          <w:sz w:val="24"/>
        </w:rPr>
        <w:t xml:space="preserve"> «БЭС»</w:t>
      </w:r>
      <w:r w:rsidRPr="002A1105">
        <w:rPr>
          <w:bCs/>
          <w:sz w:val="24"/>
        </w:rPr>
        <w:t xml:space="preserve"> </w:t>
      </w:r>
      <w:r w:rsidRPr="002A1105">
        <w:rPr>
          <w:sz w:val="24"/>
        </w:rPr>
        <w:t>и р</w:t>
      </w:r>
      <w:r w:rsidRPr="002A1105">
        <w:rPr>
          <w:bCs/>
          <w:sz w:val="24"/>
        </w:rPr>
        <w:t>асчете индивидуальных тарифов на услуги по передаче электрической энергии сторонним потребителям</w:t>
      </w:r>
      <w:r w:rsidRPr="002A1105">
        <w:rPr>
          <w:sz w:val="24"/>
        </w:rPr>
        <w:t xml:space="preserve"> </w:t>
      </w:r>
      <w:r w:rsidRPr="002A1105">
        <w:rPr>
          <w:bCs/>
          <w:sz w:val="24"/>
        </w:rPr>
        <w:t>на 201</w:t>
      </w:r>
      <w:r w:rsidR="00E2729C" w:rsidRPr="002A1105">
        <w:rPr>
          <w:bCs/>
          <w:sz w:val="24"/>
        </w:rPr>
        <w:t>8</w:t>
      </w:r>
      <w:r w:rsidRPr="002A1105">
        <w:rPr>
          <w:bCs/>
          <w:sz w:val="24"/>
        </w:rPr>
        <w:t xml:space="preserve"> год департаментом применен метод экономически обоснованных расходов. </w:t>
      </w:r>
      <w:proofErr w:type="gramStart"/>
      <w:r w:rsidRPr="002A1105">
        <w:rPr>
          <w:bCs/>
          <w:sz w:val="24"/>
        </w:rPr>
        <w:t xml:space="preserve">Все расчеты выполнены </w:t>
      </w:r>
      <w:r w:rsidRPr="002A1105">
        <w:rPr>
          <w:sz w:val="24"/>
        </w:rPr>
        <w:t xml:space="preserve">согласно требованиям Основ ценообразования в области регулируемых </w:t>
      </w:r>
      <w:r w:rsidRPr="002A1105">
        <w:rPr>
          <w:bCs/>
          <w:sz w:val="24"/>
        </w:rPr>
        <w:t xml:space="preserve">цен (тарифов) в электроэнергетике, утвержденных постановлением Правительства Российской Федерации от 29.12. </w:t>
      </w:r>
      <w:smartTag w:uri="urn:schemas-microsoft-com:office:smarttags" w:element="metricconverter">
        <w:smartTagPr>
          <w:attr w:name="ProductID" w:val="2011 г"/>
        </w:smartTagPr>
        <w:r w:rsidRPr="002A1105">
          <w:rPr>
            <w:bCs/>
            <w:sz w:val="24"/>
          </w:rPr>
          <w:t>2011 г</w:t>
        </w:r>
      </w:smartTag>
      <w:r w:rsidRPr="002A1105">
        <w:rPr>
          <w:bCs/>
          <w:sz w:val="24"/>
        </w:rPr>
        <w:t>. № 1178 (далее – Основы ценообразования)</w:t>
      </w:r>
      <w:r w:rsidRPr="002A1105">
        <w:rPr>
          <w:sz w:val="24"/>
        </w:rPr>
        <w:t xml:space="preserve">, и </w:t>
      </w:r>
      <w:r w:rsidRPr="002A1105">
        <w:rPr>
          <w:bCs/>
          <w:sz w:val="24"/>
        </w:rPr>
        <w:t>в соответствии с Методическими указаниями по расчету регулируемых тарифов и цен на электрическую (тепловую) энергию на розничном (потребительском) рынке, утвержденными приказом ФСТ России от 6 августа 2004г. №20-э/2.</w:t>
      </w:r>
      <w:proofErr w:type="gramEnd"/>
    </w:p>
    <w:p w:rsidR="00571AB1" w:rsidRPr="002A1105" w:rsidRDefault="00571AB1" w:rsidP="00F001B4">
      <w:pPr>
        <w:pStyle w:val="a3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2A1105">
        <w:rPr>
          <w:sz w:val="24"/>
          <w:szCs w:val="24"/>
        </w:rPr>
        <w:t xml:space="preserve">При определении расходов департаментом использованы: регулируемые государством цены (тарифы), цены, установленные на основании договоров, рыночные цены, действующие в текущем периоде с учетом индексов изменения потребительских цен и цен промышленных товаропроизводителей в соответствии с </w:t>
      </w:r>
      <w:r w:rsidR="005F4B17" w:rsidRPr="002A1105">
        <w:rPr>
          <w:sz w:val="24"/>
          <w:szCs w:val="24"/>
        </w:rPr>
        <w:t>прогнозом социально-экономического развития Российской Федерации на 2018 год и на последующие периоды 2019-2020 гг. по данным Минэкономразвития России по состоянию на октябрь 2017г (далее Прогнозные индексы)</w:t>
      </w:r>
      <w:r w:rsidR="00BA4C42" w:rsidRPr="002A1105">
        <w:rPr>
          <w:sz w:val="24"/>
          <w:szCs w:val="24"/>
        </w:rPr>
        <w:t>.</w:t>
      </w:r>
      <w:r w:rsidRPr="002A1105">
        <w:rPr>
          <w:sz w:val="24"/>
          <w:szCs w:val="24"/>
        </w:rPr>
        <w:t xml:space="preserve"> </w:t>
      </w:r>
      <w:proofErr w:type="gramEnd"/>
    </w:p>
    <w:p w:rsidR="00571AB1" w:rsidRPr="002A1105" w:rsidRDefault="00571AB1" w:rsidP="00EB7C59">
      <w:pPr>
        <w:pStyle w:val="2"/>
        <w:spacing w:after="0" w:line="240" w:lineRule="auto"/>
        <w:ind w:firstLine="709"/>
        <w:jc w:val="both"/>
        <w:rPr>
          <w:sz w:val="24"/>
        </w:rPr>
      </w:pPr>
      <w:r w:rsidRPr="002A1105">
        <w:rPr>
          <w:sz w:val="24"/>
        </w:rPr>
        <w:t xml:space="preserve">В связи с тем, что индивидуальные тарифы на </w:t>
      </w:r>
      <w:r w:rsidRPr="002A1105">
        <w:rPr>
          <w:bCs/>
          <w:sz w:val="24"/>
        </w:rPr>
        <w:t>услуги по передаче</w:t>
      </w:r>
      <w:r w:rsidRPr="002A1105">
        <w:rPr>
          <w:sz w:val="24"/>
        </w:rPr>
        <w:t xml:space="preserve"> электрической энергии для </w:t>
      </w:r>
      <w:r w:rsidR="00E2729C" w:rsidRPr="002A1105">
        <w:rPr>
          <w:bCs/>
          <w:sz w:val="24"/>
        </w:rPr>
        <w:t>ООО «БЭС»</w:t>
      </w:r>
      <w:r w:rsidRPr="002A1105">
        <w:rPr>
          <w:bCs/>
          <w:sz w:val="24"/>
        </w:rPr>
        <w:t xml:space="preserve"> </w:t>
      </w:r>
      <w:r w:rsidRPr="002A1105">
        <w:rPr>
          <w:sz w:val="24"/>
          <w:szCs w:val="24"/>
        </w:rPr>
        <w:t>устанавливаются</w:t>
      </w:r>
      <w:r w:rsidRPr="002A1105">
        <w:rPr>
          <w:sz w:val="24"/>
        </w:rPr>
        <w:t xml:space="preserve"> впервые, анализ производственно-хозяйственной деятельности за предыдущий период не проводился. </w:t>
      </w:r>
    </w:p>
    <w:p w:rsidR="00571AB1" w:rsidRPr="002A1105" w:rsidRDefault="00571AB1" w:rsidP="007A32A2">
      <w:pPr>
        <w:jc w:val="center"/>
        <w:rPr>
          <w:sz w:val="16"/>
          <w:szCs w:val="16"/>
        </w:rPr>
      </w:pPr>
    </w:p>
    <w:p w:rsidR="00571AB1" w:rsidRPr="002A1105" w:rsidRDefault="00571AB1" w:rsidP="00A243EA">
      <w:pPr>
        <w:pStyle w:val="2"/>
        <w:tabs>
          <w:tab w:val="left" w:pos="360"/>
          <w:tab w:val="left" w:pos="2394"/>
        </w:tabs>
        <w:spacing w:after="0" w:line="240" w:lineRule="auto"/>
        <w:jc w:val="center"/>
        <w:rPr>
          <w:b/>
          <w:sz w:val="24"/>
          <w:szCs w:val="24"/>
        </w:rPr>
      </w:pPr>
      <w:r w:rsidRPr="002A1105">
        <w:rPr>
          <w:b/>
          <w:sz w:val="24"/>
          <w:szCs w:val="24"/>
        </w:rPr>
        <w:lastRenderedPageBreak/>
        <w:t>1. Формирование необходимой валовой выручки и тарифов</w:t>
      </w:r>
      <w:r w:rsidRPr="002A1105">
        <w:rPr>
          <w:b/>
          <w:sz w:val="24"/>
        </w:rPr>
        <w:t xml:space="preserve"> на осуществление деятельности по передаче электрической энергии</w:t>
      </w:r>
      <w:r w:rsidRPr="002A1105">
        <w:rPr>
          <w:sz w:val="24"/>
        </w:rPr>
        <w:t xml:space="preserve"> </w:t>
      </w:r>
      <w:r w:rsidRPr="002A1105">
        <w:rPr>
          <w:b/>
          <w:sz w:val="24"/>
          <w:szCs w:val="24"/>
        </w:rPr>
        <w:t>на 201</w:t>
      </w:r>
      <w:r w:rsidR="005F4B17" w:rsidRPr="002A1105">
        <w:rPr>
          <w:b/>
          <w:sz w:val="24"/>
          <w:szCs w:val="24"/>
        </w:rPr>
        <w:t>8</w:t>
      </w:r>
      <w:r w:rsidRPr="002A1105">
        <w:rPr>
          <w:b/>
          <w:sz w:val="24"/>
          <w:szCs w:val="24"/>
        </w:rPr>
        <w:t xml:space="preserve"> год</w:t>
      </w:r>
    </w:p>
    <w:p w:rsidR="00571AB1" w:rsidRPr="002A1105" w:rsidRDefault="00571AB1" w:rsidP="00A243EA">
      <w:pPr>
        <w:pStyle w:val="2"/>
        <w:tabs>
          <w:tab w:val="left" w:pos="360"/>
          <w:tab w:val="left" w:pos="2394"/>
        </w:tabs>
        <w:spacing w:after="0" w:line="240" w:lineRule="auto"/>
        <w:rPr>
          <w:b/>
          <w:sz w:val="16"/>
          <w:szCs w:val="16"/>
        </w:rPr>
      </w:pPr>
    </w:p>
    <w:p w:rsidR="00571AB1" w:rsidRPr="002A1105" w:rsidRDefault="00571AB1" w:rsidP="009D6B38">
      <w:pPr>
        <w:pStyle w:val="2"/>
        <w:tabs>
          <w:tab w:val="left" w:pos="360"/>
          <w:tab w:val="left" w:pos="2394"/>
        </w:tabs>
        <w:spacing w:after="0" w:line="240" w:lineRule="auto"/>
        <w:ind w:firstLine="709"/>
        <w:jc w:val="both"/>
        <w:rPr>
          <w:b/>
          <w:sz w:val="24"/>
          <w:szCs w:val="24"/>
        </w:rPr>
      </w:pPr>
      <w:r w:rsidRPr="002A1105">
        <w:rPr>
          <w:b/>
        </w:rPr>
        <w:t xml:space="preserve">1.1. </w:t>
      </w:r>
      <w:r w:rsidRPr="002A1105">
        <w:rPr>
          <w:b/>
          <w:sz w:val="24"/>
          <w:szCs w:val="24"/>
        </w:rPr>
        <w:t>Объем и структура электропотребления (таблиц</w:t>
      </w:r>
      <w:r w:rsidR="009D1669" w:rsidRPr="002A1105">
        <w:rPr>
          <w:b/>
          <w:sz w:val="24"/>
          <w:szCs w:val="24"/>
        </w:rPr>
        <w:t>ы</w:t>
      </w:r>
      <w:r w:rsidRPr="002A1105">
        <w:rPr>
          <w:b/>
          <w:sz w:val="24"/>
          <w:szCs w:val="24"/>
        </w:rPr>
        <w:t xml:space="preserve"> 1).</w:t>
      </w:r>
    </w:p>
    <w:p w:rsidR="00571AB1" w:rsidRPr="002A1105" w:rsidRDefault="00571AB1" w:rsidP="00682AE0">
      <w:pPr>
        <w:pStyle w:val="a3"/>
        <w:spacing w:after="0"/>
        <w:ind w:left="0" w:firstLine="283"/>
        <w:jc w:val="right"/>
      </w:pPr>
      <w:r w:rsidRPr="002A1105">
        <w:t>Таблица 1</w:t>
      </w:r>
      <w:r w:rsidR="005F4B17" w:rsidRPr="002A1105">
        <w:t xml:space="preserve">, </w:t>
      </w:r>
      <w:r w:rsidRPr="002A1105">
        <w:t>млн</w:t>
      </w:r>
      <w:proofErr w:type="gramStart"/>
      <w:r w:rsidRPr="002A1105">
        <w:t>.к</w:t>
      </w:r>
      <w:proofErr w:type="gramEnd"/>
      <w:r w:rsidRPr="002A1105">
        <w:t>Втч</w:t>
      </w:r>
    </w:p>
    <w:tbl>
      <w:tblPr>
        <w:tblW w:w="9785" w:type="dxa"/>
        <w:tblInd w:w="103" w:type="dxa"/>
        <w:tblLayout w:type="fixed"/>
        <w:tblLook w:val="04A0"/>
      </w:tblPr>
      <w:tblGrid>
        <w:gridCol w:w="4258"/>
        <w:gridCol w:w="1417"/>
        <w:gridCol w:w="1275"/>
        <w:gridCol w:w="1418"/>
        <w:gridCol w:w="1417"/>
      </w:tblGrid>
      <w:tr w:rsidR="00783F3B" w:rsidRPr="002A1105" w:rsidTr="005F4B17">
        <w:trPr>
          <w:trHeight w:val="300"/>
          <w:tblHeader/>
        </w:trPr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3F3B" w:rsidRPr="002A1105" w:rsidRDefault="00783F3B" w:rsidP="009D1669">
            <w:pPr>
              <w:jc w:val="center"/>
            </w:pPr>
            <w:r w:rsidRPr="002A1105">
              <w:t>Показатели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3F3B" w:rsidRPr="002A1105" w:rsidRDefault="00783F3B" w:rsidP="005F4B17">
            <w:pPr>
              <w:jc w:val="center"/>
              <w:rPr>
                <w:b/>
                <w:bCs/>
              </w:rPr>
            </w:pPr>
            <w:r w:rsidRPr="002A1105">
              <w:rPr>
                <w:b/>
                <w:bCs/>
              </w:rPr>
              <w:t>Заявк</w:t>
            </w:r>
            <w:proofErr w:type="gramStart"/>
            <w:r w:rsidRPr="002A1105">
              <w:rPr>
                <w:b/>
                <w:bCs/>
              </w:rPr>
              <w:t>а ООО</w:t>
            </w:r>
            <w:proofErr w:type="gramEnd"/>
            <w:r w:rsidRPr="002A1105">
              <w:rPr>
                <w:b/>
                <w:bCs/>
              </w:rPr>
              <w:t xml:space="preserve"> "БЭС" 2018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83F3B" w:rsidRPr="002A1105" w:rsidRDefault="00783F3B" w:rsidP="009D1669">
            <w:pPr>
              <w:jc w:val="center"/>
              <w:rPr>
                <w:b/>
                <w:bCs/>
              </w:rPr>
            </w:pPr>
            <w:r w:rsidRPr="002A1105">
              <w:rPr>
                <w:b/>
                <w:bCs/>
              </w:rPr>
              <w:t>План ДТ 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3F3B" w:rsidRPr="002A1105" w:rsidRDefault="00783F3B" w:rsidP="004D1607">
            <w:pPr>
              <w:jc w:val="center"/>
            </w:pPr>
            <w:r w:rsidRPr="002A1105">
              <w:t xml:space="preserve">1 </w:t>
            </w:r>
            <w:proofErr w:type="spellStart"/>
            <w:proofErr w:type="gramStart"/>
            <w:r w:rsidRPr="002A1105">
              <w:t>п</w:t>
            </w:r>
            <w:proofErr w:type="spellEnd"/>
            <w:proofErr w:type="gramEnd"/>
            <w:r w:rsidRPr="002A1105">
              <w:t>/г 2018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783F3B" w:rsidRPr="002A1105" w:rsidRDefault="00783F3B" w:rsidP="004D1607">
            <w:pPr>
              <w:jc w:val="center"/>
            </w:pPr>
            <w:r w:rsidRPr="002A1105">
              <w:t xml:space="preserve">2 </w:t>
            </w:r>
            <w:proofErr w:type="spellStart"/>
            <w:proofErr w:type="gramStart"/>
            <w:r w:rsidRPr="002A1105">
              <w:t>п</w:t>
            </w:r>
            <w:proofErr w:type="spellEnd"/>
            <w:proofErr w:type="gramEnd"/>
            <w:r w:rsidRPr="002A1105">
              <w:t>/г 2018 г</w:t>
            </w:r>
          </w:p>
        </w:tc>
      </w:tr>
      <w:tr w:rsidR="00783F3B" w:rsidRPr="002A1105" w:rsidTr="009D2BD4">
        <w:trPr>
          <w:trHeight w:val="228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F3B" w:rsidRPr="002A1105" w:rsidRDefault="00783F3B" w:rsidP="009D1669">
            <w:pPr>
              <w:jc w:val="center"/>
            </w:pPr>
            <w:r w:rsidRPr="002A1105">
              <w:t>1.Отпуск электрической энергии в сеть, 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F3B" w:rsidRPr="002A1105" w:rsidRDefault="00783F3B" w:rsidP="009D2BD4">
            <w:pPr>
              <w:jc w:val="center"/>
              <w:rPr>
                <w:sz w:val="22"/>
                <w:szCs w:val="22"/>
              </w:rPr>
            </w:pPr>
            <w:r w:rsidRPr="002A1105">
              <w:rPr>
                <w:sz w:val="22"/>
                <w:szCs w:val="22"/>
              </w:rPr>
              <w:t>8,342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F3B" w:rsidRPr="002A1105" w:rsidRDefault="00783F3B" w:rsidP="009D2BD4">
            <w:pPr>
              <w:jc w:val="center"/>
              <w:rPr>
                <w:sz w:val="22"/>
                <w:szCs w:val="22"/>
              </w:rPr>
            </w:pPr>
            <w:r w:rsidRPr="002A1105">
              <w:rPr>
                <w:sz w:val="22"/>
                <w:szCs w:val="22"/>
              </w:rPr>
              <w:t>8,342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F3B" w:rsidRPr="002A1105" w:rsidRDefault="00783F3B" w:rsidP="004D1607">
            <w:pPr>
              <w:jc w:val="center"/>
              <w:rPr>
                <w:bCs/>
              </w:rPr>
            </w:pPr>
            <w:r w:rsidRPr="002A1105">
              <w:rPr>
                <w:bCs/>
              </w:rPr>
              <w:t>4,171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F3B" w:rsidRPr="002A1105" w:rsidRDefault="00783F3B" w:rsidP="004D1607">
            <w:pPr>
              <w:jc w:val="center"/>
              <w:rPr>
                <w:bCs/>
              </w:rPr>
            </w:pPr>
            <w:r w:rsidRPr="002A1105">
              <w:rPr>
                <w:bCs/>
              </w:rPr>
              <w:t>4,171</w:t>
            </w:r>
          </w:p>
        </w:tc>
      </w:tr>
      <w:tr w:rsidR="009D2BD4" w:rsidRPr="002A1105" w:rsidTr="009D2BD4">
        <w:trPr>
          <w:trHeight w:val="411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BD4" w:rsidRPr="002A1105" w:rsidRDefault="009D2BD4" w:rsidP="009D1669">
            <w:pPr>
              <w:jc w:val="center"/>
            </w:pPr>
            <w:r w:rsidRPr="002A1105">
              <w:t>2.Потребление электрической энергии на собственные нужды с потерями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BD4" w:rsidRPr="002A1105" w:rsidRDefault="009D2BD4" w:rsidP="009D2B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D2BD4" w:rsidRPr="002A1105" w:rsidRDefault="009D2BD4" w:rsidP="009D2BD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BD4" w:rsidRPr="002A1105" w:rsidRDefault="009D2BD4" w:rsidP="009D2BD4">
            <w:pPr>
              <w:jc w:val="center"/>
              <w:rPr>
                <w:sz w:val="22"/>
                <w:szCs w:val="22"/>
              </w:rPr>
            </w:pPr>
            <w:r w:rsidRPr="002A1105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2BD4" w:rsidRPr="002A1105" w:rsidRDefault="00783F3B" w:rsidP="009D2BD4">
            <w:pPr>
              <w:jc w:val="center"/>
              <w:rPr>
                <w:sz w:val="22"/>
                <w:szCs w:val="22"/>
              </w:rPr>
            </w:pPr>
            <w:r w:rsidRPr="002A1105">
              <w:rPr>
                <w:sz w:val="22"/>
                <w:szCs w:val="22"/>
              </w:rPr>
              <w:t>-</w:t>
            </w:r>
          </w:p>
        </w:tc>
      </w:tr>
      <w:tr w:rsidR="00783F3B" w:rsidRPr="002A1105" w:rsidTr="009D2BD4">
        <w:trPr>
          <w:trHeight w:val="379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F3B" w:rsidRPr="002A1105" w:rsidRDefault="00783F3B" w:rsidP="009D1669">
            <w:pPr>
              <w:jc w:val="center"/>
            </w:pPr>
            <w:r w:rsidRPr="002A1105">
              <w:t>3.Объем электрической энергии для передачи потребителям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F3B" w:rsidRPr="002A1105" w:rsidRDefault="00783F3B" w:rsidP="009D2BD4">
            <w:pPr>
              <w:jc w:val="center"/>
              <w:rPr>
                <w:sz w:val="22"/>
                <w:szCs w:val="22"/>
              </w:rPr>
            </w:pPr>
            <w:r w:rsidRPr="002A1105">
              <w:rPr>
                <w:sz w:val="22"/>
                <w:szCs w:val="22"/>
              </w:rPr>
              <w:t>8,342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F3B" w:rsidRPr="002A1105" w:rsidRDefault="00783F3B" w:rsidP="009D2BD4">
            <w:pPr>
              <w:jc w:val="center"/>
              <w:rPr>
                <w:sz w:val="22"/>
                <w:szCs w:val="22"/>
              </w:rPr>
            </w:pPr>
            <w:r w:rsidRPr="002A1105">
              <w:rPr>
                <w:sz w:val="22"/>
                <w:szCs w:val="22"/>
              </w:rPr>
              <w:t>8,342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F3B" w:rsidRPr="002A1105" w:rsidRDefault="00783F3B" w:rsidP="004D1607">
            <w:pPr>
              <w:jc w:val="center"/>
              <w:rPr>
                <w:bCs/>
              </w:rPr>
            </w:pPr>
            <w:r w:rsidRPr="002A1105">
              <w:rPr>
                <w:bCs/>
              </w:rPr>
              <w:t>4,171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F3B" w:rsidRPr="002A1105" w:rsidRDefault="00783F3B" w:rsidP="004D1607">
            <w:pPr>
              <w:jc w:val="center"/>
              <w:rPr>
                <w:bCs/>
              </w:rPr>
            </w:pPr>
            <w:r w:rsidRPr="002A1105">
              <w:rPr>
                <w:bCs/>
              </w:rPr>
              <w:t>4,171</w:t>
            </w:r>
          </w:p>
        </w:tc>
      </w:tr>
      <w:tr w:rsidR="00783F3B" w:rsidRPr="002A1105" w:rsidTr="009D2BD4">
        <w:trPr>
          <w:trHeight w:val="245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F3B" w:rsidRPr="002A1105" w:rsidRDefault="00783F3B" w:rsidP="009D1669">
            <w:pPr>
              <w:jc w:val="center"/>
            </w:pPr>
            <w:r w:rsidRPr="002A1105">
              <w:t>4.Технологический расход электрической энергии на ее передачу (потери), относимый на потребителей всего, в том числе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F3B" w:rsidRPr="002A1105" w:rsidRDefault="00783F3B" w:rsidP="009D2BD4">
            <w:pPr>
              <w:jc w:val="center"/>
              <w:rPr>
                <w:sz w:val="22"/>
                <w:szCs w:val="22"/>
              </w:rPr>
            </w:pPr>
            <w:r w:rsidRPr="002A1105">
              <w:rPr>
                <w:sz w:val="22"/>
                <w:szCs w:val="22"/>
              </w:rPr>
              <w:t>0,842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F3B" w:rsidRPr="002A1105" w:rsidRDefault="00783F3B" w:rsidP="009D2BD4">
            <w:pPr>
              <w:jc w:val="center"/>
              <w:rPr>
                <w:sz w:val="22"/>
                <w:szCs w:val="22"/>
              </w:rPr>
            </w:pPr>
            <w:r w:rsidRPr="002A1105">
              <w:rPr>
                <w:sz w:val="22"/>
                <w:szCs w:val="22"/>
              </w:rPr>
              <w:t>0,842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F3B" w:rsidRPr="002A1105" w:rsidRDefault="00783F3B" w:rsidP="004D1607">
            <w:pPr>
              <w:jc w:val="center"/>
            </w:pPr>
            <w:r w:rsidRPr="002A1105">
              <w:t>0,421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F3B" w:rsidRPr="002A1105" w:rsidRDefault="00783F3B" w:rsidP="004D1607">
            <w:pPr>
              <w:jc w:val="center"/>
            </w:pPr>
            <w:r w:rsidRPr="002A1105">
              <w:t>0,421</w:t>
            </w:r>
          </w:p>
        </w:tc>
      </w:tr>
      <w:tr w:rsidR="00783F3B" w:rsidRPr="002A1105" w:rsidTr="009D2BD4">
        <w:trPr>
          <w:trHeight w:val="274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F3B" w:rsidRPr="002A1105" w:rsidRDefault="00783F3B" w:rsidP="009D1669">
            <w:pPr>
              <w:jc w:val="center"/>
            </w:pPr>
            <w:r w:rsidRPr="002A1105">
              <w:t>то же 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F3B" w:rsidRPr="002A1105" w:rsidRDefault="00783F3B" w:rsidP="009D2BD4">
            <w:pPr>
              <w:jc w:val="center"/>
              <w:rPr>
                <w:sz w:val="22"/>
                <w:szCs w:val="22"/>
              </w:rPr>
            </w:pPr>
            <w:r w:rsidRPr="002A1105">
              <w:rPr>
                <w:sz w:val="22"/>
                <w:szCs w:val="22"/>
              </w:rPr>
              <w:t>10,10%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F3B" w:rsidRPr="002A1105" w:rsidRDefault="00783F3B" w:rsidP="009D2BD4">
            <w:pPr>
              <w:jc w:val="center"/>
              <w:rPr>
                <w:sz w:val="22"/>
                <w:szCs w:val="22"/>
              </w:rPr>
            </w:pPr>
            <w:r w:rsidRPr="002A1105">
              <w:rPr>
                <w:sz w:val="22"/>
                <w:szCs w:val="22"/>
              </w:rPr>
              <w:t>10,10%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F3B" w:rsidRPr="002A1105" w:rsidRDefault="00783F3B" w:rsidP="004D1607">
            <w:pPr>
              <w:jc w:val="center"/>
            </w:pPr>
            <w:r w:rsidRPr="002A1105">
              <w:t>10,10%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F3B" w:rsidRPr="002A1105" w:rsidRDefault="00783F3B" w:rsidP="004D1607">
            <w:pPr>
              <w:jc w:val="center"/>
            </w:pPr>
            <w:r w:rsidRPr="002A1105">
              <w:t>10,10%</w:t>
            </w:r>
          </w:p>
        </w:tc>
      </w:tr>
      <w:tr w:rsidR="00783F3B" w:rsidRPr="002A1105" w:rsidTr="009D2BD4">
        <w:trPr>
          <w:trHeight w:val="277"/>
        </w:trPr>
        <w:tc>
          <w:tcPr>
            <w:tcW w:w="42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F3B" w:rsidRPr="002A1105" w:rsidRDefault="00783F3B" w:rsidP="009D1669">
            <w:pPr>
              <w:jc w:val="center"/>
            </w:pPr>
            <w:r w:rsidRPr="002A1105">
              <w:t>5. Объем полезного отпуска электрической энергии потребителям, присоединенным к сетям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F3B" w:rsidRPr="002A1105" w:rsidRDefault="00783F3B" w:rsidP="009D2BD4">
            <w:pPr>
              <w:jc w:val="center"/>
              <w:rPr>
                <w:sz w:val="22"/>
                <w:szCs w:val="22"/>
              </w:rPr>
            </w:pPr>
            <w:r w:rsidRPr="002A1105">
              <w:rPr>
                <w:sz w:val="22"/>
                <w:szCs w:val="22"/>
              </w:rPr>
              <w:t>7,500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3F3B" w:rsidRPr="002A1105" w:rsidRDefault="00783F3B" w:rsidP="009D2BD4">
            <w:pPr>
              <w:jc w:val="center"/>
              <w:rPr>
                <w:sz w:val="22"/>
                <w:szCs w:val="22"/>
              </w:rPr>
            </w:pPr>
            <w:r w:rsidRPr="002A1105">
              <w:rPr>
                <w:sz w:val="22"/>
                <w:szCs w:val="22"/>
              </w:rPr>
              <w:t>7,500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F3B" w:rsidRPr="002A1105" w:rsidRDefault="00783F3B" w:rsidP="004D1607">
            <w:pPr>
              <w:jc w:val="center"/>
            </w:pPr>
            <w:r w:rsidRPr="002A1105">
              <w:t>3,750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3F3B" w:rsidRPr="002A1105" w:rsidRDefault="00783F3B" w:rsidP="004D1607">
            <w:pPr>
              <w:jc w:val="center"/>
            </w:pPr>
            <w:r w:rsidRPr="002A1105">
              <w:t>3,750</w:t>
            </w:r>
          </w:p>
        </w:tc>
      </w:tr>
    </w:tbl>
    <w:p w:rsidR="005F4B17" w:rsidRPr="002A1105" w:rsidRDefault="005F4B17" w:rsidP="005F4B17">
      <w:pPr>
        <w:pStyle w:val="a3"/>
        <w:spacing w:after="0"/>
        <w:ind w:left="0"/>
      </w:pPr>
    </w:p>
    <w:p w:rsidR="00571AB1" w:rsidRPr="002A1105" w:rsidRDefault="00571AB1" w:rsidP="00904D27">
      <w:pPr>
        <w:pStyle w:val="a3"/>
        <w:spacing w:after="0"/>
        <w:ind w:left="0" w:right="-203" w:firstLine="709"/>
        <w:jc w:val="both"/>
        <w:rPr>
          <w:sz w:val="24"/>
          <w:szCs w:val="24"/>
        </w:rPr>
      </w:pPr>
      <w:r w:rsidRPr="002A1105">
        <w:rPr>
          <w:sz w:val="24"/>
          <w:szCs w:val="24"/>
        </w:rPr>
        <w:t xml:space="preserve">Плановый объем отпуска электрической энергии в сеть </w:t>
      </w:r>
      <w:r w:rsidR="00E2729C" w:rsidRPr="002A1105">
        <w:rPr>
          <w:bCs/>
          <w:sz w:val="24"/>
        </w:rPr>
        <w:t>ООО «БЭС»</w:t>
      </w:r>
      <w:r w:rsidRPr="002A1105">
        <w:rPr>
          <w:bCs/>
          <w:sz w:val="24"/>
        </w:rPr>
        <w:t xml:space="preserve"> </w:t>
      </w:r>
      <w:r w:rsidRPr="002A1105">
        <w:rPr>
          <w:sz w:val="24"/>
          <w:szCs w:val="24"/>
        </w:rPr>
        <w:t>на 201</w:t>
      </w:r>
      <w:r w:rsidR="009D1669" w:rsidRPr="002A1105">
        <w:rPr>
          <w:sz w:val="24"/>
          <w:szCs w:val="24"/>
        </w:rPr>
        <w:t>8</w:t>
      </w:r>
      <w:r w:rsidRPr="002A1105">
        <w:rPr>
          <w:sz w:val="24"/>
          <w:szCs w:val="24"/>
        </w:rPr>
        <w:t xml:space="preserve"> г. </w:t>
      </w:r>
      <w:r w:rsidRPr="002A1105">
        <w:rPr>
          <w:sz w:val="24"/>
          <w:szCs w:val="24"/>
          <w:lang w:eastAsia="en-US"/>
        </w:rPr>
        <w:t xml:space="preserve">сформирован </w:t>
      </w:r>
      <w:r w:rsidR="009D1669" w:rsidRPr="002A1105">
        <w:rPr>
          <w:sz w:val="24"/>
          <w:szCs w:val="24"/>
          <w:lang w:eastAsia="en-US"/>
        </w:rPr>
        <w:t>в размере 8,342 млн</w:t>
      </w:r>
      <w:proofErr w:type="gramStart"/>
      <w:r w:rsidR="009D1669" w:rsidRPr="002A1105">
        <w:rPr>
          <w:sz w:val="24"/>
          <w:szCs w:val="24"/>
          <w:lang w:eastAsia="en-US"/>
        </w:rPr>
        <w:t>.к</w:t>
      </w:r>
      <w:proofErr w:type="gramEnd"/>
      <w:r w:rsidR="009D1669" w:rsidRPr="002A1105">
        <w:rPr>
          <w:sz w:val="24"/>
          <w:szCs w:val="24"/>
          <w:lang w:eastAsia="en-US"/>
        </w:rPr>
        <w:t>Втч.</w:t>
      </w:r>
      <w:r w:rsidR="0081393F" w:rsidRPr="002A1105">
        <w:rPr>
          <w:sz w:val="24"/>
          <w:szCs w:val="24"/>
          <w:lang w:eastAsia="en-US"/>
        </w:rPr>
        <w:t xml:space="preserve">, </w:t>
      </w:r>
      <w:r w:rsidR="009D2BD4" w:rsidRPr="002A1105">
        <w:rPr>
          <w:sz w:val="24"/>
          <w:szCs w:val="24"/>
          <w:lang w:eastAsia="en-US"/>
        </w:rPr>
        <w:t>с учетом балансовых показателей уточненных организацией дополнительным письмом от 07.09.18 №11 (</w:t>
      </w:r>
      <w:proofErr w:type="spellStart"/>
      <w:r w:rsidR="009D2BD4" w:rsidRPr="002A1105">
        <w:rPr>
          <w:sz w:val="24"/>
          <w:szCs w:val="24"/>
          <w:lang w:eastAsia="en-US"/>
        </w:rPr>
        <w:t>вх</w:t>
      </w:r>
      <w:proofErr w:type="spellEnd"/>
      <w:r w:rsidR="009D2BD4" w:rsidRPr="002A1105">
        <w:rPr>
          <w:sz w:val="24"/>
          <w:szCs w:val="24"/>
          <w:lang w:eastAsia="en-US"/>
        </w:rPr>
        <w:t>. от 11.09.18. №1747/33)</w:t>
      </w:r>
      <w:r w:rsidRPr="002A1105">
        <w:rPr>
          <w:sz w:val="24"/>
          <w:szCs w:val="24"/>
        </w:rPr>
        <w:t xml:space="preserve">. </w:t>
      </w:r>
    </w:p>
    <w:p w:rsidR="00571AB1" w:rsidRPr="002A1105" w:rsidRDefault="00571AB1" w:rsidP="00904D27">
      <w:pPr>
        <w:pStyle w:val="a3"/>
        <w:spacing w:after="0"/>
        <w:ind w:left="0" w:right="-203" w:firstLine="709"/>
        <w:jc w:val="both"/>
        <w:rPr>
          <w:sz w:val="24"/>
          <w:szCs w:val="24"/>
        </w:rPr>
      </w:pPr>
      <w:r w:rsidRPr="002A1105">
        <w:rPr>
          <w:sz w:val="24"/>
          <w:szCs w:val="24"/>
        </w:rPr>
        <w:t xml:space="preserve">Плановый объем полезного отпуска электрической энергии из сети </w:t>
      </w:r>
      <w:r w:rsidR="00E2729C" w:rsidRPr="002A1105">
        <w:rPr>
          <w:bCs/>
          <w:sz w:val="24"/>
        </w:rPr>
        <w:t>ООО «БЭС»</w:t>
      </w:r>
      <w:r w:rsidRPr="002A1105">
        <w:rPr>
          <w:bCs/>
          <w:sz w:val="24"/>
        </w:rPr>
        <w:t xml:space="preserve"> </w:t>
      </w:r>
      <w:r w:rsidRPr="002A1105">
        <w:rPr>
          <w:sz w:val="24"/>
          <w:szCs w:val="24"/>
        </w:rPr>
        <w:t>на 201</w:t>
      </w:r>
      <w:r w:rsidR="009D1669" w:rsidRPr="002A1105">
        <w:rPr>
          <w:sz w:val="24"/>
          <w:szCs w:val="24"/>
        </w:rPr>
        <w:t>8</w:t>
      </w:r>
      <w:r w:rsidRPr="002A1105">
        <w:rPr>
          <w:sz w:val="24"/>
          <w:szCs w:val="24"/>
        </w:rPr>
        <w:t xml:space="preserve"> год принят с учетом заявки организации и составил </w:t>
      </w:r>
      <w:r w:rsidR="0081393F" w:rsidRPr="002A1105">
        <w:rPr>
          <w:sz w:val="24"/>
          <w:szCs w:val="24"/>
        </w:rPr>
        <w:t>7,5</w:t>
      </w:r>
      <w:r w:rsidRPr="002A1105">
        <w:rPr>
          <w:sz w:val="24"/>
          <w:szCs w:val="24"/>
        </w:rPr>
        <w:t xml:space="preserve"> млн</w:t>
      </w:r>
      <w:proofErr w:type="gramStart"/>
      <w:r w:rsidRPr="002A1105">
        <w:rPr>
          <w:sz w:val="24"/>
          <w:szCs w:val="24"/>
        </w:rPr>
        <w:t>.к</w:t>
      </w:r>
      <w:proofErr w:type="gramEnd"/>
      <w:r w:rsidRPr="002A1105">
        <w:rPr>
          <w:sz w:val="24"/>
          <w:szCs w:val="24"/>
        </w:rPr>
        <w:t>Втч.</w:t>
      </w:r>
    </w:p>
    <w:p w:rsidR="00571AB1" w:rsidRPr="002A1105" w:rsidRDefault="00571AB1" w:rsidP="00904D27">
      <w:pPr>
        <w:autoSpaceDE w:val="0"/>
        <w:autoSpaceDN w:val="0"/>
        <w:adjustRightInd w:val="0"/>
        <w:ind w:firstLine="709"/>
        <w:jc w:val="both"/>
        <w:rPr>
          <w:bCs/>
          <w:sz w:val="24"/>
          <w:szCs w:val="24"/>
        </w:rPr>
      </w:pPr>
      <w:r w:rsidRPr="002A1105">
        <w:rPr>
          <w:sz w:val="24"/>
          <w:szCs w:val="24"/>
          <w:lang w:eastAsia="en-US"/>
        </w:rPr>
        <w:t>Уровень потерь электрической энергии при её передаче по электрическим сетям организации сформирован департаментом в соответствии с п</w:t>
      </w:r>
      <w:r w:rsidRPr="002A1105">
        <w:rPr>
          <w:bCs/>
          <w:sz w:val="24"/>
          <w:szCs w:val="24"/>
        </w:rPr>
        <w:t xml:space="preserve">риказом </w:t>
      </w:r>
      <w:r w:rsidR="00402B40" w:rsidRPr="002A1105">
        <w:rPr>
          <w:rFonts w:ascii="Times New Roman CYR" w:hAnsi="Times New Roman CYR" w:cs="Times New Roman CYR"/>
          <w:sz w:val="24"/>
          <w:szCs w:val="24"/>
        </w:rPr>
        <w:t>Минэнерго России от 26.09.2017 № 887 «Об утверждении нормативов потерь электрической энергии при её передаче по электрическим сетям территориальных сетевых организаций»</w:t>
      </w:r>
      <w:r w:rsidRPr="002A1105">
        <w:rPr>
          <w:bCs/>
          <w:sz w:val="24"/>
          <w:szCs w:val="24"/>
        </w:rPr>
        <w:t xml:space="preserve"> и составил </w:t>
      </w:r>
      <w:r w:rsidR="0081393F" w:rsidRPr="002A1105">
        <w:rPr>
          <w:bCs/>
          <w:sz w:val="24"/>
          <w:szCs w:val="24"/>
        </w:rPr>
        <w:t>10,10</w:t>
      </w:r>
      <w:r w:rsidRPr="002A1105">
        <w:rPr>
          <w:bCs/>
          <w:sz w:val="24"/>
          <w:szCs w:val="24"/>
        </w:rPr>
        <w:t xml:space="preserve"> % от отпуска в сеть организации.</w:t>
      </w:r>
    </w:p>
    <w:p w:rsidR="00571AB1" w:rsidRPr="002A1105" w:rsidRDefault="00571AB1" w:rsidP="00904D27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eastAsia="en-US"/>
        </w:rPr>
      </w:pPr>
      <w:proofErr w:type="spellStart"/>
      <w:r w:rsidRPr="002A1105">
        <w:rPr>
          <w:sz w:val="24"/>
          <w:szCs w:val="24"/>
          <w:lang w:eastAsia="en-US"/>
        </w:rPr>
        <w:t>Сальдо-переток</w:t>
      </w:r>
      <w:proofErr w:type="spellEnd"/>
      <w:r w:rsidRPr="002A1105">
        <w:rPr>
          <w:sz w:val="24"/>
          <w:szCs w:val="24"/>
          <w:lang w:eastAsia="en-US"/>
        </w:rPr>
        <w:t xml:space="preserve"> мощности, учитываемый при определении ставки на содержание электрических сетей, составит </w:t>
      </w:r>
      <w:r w:rsidR="0081393F" w:rsidRPr="002A1105">
        <w:rPr>
          <w:b/>
          <w:sz w:val="24"/>
          <w:szCs w:val="24"/>
          <w:lang w:eastAsia="en-US"/>
        </w:rPr>
        <w:t>1,157</w:t>
      </w:r>
      <w:r w:rsidRPr="002A1105">
        <w:rPr>
          <w:sz w:val="24"/>
          <w:szCs w:val="24"/>
          <w:lang w:eastAsia="en-US"/>
        </w:rPr>
        <w:t xml:space="preserve"> МВт, который рассчитан исходя из планового объема отпуска электрической энергии в сеть организации и числа часов использования мощности 7</w:t>
      </w:r>
      <w:r w:rsidR="0081393F" w:rsidRPr="002A1105">
        <w:rPr>
          <w:sz w:val="24"/>
          <w:szCs w:val="24"/>
          <w:lang w:eastAsia="en-US"/>
        </w:rPr>
        <w:t>208</w:t>
      </w:r>
      <w:r w:rsidRPr="002A1105">
        <w:rPr>
          <w:sz w:val="24"/>
          <w:szCs w:val="24"/>
          <w:lang w:eastAsia="en-US"/>
        </w:rPr>
        <w:t xml:space="preserve"> час (в среднем по котловым показателям).</w:t>
      </w:r>
    </w:p>
    <w:p w:rsidR="00571AB1" w:rsidRPr="002A1105" w:rsidRDefault="00571AB1" w:rsidP="00C4421C">
      <w:pPr>
        <w:ind w:firstLine="540"/>
        <w:jc w:val="both"/>
        <w:rPr>
          <w:sz w:val="16"/>
          <w:szCs w:val="16"/>
        </w:rPr>
      </w:pPr>
    </w:p>
    <w:p w:rsidR="00571AB1" w:rsidRPr="002A1105" w:rsidRDefault="00571AB1" w:rsidP="00C4421C">
      <w:pPr>
        <w:pStyle w:val="a3"/>
        <w:spacing w:after="0"/>
        <w:ind w:left="0" w:firstLine="709"/>
        <w:rPr>
          <w:b/>
          <w:sz w:val="24"/>
          <w:szCs w:val="24"/>
        </w:rPr>
      </w:pPr>
      <w:r w:rsidRPr="002A1105">
        <w:rPr>
          <w:b/>
          <w:i/>
          <w:sz w:val="24"/>
          <w:szCs w:val="24"/>
        </w:rPr>
        <w:t xml:space="preserve"> </w:t>
      </w:r>
      <w:r w:rsidRPr="002A1105">
        <w:rPr>
          <w:b/>
          <w:sz w:val="24"/>
          <w:szCs w:val="24"/>
        </w:rPr>
        <w:t>1.2. Условные единицы обслуживаемого оборудования.</w:t>
      </w:r>
    </w:p>
    <w:p w:rsidR="00E2729C" w:rsidRPr="002A1105" w:rsidRDefault="00E2729C" w:rsidP="00A83917">
      <w:pPr>
        <w:pStyle w:val="2"/>
        <w:tabs>
          <w:tab w:val="left" w:pos="0"/>
          <w:tab w:val="left" w:pos="90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2A1105">
        <w:rPr>
          <w:bCs/>
          <w:sz w:val="24"/>
          <w:szCs w:val="24"/>
        </w:rPr>
        <w:t xml:space="preserve">ООО «БЭС» </w:t>
      </w:r>
      <w:r w:rsidRPr="002A1105">
        <w:rPr>
          <w:sz w:val="24"/>
          <w:szCs w:val="24"/>
        </w:rPr>
        <w:t xml:space="preserve">владеет объектами </w:t>
      </w:r>
      <w:proofErr w:type="spellStart"/>
      <w:r w:rsidRPr="002A1105">
        <w:rPr>
          <w:sz w:val="24"/>
          <w:szCs w:val="24"/>
        </w:rPr>
        <w:t>электросетевого</w:t>
      </w:r>
      <w:proofErr w:type="spellEnd"/>
      <w:r w:rsidRPr="002A1105">
        <w:rPr>
          <w:sz w:val="24"/>
          <w:szCs w:val="24"/>
        </w:rPr>
        <w:t xml:space="preserve"> хозяйства</w:t>
      </w:r>
      <w:r w:rsidR="006B3929" w:rsidRPr="002A1105">
        <w:rPr>
          <w:sz w:val="24"/>
          <w:szCs w:val="24"/>
        </w:rPr>
        <w:t xml:space="preserve"> на основании, заключенного дог</w:t>
      </w:r>
      <w:r w:rsidR="00402B40" w:rsidRPr="002A1105">
        <w:rPr>
          <w:sz w:val="24"/>
          <w:szCs w:val="24"/>
        </w:rPr>
        <w:t>овора аренды от 19.07.2018 б/</w:t>
      </w:r>
      <w:proofErr w:type="spellStart"/>
      <w:r w:rsidR="00402B40" w:rsidRPr="002A1105">
        <w:rPr>
          <w:sz w:val="24"/>
          <w:szCs w:val="24"/>
        </w:rPr>
        <w:t>н</w:t>
      </w:r>
      <w:proofErr w:type="spellEnd"/>
      <w:r w:rsidR="00402B40" w:rsidRPr="002A1105">
        <w:rPr>
          <w:sz w:val="24"/>
          <w:szCs w:val="24"/>
        </w:rPr>
        <w:t xml:space="preserve"> </w:t>
      </w:r>
      <w:r w:rsidR="006B3929" w:rsidRPr="002A1105">
        <w:rPr>
          <w:sz w:val="24"/>
          <w:szCs w:val="24"/>
        </w:rPr>
        <w:t>с ООО «</w:t>
      </w:r>
      <w:proofErr w:type="spellStart"/>
      <w:r w:rsidR="006B3929" w:rsidRPr="002A1105">
        <w:rPr>
          <w:sz w:val="24"/>
          <w:szCs w:val="24"/>
        </w:rPr>
        <w:t>ФОРа</w:t>
      </w:r>
      <w:proofErr w:type="spellEnd"/>
      <w:r w:rsidR="006B3929" w:rsidRPr="002A1105">
        <w:rPr>
          <w:sz w:val="24"/>
          <w:szCs w:val="24"/>
        </w:rPr>
        <w:t xml:space="preserve">» на объекты </w:t>
      </w:r>
      <w:proofErr w:type="spellStart"/>
      <w:r w:rsidR="006B3929" w:rsidRPr="002A1105">
        <w:rPr>
          <w:sz w:val="24"/>
          <w:szCs w:val="24"/>
        </w:rPr>
        <w:t>электросетевого</w:t>
      </w:r>
      <w:proofErr w:type="spellEnd"/>
      <w:r w:rsidR="006B3929" w:rsidRPr="002A1105">
        <w:rPr>
          <w:sz w:val="24"/>
          <w:szCs w:val="24"/>
        </w:rPr>
        <w:t xml:space="preserve"> комплекса микрорайона Благовещенский г</w:t>
      </w:r>
      <w:proofErr w:type="gramStart"/>
      <w:r w:rsidR="006B3929" w:rsidRPr="002A1105">
        <w:rPr>
          <w:sz w:val="24"/>
          <w:szCs w:val="24"/>
        </w:rPr>
        <w:t>.Н</w:t>
      </w:r>
      <w:proofErr w:type="gramEnd"/>
      <w:r w:rsidR="006B3929" w:rsidRPr="002A1105">
        <w:rPr>
          <w:sz w:val="24"/>
          <w:szCs w:val="24"/>
        </w:rPr>
        <w:t>овосибирска. В соответствии с п.2.2 договора, оборудование предоставляется в аренду на пять лет. Государственная регистрация договора в Управлении Федеральной службы государственной регистрации, кадастра и картографии Новосибирской области произведена 31.07.2018, номер регистрации 54:35:0000000:21492-54/001/2018-1</w:t>
      </w:r>
      <w:r w:rsidRPr="002A1105">
        <w:rPr>
          <w:sz w:val="24"/>
          <w:szCs w:val="24"/>
        </w:rPr>
        <w:t>.</w:t>
      </w:r>
    </w:p>
    <w:p w:rsidR="00571AB1" w:rsidRPr="002A1105" w:rsidRDefault="00571AB1" w:rsidP="00A83917">
      <w:pPr>
        <w:pStyle w:val="2"/>
        <w:tabs>
          <w:tab w:val="left" w:pos="0"/>
          <w:tab w:val="left" w:pos="900"/>
        </w:tabs>
        <w:spacing w:after="0" w:line="240" w:lineRule="auto"/>
        <w:ind w:firstLine="709"/>
        <w:jc w:val="both"/>
        <w:rPr>
          <w:sz w:val="24"/>
          <w:szCs w:val="24"/>
        </w:rPr>
      </w:pPr>
      <w:r w:rsidRPr="002A1105">
        <w:rPr>
          <w:sz w:val="24"/>
          <w:szCs w:val="24"/>
        </w:rPr>
        <w:t xml:space="preserve">Суммарное количество условных единиц обслуживаемого оборудования по данным организации составило </w:t>
      </w:r>
      <w:r w:rsidR="00E9040F" w:rsidRPr="002A1105">
        <w:rPr>
          <w:sz w:val="24"/>
          <w:szCs w:val="24"/>
        </w:rPr>
        <w:t>137,62</w:t>
      </w:r>
      <w:r w:rsidRPr="002A1105">
        <w:t xml:space="preserve"> </w:t>
      </w:r>
      <w:proofErr w:type="spellStart"/>
      <w:r w:rsidRPr="002A1105">
        <w:rPr>
          <w:sz w:val="24"/>
          <w:szCs w:val="24"/>
        </w:rPr>
        <w:t>у.е</w:t>
      </w:r>
      <w:proofErr w:type="spellEnd"/>
      <w:r w:rsidRPr="002A1105">
        <w:rPr>
          <w:sz w:val="24"/>
          <w:szCs w:val="24"/>
        </w:rPr>
        <w:t xml:space="preserve">. </w:t>
      </w:r>
      <w:r w:rsidR="00E9040F" w:rsidRPr="002A1105">
        <w:rPr>
          <w:sz w:val="24"/>
          <w:szCs w:val="24"/>
        </w:rPr>
        <w:t>К</w:t>
      </w:r>
      <w:r w:rsidRPr="002A1105">
        <w:rPr>
          <w:sz w:val="24"/>
          <w:szCs w:val="24"/>
        </w:rPr>
        <w:t>оличество условных единиц</w:t>
      </w:r>
      <w:r w:rsidR="00E9040F" w:rsidRPr="002A1105">
        <w:rPr>
          <w:sz w:val="24"/>
          <w:szCs w:val="24"/>
        </w:rPr>
        <w:t xml:space="preserve"> проверено </w:t>
      </w:r>
      <w:r w:rsidRPr="002A1105">
        <w:rPr>
          <w:sz w:val="24"/>
          <w:szCs w:val="24"/>
        </w:rPr>
        <w:t xml:space="preserve">департаментом </w:t>
      </w:r>
      <w:r w:rsidR="00E9040F" w:rsidRPr="002A1105">
        <w:rPr>
          <w:sz w:val="24"/>
          <w:szCs w:val="24"/>
        </w:rPr>
        <w:t>и совпадает с количеством</w:t>
      </w:r>
      <w:r w:rsidRPr="002A1105">
        <w:t xml:space="preserve"> </w:t>
      </w:r>
      <w:proofErr w:type="spellStart"/>
      <w:r w:rsidRPr="002A1105">
        <w:rPr>
          <w:sz w:val="24"/>
          <w:szCs w:val="24"/>
        </w:rPr>
        <w:t>у.е</w:t>
      </w:r>
      <w:proofErr w:type="spellEnd"/>
      <w:r w:rsidRPr="002A1105">
        <w:rPr>
          <w:sz w:val="24"/>
          <w:szCs w:val="24"/>
        </w:rPr>
        <w:t>.</w:t>
      </w:r>
      <w:r w:rsidR="00E9040F" w:rsidRPr="002A1105">
        <w:rPr>
          <w:sz w:val="24"/>
          <w:szCs w:val="24"/>
        </w:rPr>
        <w:t xml:space="preserve"> по данным организации,</w:t>
      </w:r>
      <w:r w:rsidRPr="002A1105">
        <w:rPr>
          <w:sz w:val="24"/>
          <w:szCs w:val="24"/>
        </w:rPr>
        <w:t xml:space="preserve"> в соответствии с однолинейными схемами</w:t>
      </w:r>
      <w:r w:rsidR="009D1669" w:rsidRPr="002A1105">
        <w:rPr>
          <w:sz w:val="24"/>
          <w:szCs w:val="24"/>
        </w:rPr>
        <w:t xml:space="preserve"> </w:t>
      </w:r>
      <w:proofErr w:type="spellStart"/>
      <w:r w:rsidRPr="002A1105">
        <w:rPr>
          <w:sz w:val="24"/>
          <w:szCs w:val="24"/>
        </w:rPr>
        <w:t>электросетевого</w:t>
      </w:r>
      <w:proofErr w:type="spellEnd"/>
      <w:r w:rsidRPr="002A1105">
        <w:rPr>
          <w:sz w:val="24"/>
          <w:szCs w:val="24"/>
        </w:rPr>
        <w:t xml:space="preserve"> оборудования. При формировании расходов на проведение ремонтов и численности ППР на 201</w:t>
      </w:r>
      <w:r w:rsidR="00E9040F" w:rsidRPr="002A1105">
        <w:rPr>
          <w:sz w:val="24"/>
          <w:szCs w:val="24"/>
        </w:rPr>
        <w:t>8</w:t>
      </w:r>
      <w:r w:rsidRPr="002A1105">
        <w:rPr>
          <w:sz w:val="24"/>
          <w:szCs w:val="24"/>
        </w:rPr>
        <w:t xml:space="preserve"> год департаментом учтено </w:t>
      </w:r>
      <w:r w:rsidR="00E9040F" w:rsidRPr="002A1105">
        <w:rPr>
          <w:sz w:val="24"/>
          <w:szCs w:val="24"/>
        </w:rPr>
        <w:t>проверенное</w:t>
      </w:r>
      <w:r w:rsidRPr="002A1105">
        <w:rPr>
          <w:sz w:val="24"/>
          <w:szCs w:val="24"/>
        </w:rPr>
        <w:t xml:space="preserve"> количество условных единиц. </w:t>
      </w:r>
    </w:p>
    <w:p w:rsidR="00571AB1" w:rsidRPr="002A1105" w:rsidRDefault="00571AB1" w:rsidP="00C4421C">
      <w:pPr>
        <w:pStyle w:val="a3"/>
        <w:spacing w:after="0"/>
        <w:ind w:left="0" w:firstLine="708"/>
        <w:jc w:val="both"/>
        <w:rPr>
          <w:b/>
          <w:sz w:val="24"/>
          <w:szCs w:val="24"/>
        </w:rPr>
      </w:pPr>
    </w:p>
    <w:p w:rsidR="00783F3B" w:rsidRPr="002A1105" w:rsidRDefault="00783F3B" w:rsidP="00C4421C">
      <w:pPr>
        <w:pStyle w:val="a3"/>
        <w:spacing w:after="0"/>
        <w:ind w:left="0" w:firstLine="708"/>
        <w:jc w:val="both"/>
        <w:rPr>
          <w:b/>
          <w:sz w:val="24"/>
          <w:szCs w:val="24"/>
        </w:rPr>
      </w:pPr>
    </w:p>
    <w:p w:rsidR="00783F3B" w:rsidRPr="002A1105" w:rsidRDefault="00783F3B" w:rsidP="00C4421C">
      <w:pPr>
        <w:pStyle w:val="a3"/>
        <w:spacing w:after="0"/>
        <w:ind w:left="0" w:firstLine="708"/>
        <w:jc w:val="both"/>
        <w:rPr>
          <w:b/>
          <w:sz w:val="24"/>
          <w:szCs w:val="24"/>
        </w:rPr>
      </w:pPr>
    </w:p>
    <w:p w:rsidR="002A1105" w:rsidRDefault="002A1105" w:rsidP="00C4421C">
      <w:pPr>
        <w:pStyle w:val="a3"/>
        <w:spacing w:after="0"/>
        <w:ind w:left="0" w:firstLine="708"/>
        <w:jc w:val="both"/>
        <w:rPr>
          <w:b/>
          <w:sz w:val="24"/>
          <w:szCs w:val="24"/>
        </w:rPr>
      </w:pPr>
    </w:p>
    <w:p w:rsidR="002A1105" w:rsidRDefault="002A1105" w:rsidP="00C4421C">
      <w:pPr>
        <w:pStyle w:val="a3"/>
        <w:spacing w:after="0"/>
        <w:ind w:left="0" w:firstLine="708"/>
        <w:jc w:val="both"/>
        <w:rPr>
          <w:b/>
          <w:sz w:val="24"/>
          <w:szCs w:val="24"/>
        </w:rPr>
      </w:pPr>
    </w:p>
    <w:p w:rsidR="009E7888" w:rsidRDefault="009E7888" w:rsidP="00C4421C">
      <w:pPr>
        <w:pStyle w:val="a3"/>
        <w:spacing w:after="0"/>
        <w:ind w:left="0" w:firstLine="708"/>
        <w:jc w:val="both"/>
        <w:rPr>
          <w:b/>
          <w:sz w:val="24"/>
          <w:szCs w:val="24"/>
        </w:rPr>
      </w:pPr>
    </w:p>
    <w:p w:rsidR="009E7888" w:rsidRDefault="009E7888" w:rsidP="00C4421C">
      <w:pPr>
        <w:pStyle w:val="a3"/>
        <w:spacing w:after="0"/>
        <w:ind w:left="0" w:firstLine="708"/>
        <w:jc w:val="both"/>
        <w:rPr>
          <w:b/>
          <w:sz w:val="24"/>
          <w:szCs w:val="24"/>
        </w:rPr>
      </w:pPr>
    </w:p>
    <w:p w:rsidR="002A1105" w:rsidRDefault="002A1105" w:rsidP="00C4421C">
      <w:pPr>
        <w:pStyle w:val="a3"/>
        <w:spacing w:after="0"/>
        <w:ind w:left="0" w:firstLine="708"/>
        <w:jc w:val="both"/>
        <w:rPr>
          <w:b/>
          <w:sz w:val="24"/>
          <w:szCs w:val="24"/>
        </w:rPr>
      </w:pPr>
    </w:p>
    <w:p w:rsidR="00B92C8E" w:rsidRDefault="00B92C8E" w:rsidP="00C4421C">
      <w:pPr>
        <w:pStyle w:val="a3"/>
        <w:spacing w:after="0"/>
        <w:ind w:left="0" w:firstLine="708"/>
        <w:jc w:val="both"/>
        <w:rPr>
          <w:b/>
          <w:sz w:val="24"/>
          <w:szCs w:val="24"/>
        </w:rPr>
      </w:pPr>
    </w:p>
    <w:p w:rsidR="00B92C8E" w:rsidRDefault="00B92C8E" w:rsidP="00C4421C">
      <w:pPr>
        <w:pStyle w:val="a3"/>
        <w:spacing w:after="0"/>
        <w:ind w:left="0" w:firstLine="708"/>
        <w:jc w:val="both"/>
        <w:rPr>
          <w:b/>
          <w:sz w:val="24"/>
          <w:szCs w:val="24"/>
        </w:rPr>
      </w:pPr>
    </w:p>
    <w:p w:rsidR="00571AB1" w:rsidRPr="002A1105" w:rsidRDefault="00571AB1" w:rsidP="00C4421C">
      <w:pPr>
        <w:pStyle w:val="a3"/>
        <w:spacing w:after="0"/>
        <w:ind w:left="0" w:firstLine="708"/>
        <w:jc w:val="both"/>
        <w:rPr>
          <w:sz w:val="24"/>
        </w:rPr>
      </w:pPr>
      <w:r w:rsidRPr="002A1105">
        <w:rPr>
          <w:b/>
          <w:sz w:val="24"/>
          <w:szCs w:val="24"/>
        </w:rPr>
        <w:t>1.3. Основные показател</w:t>
      </w:r>
      <w:proofErr w:type="gramStart"/>
      <w:r w:rsidRPr="002A1105">
        <w:rPr>
          <w:b/>
          <w:sz w:val="24"/>
          <w:szCs w:val="24"/>
        </w:rPr>
        <w:t xml:space="preserve">и </w:t>
      </w:r>
      <w:r w:rsidR="00E2729C" w:rsidRPr="002A1105">
        <w:rPr>
          <w:b/>
          <w:bCs/>
          <w:sz w:val="24"/>
        </w:rPr>
        <w:t>ООО</w:t>
      </w:r>
      <w:proofErr w:type="gramEnd"/>
      <w:r w:rsidR="00E2729C" w:rsidRPr="002A1105">
        <w:rPr>
          <w:b/>
          <w:bCs/>
          <w:sz w:val="24"/>
        </w:rPr>
        <w:t xml:space="preserve"> «БЭС»</w:t>
      </w:r>
      <w:r w:rsidRPr="002A1105">
        <w:rPr>
          <w:b/>
          <w:bCs/>
          <w:sz w:val="24"/>
        </w:rPr>
        <w:t xml:space="preserve"> </w:t>
      </w:r>
      <w:r w:rsidRPr="002A1105">
        <w:rPr>
          <w:b/>
          <w:sz w:val="24"/>
          <w:szCs w:val="24"/>
        </w:rPr>
        <w:t>в части осуществления деятельности по предоставлению услуг по передаче электрической энергии</w:t>
      </w:r>
      <w:r w:rsidRPr="002A1105">
        <w:rPr>
          <w:sz w:val="24"/>
        </w:rPr>
        <w:t xml:space="preserve"> (таблица </w:t>
      </w:r>
      <w:r w:rsidR="00783F3B" w:rsidRPr="002A1105">
        <w:rPr>
          <w:sz w:val="24"/>
        </w:rPr>
        <w:t>2</w:t>
      </w:r>
      <w:r w:rsidRPr="002A1105">
        <w:rPr>
          <w:sz w:val="24"/>
        </w:rPr>
        <w:t>).</w:t>
      </w:r>
    </w:p>
    <w:p w:rsidR="00571AB1" w:rsidRPr="002A1105" w:rsidRDefault="00571AB1" w:rsidP="00224F4E">
      <w:pPr>
        <w:jc w:val="right"/>
      </w:pPr>
      <w:r w:rsidRPr="002A1105">
        <w:t xml:space="preserve">Таблица </w:t>
      </w:r>
      <w:r w:rsidR="00783F3B" w:rsidRPr="002A1105">
        <w:t>2</w:t>
      </w:r>
      <w:r w:rsidR="00B66CDE" w:rsidRPr="002A1105">
        <w:t xml:space="preserve">, </w:t>
      </w:r>
      <w:r w:rsidRPr="002A1105">
        <w:t>тыс</w:t>
      </w:r>
      <w:proofErr w:type="gramStart"/>
      <w:r w:rsidRPr="002A1105">
        <w:t>.р</w:t>
      </w:r>
      <w:proofErr w:type="gramEnd"/>
      <w:r w:rsidRPr="002A1105">
        <w:t>уб.</w:t>
      </w:r>
    </w:p>
    <w:tbl>
      <w:tblPr>
        <w:tblW w:w="976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83"/>
        <w:gridCol w:w="1276"/>
        <w:gridCol w:w="1417"/>
        <w:gridCol w:w="1254"/>
        <w:gridCol w:w="1134"/>
      </w:tblGrid>
      <w:tr w:rsidR="00571AB1" w:rsidRPr="002A1105" w:rsidTr="00B33038">
        <w:trPr>
          <w:trHeight w:val="360"/>
          <w:tblHeader/>
        </w:trPr>
        <w:tc>
          <w:tcPr>
            <w:tcW w:w="4683" w:type="dxa"/>
            <w:vMerge w:val="restart"/>
            <w:noWrap/>
            <w:vAlign w:val="bottom"/>
          </w:tcPr>
          <w:p w:rsidR="00571AB1" w:rsidRPr="002A1105" w:rsidRDefault="00571AB1" w:rsidP="002D76AE">
            <w:pPr>
              <w:jc w:val="center"/>
              <w:rPr>
                <w:sz w:val="18"/>
                <w:szCs w:val="18"/>
              </w:rPr>
            </w:pPr>
            <w:r w:rsidRPr="002A1105">
              <w:rPr>
                <w:sz w:val="18"/>
                <w:szCs w:val="18"/>
              </w:rPr>
              <w:t>Показатели</w:t>
            </w:r>
          </w:p>
        </w:tc>
        <w:tc>
          <w:tcPr>
            <w:tcW w:w="2693" w:type="dxa"/>
            <w:gridSpan w:val="2"/>
            <w:noWrap/>
            <w:vAlign w:val="bottom"/>
          </w:tcPr>
          <w:p w:rsidR="00571AB1" w:rsidRPr="002A1105" w:rsidRDefault="00571AB1" w:rsidP="002D76AE">
            <w:pPr>
              <w:jc w:val="center"/>
              <w:rPr>
                <w:sz w:val="18"/>
                <w:szCs w:val="18"/>
              </w:rPr>
            </w:pPr>
            <w:r w:rsidRPr="002A1105">
              <w:rPr>
                <w:sz w:val="18"/>
                <w:szCs w:val="18"/>
              </w:rPr>
              <w:t>2017 год</w:t>
            </w:r>
          </w:p>
        </w:tc>
        <w:tc>
          <w:tcPr>
            <w:tcW w:w="1254" w:type="dxa"/>
            <w:vMerge w:val="restart"/>
            <w:vAlign w:val="bottom"/>
          </w:tcPr>
          <w:p w:rsidR="00571AB1" w:rsidRPr="002A1105" w:rsidRDefault="00571AB1" w:rsidP="002D76AE">
            <w:pPr>
              <w:jc w:val="center"/>
              <w:rPr>
                <w:sz w:val="16"/>
                <w:szCs w:val="16"/>
              </w:rPr>
            </w:pPr>
            <w:r w:rsidRPr="002A1105">
              <w:rPr>
                <w:sz w:val="16"/>
                <w:szCs w:val="16"/>
              </w:rPr>
              <w:t>отклонение</w:t>
            </w:r>
          </w:p>
        </w:tc>
        <w:tc>
          <w:tcPr>
            <w:tcW w:w="1134" w:type="dxa"/>
            <w:vMerge w:val="restart"/>
            <w:vAlign w:val="bottom"/>
          </w:tcPr>
          <w:p w:rsidR="00571AB1" w:rsidRPr="002A1105" w:rsidRDefault="00571AB1" w:rsidP="002D76AE">
            <w:pPr>
              <w:jc w:val="center"/>
              <w:rPr>
                <w:sz w:val="16"/>
                <w:szCs w:val="16"/>
              </w:rPr>
            </w:pPr>
            <w:proofErr w:type="gramStart"/>
            <w:r w:rsidRPr="002A1105">
              <w:rPr>
                <w:sz w:val="16"/>
                <w:szCs w:val="16"/>
              </w:rPr>
              <w:t>в</w:t>
            </w:r>
            <w:proofErr w:type="gramEnd"/>
            <w:r w:rsidRPr="002A1105">
              <w:rPr>
                <w:sz w:val="16"/>
                <w:szCs w:val="16"/>
              </w:rPr>
              <w:t xml:space="preserve"> % </w:t>
            </w:r>
            <w:proofErr w:type="gramStart"/>
            <w:r w:rsidRPr="002A1105">
              <w:rPr>
                <w:sz w:val="16"/>
                <w:szCs w:val="16"/>
              </w:rPr>
              <w:t>к</w:t>
            </w:r>
            <w:proofErr w:type="gramEnd"/>
            <w:r w:rsidRPr="002A1105">
              <w:rPr>
                <w:sz w:val="16"/>
                <w:szCs w:val="16"/>
              </w:rPr>
              <w:t xml:space="preserve"> заявке организации</w:t>
            </w:r>
          </w:p>
        </w:tc>
      </w:tr>
      <w:tr w:rsidR="00571AB1" w:rsidRPr="002A1105" w:rsidTr="00B33038">
        <w:trPr>
          <w:trHeight w:val="300"/>
          <w:tblHeader/>
        </w:trPr>
        <w:tc>
          <w:tcPr>
            <w:tcW w:w="4683" w:type="dxa"/>
            <w:vMerge/>
            <w:vAlign w:val="center"/>
          </w:tcPr>
          <w:p w:rsidR="00571AB1" w:rsidRPr="002A1105" w:rsidRDefault="00571AB1" w:rsidP="002D76AE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noWrap/>
            <w:vAlign w:val="bottom"/>
          </w:tcPr>
          <w:p w:rsidR="00571AB1" w:rsidRPr="002A1105" w:rsidRDefault="00571AB1" w:rsidP="002D76AE">
            <w:pPr>
              <w:rPr>
                <w:sz w:val="18"/>
                <w:szCs w:val="18"/>
              </w:rPr>
            </w:pPr>
            <w:r w:rsidRPr="002A1105">
              <w:rPr>
                <w:sz w:val="18"/>
                <w:szCs w:val="18"/>
              </w:rPr>
              <w:t>организация</w:t>
            </w:r>
          </w:p>
        </w:tc>
        <w:tc>
          <w:tcPr>
            <w:tcW w:w="1417" w:type="dxa"/>
            <w:noWrap/>
            <w:vAlign w:val="bottom"/>
          </w:tcPr>
          <w:p w:rsidR="00571AB1" w:rsidRPr="002A1105" w:rsidRDefault="00571AB1" w:rsidP="002D76AE">
            <w:pPr>
              <w:rPr>
                <w:sz w:val="18"/>
                <w:szCs w:val="18"/>
              </w:rPr>
            </w:pPr>
            <w:r w:rsidRPr="002A1105">
              <w:rPr>
                <w:sz w:val="18"/>
                <w:szCs w:val="18"/>
              </w:rPr>
              <w:t>департамент</w:t>
            </w:r>
          </w:p>
        </w:tc>
        <w:tc>
          <w:tcPr>
            <w:tcW w:w="1254" w:type="dxa"/>
            <w:vMerge/>
            <w:vAlign w:val="center"/>
          </w:tcPr>
          <w:p w:rsidR="00571AB1" w:rsidRPr="002A1105" w:rsidRDefault="00571AB1" w:rsidP="002D76AE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:rsidR="00571AB1" w:rsidRPr="002A1105" w:rsidRDefault="00571AB1" w:rsidP="002D76AE">
            <w:pPr>
              <w:rPr>
                <w:sz w:val="16"/>
                <w:szCs w:val="16"/>
              </w:rPr>
            </w:pPr>
          </w:p>
        </w:tc>
      </w:tr>
      <w:tr w:rsidR="00ED665F" w:rsidRPr="002A1105" w:rsidTr="00ED665F">
        <w:trPr>
          <w:trHeight w:val="300"/>
        </w:trPr>
        <w:tc>
          <w:tcPr>
            <w:tcW w:w="4683" w:type="dxa"/>
            <w:noWrap/>
            <w:vAlign w:val="bottom"/>
          </w:tcPr>
          <w:p w:rsidR="00ED665F" w:rsidRPr="002A1105" w:rsidRDefault="00ED665F">
            <w:pPr>
              <w:rPr>
                <w:b/>
                <w:bCs/>
              </w:rPr>
            </w:pPr>
            <w:r w:rsidRPr="002A1105">
              <w:rPr>
                <w:b/>
                <w:bCs/>
              </w:rPr>
              <w:t>Вспомогательные материалы</w:t>
            </w:r>
          </w:p>
        </w:tc>
        <w:tc>
          <w:tcPr>
            <w:tcW w:w="1276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  <w:r w:rsidRPr="002A1105">
              <w:rPr>
                <w:b/>
                <w:bCs/>
              </w:rPr>
              <w:t>0,0</w:t>
            </w:r>
          </w:p>
        </w:tc>
        <w:tc>
          <w:tcPr>
            <w:tcW w:w="1417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  <w:r w:rsidRPr="002A1105">
              <w:rPr>
                <w:b/>
                <w:bCs/>
              </w:rPr>
              <w:t>0,0</w:t>
            </w:r>
          </w:p>
        </w:tc>
        <w:tc>
          <w:tcPr>
            <w:tcW w:w="1254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  <w:r w:rsidRPr="002A1105">
              <w:rPr>
                <w:b/>
                <w:bCs/>
              </w:rPr>
              <w:t>0,0</w:t>
            </w:r>
          </w:p>
        </w:tc>
        <w:tc>
          <w:tcPr>
            <w:tcW w:w="1134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  <w:r w:rsidRPr="002A1105">
              <w:rPr>
                <w:b/>
                <w:bCs/>
              </w:rPr>
              <w:t>0,00%</w:t>
            </w:r>
          </w:p>
        </w:tc>
      </w:tr>
      <w:tr w:rsidR="00ED665F" w:rsidRPr="002A1105" w:rsidTr="00ED665F">
        <w:trPr>
          <w:trHeight w:val="300"/>
        </w:trPr>
        <w:tc>
          <w:tcPr>
            <w:tcW w:w="4683" w:type="dxa"/>
            <w:noWrap/>
            <w:vAlign w:val="bottom"/>
          </w:tcPr>
          <w:p w:rsidR="00ED665F" w:rsidRPr="002A1105" w:rsidRDefault="00ED665F">
            <w:r w:rsidRPr="002A1105">
              <w:t xml:space="preserve">             материалы на ремонт</w:t>
            </w:r>
          </w:p>
        </w:tc>
        <w:tc>
          <w:tcPr>
            <w:tcW w:w="1276" w:type="dxa"/>
            <w:noWrap/>
          </w:tcPr>
          <w:p w:rsidR="00ED665F" w:rsidRPr="002A1105" w:rsidRDefault="00ED665F" w:rsidP="00ED665F">
            <w:pPr>
              <w:jc w:val="center"/>
            </w:pPr>
          </w:p>
        </w:tc>
        <w:tc>
          <w:tcPr>
            <w:tcW w:w="1417" w:type="dxa"/>
            <w:noWrap/>
          </w:tcPr>
          <w:p w:rsidR="00ED665F" w:rsidRPr="002A1105" w:rsidRDefault="00ED665F" w:rsidP="00ED665F">
            <w:pPr>
              <w:jc w:val="center"/>
            </w:pPr>
          </w:p>
        </w:tc>
        <w:tc>
          <w:tcPr>
            <w:tcW w:w="1254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0,0</w:t>
            </w:r>
          </w:p>
        </w:tc>
        <w:tc>
          <w:tcPr>
            <w:tcW w:w="1134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0,00%</w:t>
            </w:r>
          </w:p>
        </w:tc>
      </w:tr>
      <w:tr w:rsidR="00ED665F" w:rsidRPr="002A1105" w:rsidTr="00ED665F">
        <w:trPr>
          <w:trHeight w:val="300"/>
        </w:trPr>
        <w:tc>
          <w:tcPr>
            <w:tcW w:w="4683" w:type="dxa"/>
            <w:noWrap/>
            <w:vAlign w:val="bottom"/>
          </w:tcPr>
          <w:p w:rsidR="00ED665F" w:rsidRPr="002A1105" w:rsidRDefault="00ED665F" w:rsidP="008F333F">
            <w:pPr>
              <w:rPr>
                <w:b/>
                <w:bCs/>
              </w:rPr>
            </w:pPr>
            <w:r w:rsidRPr="002A1105">
              <w:rPr>
                <w:b/>
                <w:bCs/>
              </w:rPr>
              <w:t xml:space="preserve">Услуги производственного </w:t>
            </w:r>
            <w:r w:rsidRPr="002A1105">
              <w:rPr>
                <w:b/>
                <w:bCs/>
              </w:rPr>
              <w:br/>
              <w:t xml:space="preserve">      характера</w:t>
            </w:r>
          </w:p>
        </w:tc>
        <w:tc>
          <w:tcPr>
            <w:tcW w:w="1276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  <w:r w:rsidRPr="002A1105">
              <w:rPr>
                <w:b/>
                <w:bCs/>
              </w:rPr>
              <w:t>1 813,3</w:t>
            </w:r>
          </w:p>
        </w:tc>
        <w:tc>
          <w:tcPr>
            <w:tcW w:w="1417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  <w:r w:rsidRPr="002A1105">
              <w:rPr>
                <w:b/>
                <w:bCs/>
              </w:rPr>
              <w:t>1 285,1</w:t>
            </w:r>
          </w:p>
        </w:tc>
        <w:tc>
          <w:tcPr>
            <w:tcW w:w="1254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  <w:r w:rsidRPr="002A1105">
              <w:rPr>
                <w:b/>
                <w:bCs/>
              </w:rPr>
              <w:t>-528,2</w:t>
            </w:r>
          </w:p>
        </w:tc>
        <w:tc>
          <w:tcPr>
            <w:tcW w:w="1134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  <w:r w:rsidRPr="002A1105">
              <w:rPr>
                <w:b/>
                <w:bCs/>
              </w:rPr>
              <w:t>70,87%</w:t>
            </w:r>
          </w:p>
        </w:tc>
      </w:tr>
      <w:tr w:rsidR="00ED665F" w:rsidRPr="002A1105" w:rsidTr="00ED665F">
        <w:trPr>
          <w:trHeight w:val="300"/>
        </w:trPr>
        <w:tc>
          <w:tcPr>
            <w:tcW w:w="4683" w:type="dxa"/>
            <w:noWrap/>
            <w:vAlign w:val="bottom"/>
          </w:tcPr>
          <w:p w:rsidR="00ED665F" w:rsidRPr="002A1105" w:rsidRDefault="00ED665F">
            <w:pPr>
              <w:rPr>
                <w:i/>
                <w:iCs/>
              </w:rPr>
            </w:pPr>
            <w:r w:rsidRPr="002A1105">
              <w:rPr>
                <w:i/>
                <w:iCs/>
              </w:rPr>
              <w:t xml:space="preserve">             из них на ремонт</w:t>
            </w:r>
          </w:p>
        </w:tc>
        <w:tc>
          <w:tcPr>
            <w:tcW w:w="1276" w:type="dxa"/>
            <w:noWrap/>
          </w:tcPr>
          <w:p w:rsidR="00ED665F" w:rsidRPr="002A1105" w:rsidRDefault="00ED665F" w:rsidP="00ED665F">
            <w:pPr>
              <w:jc w:val="center"/>
              <w:rPr>
                <w:i/>
                <w:iCs/>
              </w:rPr>
            </w:pPr>
          </w:p>
        </w:tc>
        <w:tc>
          <w:tcPr>
            <w:tcW w:w="1417" w:type="dxa"/>
            <w:noWrap/>
          </w:tcPr>
          <w:p w:rsidR="00ED665F" w:rsidRPr="002A1105" w:rsidRDefault="00ED665F" w:rsidP="00ED665F">
            <w:pPr>
              <w:jc w:val="center"/>
              <w:rPr>
                <w:i/>
                <w:iCs/>
              </w:rPr>
            </w:pPr>
          </w:p>
        </w:tc>
        <w:tc>
          <w:tcPr>
            <w:tcW w:w="1254" w:type="dxa"/>
            <w:noWrap/>
          </w:tcPr>
          <w:p w:rsidR="00ED665F" w:rsidRPr="002A1105" w:rsidRDefault="00ED665F" w:rsidP="00ED665F">
            <w:pPr>
              <w:jc w:val="center"/>
              <w:rPr>
                <w:i/>
                <w:iCs/>
              </w:rPr>
            </w:pPr>
            <w:r w:rsidRPr="002A1105">
              <w:rPr>
                <w:i/>
                <w:iCs/>
              </w:rPr>
              <w:t>0,0</w:t>
            </w:r>
          </w:p>
        </w:tc>
        <w:tc>
          <w:tcPr>
            <w:tcW w:w="1134" w:type="dxa"/>
            <w:noWrap/>
          </w:tcPr>
          <w:p w:rsidR="00ED665F" w:rsidRPr="002A1105" w:rsidRDefault="00ED665F" w:rsidP="00ED665F">
            <w:pPr>
              <w:jc w:val="center"/>
              <w:rPr>
                <w:i/>
                <w:iCs/>
              </w:rPr>
            </w:pPr>
            <w:r w:rsidRPr="002A1105">
              <w:rPr>
                <w:i/>
                <w:iCs/>
              </w:rPr>
              <w:t>0,00%</w:t>
            </w:r>
          </w:p>
        </w:tc>
      </w:tr>
      <w:tr w:rsidR="00ED665F" w:rsidRPr="002A1105" w:rsidTr="00ED665F">
        <w:trPr>
          <w:trHeight w:val="300"/>
        </w:trPr>
        <w:tc>
          <w:tcPr>
            <w:tcW w:w="4683" w:type="dxa"/>
            <w:noWrap/>
            <w:vAlign w:val="bottom"/>
          </w:tcPr>
          <w:p w:rsidR="00ED665F" w:rsidRPr="002A1105" w:rsidRDefault="00ED665F">
            <w:pPr>
              <w:rPr>
                <w:i/>
                <w:iCs/>
              </w:rPr>
            </w:pPr>
            <w:r w:rsidRPr="002A1105">
              <w:rPr>
                <w:i/>
                <w:iCs/>
              </w:rPr>
              <w:t xml:space="preserve">             услуги по обслуживанию э/с </w:t>
            </w:r>
            <w:proofErr w:type="spellStart"/>
            <w:r w:rsidRPr="002A1105">
              <w:rPr>
                <w:i/>
                <w:iCs/>
              </w:rPr>
              <w:t>хоз-ва</w:t>
            </w:r>
            <w:proofErr w:type="spellEnd"/>
            <w:r w:rsidRPr="002A1105">
              <w:rPr>
                <w:i/>
                <w:iCs/>
              </w:rPr>
              <w:t xml:space="preserve"> ООО "УЭС", в т.ч.:</w:t>
            </w:r>
          </w:p>
        </w:tc>
        <w:tc>
          <w:tcPr>
            <w:tcW w:w="1276" w:type="dxa"/>
            <w:noWrap/>
          </w:tcPr>
          <w:p w:rsidR="00ED665F" w:rsidRPr="002A1105" w:rsidRDefault="00ED665F" w:rsidP="00ED665F">
            <w:pPr>
              <w:jc w:val="center"/>
              <w:rPr>
                <w:i/>
                <w:iCs/>
              </w:rPr>
            </w:pPr>
            <w:r w:rsidRPr="002A1105">
              <w:rPr>
                <w:i/>
                <w:iCs/>
              </w:rPr>
              <w:t>1 813,3</w:t>
            </w:r>
          </w:p>
        </w:tc>
        <w:tc>
          <w:tcPr>
            <w:tcW w:w="1417" w:type="dxa"/>
            <w:noWrap/>
          </w:tcPr>
          <w:p w:rsidR="00ED665F" w:rsidRPr="002A1105" w:rsidRDefault="00ED665F" w:rsidP="00ED665F">
            <w:pPr>
              <w:jc w:val="center"/>
              <w:rPr>
                <w:i/>
                <w:iCs/>
              </w:rPr>
            </w:pPr>
            <w:r w:rsidRPr="002A1105">
              <w:rPr>
                <w:i/>
                <w:iCs/>
              </w:rPr>
              <w:t>1 285,1</w:t>
            </w:r>
          </w:p>
        </w:tc>
        <w:tc>
          <w:tcPr>
            <w:tcW w:w="1254" w:type="dxa"/>
            <w:noWrap/>
          </w:tcPr>
          <w:p w:rsidR="00ED665F" w:rsidRPr="002A1105" w:rsidRDefault="00ED665F" w:rsidP="00ED665F">
            <w:pPr>
              <w:jc w:val="center"/>
              <w:rPr>
                <w:i/>
                <w:iCs/>
              </w:rPr>
            </w:pPr>
            <w:r w:rsidRPr="002A1105">
              <w:rPr>
                <w:i/>
                <w:iCs/>
              </w:rPr>
              <w:t>-528,2</w:t>
            </w:r>
          </w:p>
        </w:tc>
        <w:tc>
          <w:tcPr>
            <w:tcW w:w="1134" w:type="dxa"/>
            <w:noWrap/>
          </w:tcPr>
          <w:p w:rsidR="00ED665F" w:rsidRPr="002A1105" w:rsidRDefault="00ED665F" w:rsidP="00ED665F">
            <w:pPr>
              <w:jc w:val="center"/>
              <w:rPr>
                <w:i/>
                <w:iCs/>
              </w:rPr>
            </w:pPr>
            <w:r w:rsidRPr="002A1105">
              <w:rPr>
                <w:i/>
                <w:iCs/>
              </w:rPr>
              <w:t>70,87%</w:t>
            </w:r>
          </w:p>
        </w:tc>
      </w:tr>
      <w:tr w:rsidR="00ED665F" w:rsidRPr="002A1105" w:rsidTr="00ED665F">
        <w:trPr>
          <w:trHeight w:val="300"/>
        </w:trPr>
        <w:tc>
          <w:tcPr>
            <w:tcW w:w="4683" w:type="dxa"/>
            <w:noWrap/>
            <w:vAlign w:val="bottom"/>
          </w:tcPr>
          <w:p w:rsidR="00ED665F" w:rsidRPr="002A1105" w:rsidRDefault="00ED665F">
            <w:r w:rsidRPr="002A1105">
              <w:t xml:space="preserve">                    -дог. от 25.01.2017 №56</w:t>
            </w:r>
            <w:proofErr w:type="gramStart"/>
            <w:r w:rsidRPr="002A1105">
              <w:t>/О</w:t>
            </w:r>
            <w:proofErr w:type="gramEnd"/>
          </w:p>
        </w:tc>
        <w:tc>
          <w:tcPr>
            <w:tcW w:w="1276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182,0</w:t>
            </w:r>
          </w:p>
        </w:tc>
        <w:tc>
          <w:tcPr>
            <w:tcW w:w="1417" w:type="dxa"/>
            <w:noWrap/>
          </w:tcPr>
          <w:p w:rsidR="00ED665F" w:rsidRPr="002A1105" w:rsidRDefault="00ED665F" w:rsidP="00ED665F">
            <w:pPr>
              <w:jc w:val="center"/>
            </w:pPr>
          </w:p>
        </w:tc>
        <w:tc>
          <w:tcPr>
            <w:tcW w:w="1254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-182,0</w:t>
            </w:r>
          </w:p>
        </w:tc>
        <w:tc>
          <w:tcPr>
            <w:tcW w:w="1134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0,00%</w:t>
            </w:r>
          </w:p>
        </w:tc>
      </w:tr>
      <w:tr w:rsidR="00ED665F" w:rsidRPr="002A1105" w:rsidTr="00ED665F">
        <w:trPr>
          <w:trHeight w:val="300"/>
        </w:trPr>
        <w:tc>
          <w:tcPr>
            <w:tcW w:w="4683" w:type="dxa"/>
            <w:noWrap/>
            <w:vAlign w:val="bottom"/>
          </w:tcPr>
          <w:p w:rsidR="00ED665F" w:rsidRPr="002A1105" w:rsidRDefault="00ED665F">
            <w:r w:rsidRPr="002A1105">
              <w:t xml:space="preserve">                    -дог. от 25.01.2017 №57</w:t>
            </w:r>
            <w:proofErr w:type="gramStart"/>
            <w:r w:rsidRPr="002A1105">
              <w:t>/О</w:t>
            </w:r>
            <w:proofErr w:type="gramEnd"/>
          </w:p>
        </w:tc>
        <w:tc>
          <w:tcPr>
            <w:tcW w:w="1276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866,3</w:t>
            </w:r>
          </w:p>
        </w:tc>
        <w:tc>
          <w:tcPr>
            <w:tcW w:w="1417" w:type="dxa"/>
            <w:noWrap/>
          </w:tcPr>
          <w:p w:rsidR="00ED665F" w:rsidRPr="002A1105" w:rsidRDefault="00ED665F" w:rsidP="00ED665F">
            <w:pPr>
              <w:jc w:val="center"/>
            </w:pPr>
          </w:p>
        </w:tc>
        <w:tc>
          <w:tcPr>
            <w:tcW w:w="1254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-866,3</w:t>
            </w:r>
          </w:p>
        </w:tc>
        <w:tc>
          <w:tcPr>
            <w:tcW w:w="1134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0,00%</w:t>
            </w:r>
          </w:p>
        </w:tc>
      </w:tr>
      <w:tr w:rsidR="00ED665F" w:rsidRPr="002A1105" w:rsidTr="00ED665F">
        <w:trPr>
          <w:trHeight w:val="300"/>
        </w:trPr>
        <w:tc>
          <w:tcPr>
            <w:tcW w:w="4683" w:type="dxa"/>
            <w:noWrap/>
            <w:vAlign w:val="bottom"/>
          </w:tcPr>
          <w:p w:rsidR="00ED665F" w:rsidRPr="002A1105" w:rsidRDefault="00ED665F">
            <w:r w:rsidRPr="002A1105">
              <w:t xml:space="preserve">                    -дог. от 25.01.2017 №58</w:t>
            </w:r>
            <w:proofErr w:type="gramStart"/>
            <w:r w:rsidRPr="002A1105">
              <w:t>/О</w:t>
            </w:r>
            <w:proofErr w:type="gramEnd"/>
          </w:p>
        </w:tc>
        <w:tc>
          <w:tcPr>
            <w:tcW w:w="1276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764,9</w:t>
            </w:r>
          </w:p>
        </w:tc>
        <w:tc>
          <w:tcPr>
            <w:tcW w:w="1417" w:type="dxa"/>
            <w:noWrap/>
          </w:tcPr>
          <w:p w:rsidR="00ED665F" w:rsidRPr="002A1105" w:rsidRDefault="00ED665F" w:rsidP="00ED665F">
            <w:pPr>
              <w:jc w:val="center"/>
            </w:pPr>
          </w:p>
        </w:tc>
        <w:tc>
          <w:tcPr>
            <w:tcW w:w="1254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-764,9</w:t>
            </w:r>
          </w:p>
        </w:tc>
        <w:tc>
          <w:tcPr>
            <w:tcW w:w="1134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0,00%</w:t>
            </w:r>
          </w:p>
        </w:tc>
      </w:tr>
      <w:tr w:rsidR="00ED665F" w:rsidRPr="002A1105" w:rsidTr="00ED665F">
        <w:trPr>
          <w:trHeight w:val="300"/>
        </w:trPr>
        <w:tc>
          <w:tcPr>
            <w:tcW w:w="4683" w:type="dxa"/>
            <w:noWrap/>
            <w:vAlign w:val="bottom"/>
          </w:tcPr>
          <w:p w:rsidR="00ED665F" w:rsidRPr="002A1105" w:rsidRDefault="00ED665F">
            <w:pPr>
              <w:rPr>
                <w:b/>
                <w:bCs/>
              </w:rPr>
            </w:pPr>
            <w:r w:rsidRPr="002A1105">
              <w:rPr>
                <w:b/>
                <w:bCs/>
              </w:rPr>
              <w:t xml:space="preserve">Расходы на оплату труда  </w:t>
            </w:r>
          </w:p>
        </w:tc>
        <w:tc>
          <w:tcPr>
            <w:tcW w:w="1276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</w:p>
        </w:tc>
        <w:tc>
          <w:tcPr>
            <w:tcW w:w="1254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  <w:r w:rsidRPr="002A1105">
              <w:rPr>
                <w:b/>
                <w:bCs/>
              </w:rPr>
              <w:t>0,0</w:t>
            </w:r>
          </w:p>
        </w:tc>
        <w:tc>
          <w:tcPr>
            <w:tcW w:w="1134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  <w:r w:rsidRPr="002A1105">
              <w:rPr>
                <w:b/>
                <w:bCs/>
              </w:rPr>
              <w:t>0,00%</w:t>
            </w:r>
          </w:p>
        </w:tc>
      </w:tr>
      <w:tr w:rsidR="00ED665F" w:rsidRPr="002A1105" w:rsidTr="00ED665F">
        <w:trPr>
          <w:trHeight w:val="300"/>
        </w:trPr>
        <w:tc>
          <w:tcPr>
            <w:tcW w:w="4683" w:type="dxa"/>
            <w:noWrap/>
            <w:vAlign w:val="bottom"/>
          </w:tcPr>
          <w:p w:rsidR="00ED665F" w:rsidRPr="002A1105" w:rsidRDefault="00ED665F">
            <w:pPr>
              <w:rPr>
                <w:b/>
                <w:bCs/>
              </w:rPr>
            </w:pPr>
            <w:r w:rsidRPr="002A1105">
              <w:rPr>
                <w:b/>
                <w:bCs/>
              </w:rPr>
              <w:t>Отчисления на страховые взносы</w:t>
            </w:r>
          </w:p>
        </w:tc>
        <w:tc>
          <w:tcPr>
            <w:tcW w:w="1276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</w:p>
        </w:tc>
        <w:tc>
          <w:tcPr>
            <w:tcW w:w="1254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  <w:r w:rsidRPr="002A1105">
              <w:rPr>
                <w:b/>
                <w:bCs/>
              </w:rPr>
              <w:t>0,0</w:t>
            </w:r>
          </w:p>
        </w:tc>
        <w:tc>
          <w:tcPr>
            <w:tcW w:w="1134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  <w:r w:rsidRPr="002A1105">
              <w:rPr>
                <w:b/>
                <w:bCs/>
              </w:rPr>
              <w:t>0,00%</w:t>
            </w:r>
          </w:p>
        </w:tc>
      </w:tr>
      <w:tr w:rsidR="00ED665F" w:rsidRPr="002A1105" w:rsidTr="00ED665F">
        <w:trPr>
          <w:trHeight w:val="300"/>
        </w:trPr>
        <w:tc>
          <w:tcPr>
            <w:tcW w:w="4683" w:type="dxa"/>
            <w:noWrap/>
            <w:vAlign w:val="bottom"/>
          </w:tcPr>
          <w:p w:rsidR="00ED665F" w:rsidRPr="002A1105" w:rsidRDefault="00ED665F">
            <w:r w:rsidRPr="002A1105">
              <w:t xml:space="preserve">           %</w:t>
            </w:r>
          </w:p>
        </w:tc>
        <w:tc>
          <w:tcPr>
            <w:tcW w:w="1276" w:type="dxa"/>
            <w:noWrap/>
          </w:tcPr>
          <w:p w:rsidR="00ED665F" w:rsidRPr="002A1105" w:rsidRDefault="00ED665F" w:rsidP="00ED665F">
            <w:pPr>
              <w:jc w:val="center"/>
            </w:pPr>
          </w:p>
        </w:tc>
        <w:tc>
          <w:tcPr>
            <w:tcW w:w="1417" w:type="dxa"/>
            <w:noWrap/>
          </w:tcPr>
          <w:p w:rsidR="00ED665F" w:rsidRPr="002A1105" w:rsidRDefault="00ED665F" w:rsidP="00ED665F">
            <w:pPr>
              <w:jc w:val="center"/>
            </w:pPr>
          </w:p>
        </w:tc>
        <w:tc>
          <w:tcPr>
            <w:tcW w:w="1254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0,0</w:t>
            </w:r>
          </w:p>
        </w:tc>
        <w:tc>
          <w:tcPr>
            <w:tcW w:w="1134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0,00%</w:t>
            </w:r>
          </w:p>
        </w:tc>
      </w:tr>
      <w:tr w:rsidR="00ED665F" w:rsidRPr="002A1105" w:rsidTr="00ED665F">
        <w:trPr>
          <w:trHeight w:val="300"/>
        </w:trPr>
        <w:tc>
          <w:tcPr>
            <w:tcW w:w="4683" w:type="dxa"/>
            <w:noWrap/>
            <w:vAlign w:val="bottom"/>
          </w:tcPr>
          <w:p w:rsidR="00ED665F" w:rsidRPr="002A1105" w:rsidRDefault="00ED665F">
            <w:pPr>
              <w:rPr>
                <w:b/>
                <w:bCs/>
              </w:rPr>
            </w:pPr>
            <w:r w:rsidRPr="002A1105">
              <w:rPr>
                <w:b/>
                <w:bCs/>
              </w:rPr>
              <w:t>Амортизация</w:t>
            </w:r>
          </w:p>
        </w:tc>
        <w:tc>
          <w:tcPr>
            <w:tcW w:w="1276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</w:p>
        </w:tc>
        <w:tc>
          <w:tcPr>
            <w:tcW w:w="1417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</w:p>
        </w:tc>
        <w:tc>
          <w:tcPr>
            <w:tcW w:w="1254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  <w:r w:rsidRPr="002A1105">
              <w:rPr>
                <w:b/>
                <w:bCs/>
              </w:rPr>
              <w:t>0,0</w:t>
            </w:r>
          </w:p>
        </w:tc>
        <w:tc>
          <w:tcPr>
            <w:tcW w:w="1134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  <w:r w:rsidRPr="002A1105">
              <w:rPr>
                <w:b/>
                <w:bCs/>
              </w:rPr>
              <w:t>0,00%</w:t>
            </w:r>
          </w:p>
        </w:tc>
      </w:tr>
      <w:tr w:rsidR="00ED665F" w:rsidRPr="002A1105" w:rsidTr="00ED665F">
        <w:trPr>
          <w:trHeight w:val="300"/>
        </w:trPr>
        <w:tc>
          <w:tcPr>
            <w:tcW w:w="4683" w:type="dxa"/>
            <w:noWrap/>
            <w:vAlign w:val="bottom"/>
          </w:tcPr>
          <w:p w:rsidR="00ED665F" w:rsidRPr="002A1105" w:rsidRDefault="00ED665F">
            <w:pPr>
              <w:rPr>
                <w:b/>
                <w:bCs/>
              </w:rPr>
            </w:pPr>
            <w:r w:rsidRPr="002A1105">
              <w:rPr>
                <w:b/>
                <w:bCs/>
              </w:rPr>
              <w:t>Прочие расходы в т.ч.:</w:t>
            </w:r>
          </w:p>
        </w:tc>
        <w:tc>
          <w:tcPr>
            <w:tcW w:w="1276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  <w:r w:rsidRPr="002A1105">
              <w:rPr>
                <w:b/>
                <w:bCs/>
              </w:rPr>
              <w:t>5 233,3</w:t>
            </w:r>
          </w:p>
        </w:tc>
        <w:tc>
          <w:tcPr>
            <w:tcW w:w="1417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  <w:r w:rsidRPr="002A1105">
              <w:rPr>
                <w:b/>
                <w:bCs/>
              </w:rPr>
              <w:t>992,8</w:t>
            </w:r>
          </w:p>
        </w:tc>
        <w:tc>
          <w:tcPr>
            <w:tcW w:w="1254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  <w:r w:rsidRPr="002A1105">
              <w:rPr>
                <w:b/>
                <w:bCs/>
              </w:rPr>
              <w:t>-4 240,5</w:t>
            </w:r>
          </w:p>
        </w:tc>
        <w:tc>
          <w:tcPr>
            <w:tcW w:w="1134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  <w:r w:rsidRPr="002A1105">
              <w:rPr>
                <w:b/>
                <w:bCs/>
              </w:rPr>
              <w:t>18,97%</w:t>
            </w:r>
          </w:p>
        </w:tc>
      </w:tr>
      <w:tr w:rsidR="00ED665F" w:rsidRPr="002A1105" w:rsidTr="00ED665F">
        <w:trPr>
          <w:trHeight w:val="300"/>
        </w:trPr>
        <w:tc>
          <w:tcPr>
            <w:tcW w:w="4683" w:type="dxa"/>
            <w:noWrap/>
            <w:vAlign w:val="bottom"/>
          </w:tcPr>
          <w:p w:rsidR="00ED665F" w:rsidRPr="002A1105" w:rsidRDefault="00ED665F">
            <w:r w:rsidRPr="002A1105">
              <w:t xml:space="preserve">          общехозяйственные расходы, в т.ч.:</w:t>
            </w:r>
          </w:p>
        </w:tc>
        <w:tc>
          <w:tcPr>
            <w:tcW w:w="1276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2 049,0</w:t>
            </w:r>
          </w:p>
        </w:tc>
        <w:tc>
          <w:tcPr>
            <w:tcW w:w="1417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992,8</w:t>
            </w:r>
          </w:p>
        </w:tc>
        <w:tc>
          <w:tcPr>
            <w:tcW w:w="1254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  <w:r w:rsidRPr="002A1105">
              <w:rPr>
                <w:b/>
                <w:bCs/>
              </w:rPr>
              <w:t>-1 056,2</w:t>
            </w:r>
          </w:p>
        </w:tc>
        <w:tc>
          <w:tcPr>
            <w:tcW w:w="1134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  <w:r w:rsidRPr="002A1105">
              <w:rPr>
                <w:b/>
                <w:bCs/>
              </w:rPr>
              <w:t>48,45%</w:t>
            </w:r>
          </w:p>
        </w:tc>
      </w:tr>
      <w:tr w:rsidR="00ED665F" w:rsidRPr="002A1105" w:rsidTr="00ED665F">
        <w:trPr>
          <w:trHeight w:val="300"/>
        </w:trPr>
        <w:tc>
          <w:tcPr>
            <w:tcW w:w="4683" w:type="dxa"/>
            <w:noWrap/>
            <w:vAlign w:val="bottom"/>
          </w:tcPr>
          <w:p w:rsidR="00ED665F" w:rsidRPr="002A1105" w:rsidRDefault="00ED665F">
            <w:r w:rsidRPr="002A1105">
              <w:t xml:space="preserve">                       расходы ФОТ АУП с отчислениями </w:t>
            </w:r>
            <w:proofErr w:type="gramStart"/>
            <w:r w:rsidRPr="002A1105">
              <w:t>от</w:t>
            </w:r>
            <w:proofErr w:type="gramEnd"/>
            <w:r w:rsidRPr="002A1105">
              <w:t xml:space="preserve"> </w:t>
            </w:r>
          </w:p>
          <w:p w:rsidR="00ED665F" w:rsidRPr="002A1105" w:rsidRDefault="00ED665F">
            <w:r w:rsidRPr="002A1105">
              <w:t xml:space="preserve">                       ФОТ АУП</w:t>
            </w:r>
          </w:p>
        </w:tc>
        <w:tc>
          <w:tcPr>
            <w:tcW w:w="1276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1 976,2</w:t>
            </w:r>
          </w:p>
        </w:tc>
        <w:tc>
          <w:tcPr>
            <w:tcW w:w="1417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985,8</w:t>
            </w:r>
          </w:p>
        </w:tc>
        <w:tc>
          <w:tcPr>
            <w:tcW w:w="1254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</w:p>
        </w:tc>
        <w:tc>
          <w:tcPr>
            <w:tcW w:w="1134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</w:p>
        </w:tc>
      </w:tr>
      <w:tr w:rsidR="00ED665F" w:rsidRPr="002A1105" w:rsidTr="00ED665F">
        <w:trPr>
          <w:trHeight w:val="300"/>
        </w:trPr>
        <w:tc>
          <w:tcPr>
            <w:tcW w:w="4683" w:type="dxa"/>
            <w:noWrap/>
            <w:vAlign w:val="bottom"/>
          </w:tcPr>
          <w:p w:rsidR="00ED665F" w:rsidRPr="002A1105" w:rsidRDefault="00ED665F">
            <w:r w:rsidRPr="002A1105">
              <w:t xml:space="preserve">        прочие расходы</w:t>
            </w:r>
          </w:p>
        </w:tc>
        <w:tc>
          <w:tcPr>
            <w:tcW w:w="1276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3 184,3</w:t>
            </w:r>
          </w:p>
        </w:tc>
        <w:tc>
          <w:tcPr>
            <w:tcW w:w="1417" w:type="dxa"/>
            <w:noWrap/>
          </w:tcPr>
          <w:p w:rsidR="00ED665F" w:rsidRPr="002A1105" w:rsidRDefault="00ED665F" w:rsidP="00ED665F">
            <w:pPr>
              <w:jc w:val="center"/>
            </w:pPr>
          </w:p>
        </w:tc>
        <w:tc>
          <w:tcPr>
            <w:tcW w:w="1254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-3 184,3</w:t>
            </w:r>
          </w:p>
        </w:tc>
        <w:tc>
          <w:tcPr>
            <w:tcW w:w="1134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0,00%</w:t>
            </w:r>
          </w:p>
        </w:tc>
      </w:tr>
      <w:tr w:rsidR="00ED665F" w:rsidRPr="002A1105" w:rsidTr="00ED665F">
        <w:trPr>
          <w:trHeight w:val="300"/>
        </w:trPr>
        <w:tc>
          <w:tcPr>
            <w:tcW w:w="4683" w:type="dxa"/>
            <w:noWrap/>
            <w:vAlign w:val="bottom"/>
          </w:tcPr>
          <w:p w:rsidR="00ED665F" w:rsidRPr="002A1105" w:rsidRDefault="00ED665F">
            <w:pPr>
              <w:rPr>
                <w:b/>
                <w:bCs/>
              </w:rPr>
            </w:pPr>
            <w:r w:rsidRPr="002A1105">
              <w:rPr>
                <w:b/>
                <w:bCs/>
              </w:rPr>
              <w:t>Арендная плата, в т.ч.:</w:t>
            </w:r>
          </w:p>
        </w:tc>
        <w:tc>
          <w:tcPr>
            <w:tcW w:w="1276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  <w:r w:rsidRPr="002A1105">
              <w:rPr>
                <w:b/>
                <w:bCs/>
              </w:rPr>
              <w:t>3 416,0</w:t>
            </w:r>
          </w:p>
        </w:tc>
        <w:tc>
          <w:tcPr>
            <w:tcW w:w="1417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  <w:r w:rsidRPr="002A1105">
              <w:rPr>
                <w:b/>
                <w:bCs/>
              </w:rPr>
              <w:t>2 009,3</w:t>
            </w:r>
          </w:p>
        </w:tc>
        <w:tc>
          <w:tcPr>
            <w:tcW w:w="1254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  <w:r w:rsidRPr="002A1105">
              <w:rPr>
                <w:b/>
                <w:bCs/>
              </w:rPr>
              <w:t>-1 406,6</w:t>
            </w:r>
          </w:p>
        </w:tc>
        <w:tc>
          <w:tcPr>
            <w:tcW w:w="1134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  <w:r w:rsidRPr="002A1105">
              <w:rPr>
                <w:b/>
                <w:bCs/>
              </w:rPr>
              <w:t>58,82%</w:t>
            </w:r>
          </w:p>
        </w:tc>
      </w:tr>
      <w:tr w:rsidR="00ED665F" w:rsidRPr="002A1105" w:rsidTr="00ED665F">
        <w:trPr>
          <w:trHeight w:val="300"/>
        </w:trPr>
        <w:tc>
          <w:tcPr>
            <w:tcW w:w="4683" w:type="dxa"/>
            <w:noWrap/>
            <w:vAlign w:val="bottom"/>
          </w:tcPr>
          <w:p w:rsidR="00ED665F" w:rsidRPr="002A1105" w:rsidRDefault="00ED665F">
            <w:r w:rsidRPr="002A1105">
              <w:t xml:space="preserve">        аренда </w:t>
            </w:r>
            <w:proofErr w:type="spellStart"/>
            <w:r w:rsidRPr="002A1105">
              <w:t>эл</w:t>
            </w:r>
            <w:proofErr w:type="gramStart"/>
            <w:r w:rsidRPr="002A1105">
              <w:t>.с</w:t>
            </w:r>
            <w:proofErr w:type="gramEnd"/>
            <w:r w:rsidRPr="002A1105">
              <w:t>етев</w:t>
            </w:r>
            <w:proofErr w:type="spellEnd"/>
            <w:r w:rsidRPr="002A1105">
              <w:t xml:space="preserve"> имущества</w:t>
            </w:r>
          </w:p>
        </w:tc>
        <w:tc>
          <w:tcPr>
            <w:tcW w:w="1276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2 640,0</w:t>
            </w:r>
          </w:p>
        </w:tc>
        <w:tc>
          <w:tcPr>
            <w:tcW w:w="1417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1 944,5</w:t>
            </w:r>
          </w:p>
        </w:tc>
        <w:tc>
          <w:tcPr>
            <w:tcW w:w="1254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-695,5</w:t>
            </w:r>
          </w:p>
        </w:tc>
        <w:tc>
          <w:tcPr>
            <w:tcW w:w="1134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73,66%</w:t>
            </w:r>
          </w:p>
        </w:tc>
      </w:tr>
      <w:tr w:rsidR="00ED665F" w:rsidRPr="002A1105" w:rsidTr="00ED665F">
        <w:trPr>
          <w:trHeight w:val="300"/>
        </w:trPr>
        <w:tc>
          <w:tcPr>
            <w:tcW w:w="4683" w:type="dxa"/>
            <w:noWrap/>
            <w:vAlign w:val="bottom"/>
          </w:tcPr>
          <w:p w:rsidR="00ED665F" w:rsidRPr="002A1105" w:rsidRDefault="00ED665F">
            <w:r w:rsidRPr="002A1105">
              <w:t xml:space="preserve">        аренда ТП-1(ул</w:t>
            </w:r>
            <w:proofErr w:type="gramStart"/>
            <w:r w:rsidRPr="002A1105">
              <w:t>.З</w:t>
            </w:r>
            <w:proofErr w:type="gramEnd"/>
            <w:r w:rsidRPr="002A1105">
              <w:t>еленая горка,1)</w:t>
            </w:r>
          </w:p>
        </w:tc>
        <w:tc>
          <w:tcPr>
            <w:tcW w:w="1276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365,4</w:t>
            </w:r>
          </w:p>
        </w:tc>
        <w:tc>
          <w:tcPr>
            <w:tcW w:w="1417" w:type="dxa"/>
            <w:noWrap/>
          </w:tcPr>
          <w:p w:rsidR="00ED665F" w:rsidRPr="002A1105" w:rsidRDefault="00ED665F" w:rsidP="00ED665F">
            <w:pPr>
              <w:jc w:val="center"/>
            </w:pPr>
          </w:p>
        </w:tc>
        <w:tc>
          <w:tcPr>
            <w:tcW w:w="1254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-365,4</w:t>
            </w:r>
          </w:p>
        </w:tc>
        <w:tc>
          <w:tcPr>
            <w:tcW w:w="1134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0,00%</w:t>
            </w:r>
          </w:p>
        </w:tc>
      </w:tr>
      <w:tr w:rsidR="00ED665F" w:rsidRPr="002A1105" w:rsidTr="00ED665F">
        <w:trPr>
          <w:trHeight w:val="300"/>
        </w:trPr>
        <w:tc>
          <w:tcPr>
            <w:tcW w:w="4683" w:type="dxa"/>
            <w:noWrap/>
            <w:vAlign w:val="bottom"/>
          </w:tcPr>
          <w:p w:rsidR="00ED665F" w:rsidRPr="002A1105" w:rsidRDefault="00ED665F">
            <w:r w:rsidRPr="002A1105">
              <w:t xml:space="preserve">        аренда ТП-2(ул</w:t>
            </w:r>
            <w:proofErr w:type="gramStart"/>
            <w:r w:rsidRPr="002A1105">
              <w:t>.З</w:t>
            </w:r>
            <w:proofErr w:type="gramEnd"/>
            <w:r w:rsidRPr="002A1105">
              <w:t>еленая горка,1/5)</w:t>
            </w:r>
          </w:p>
        </w:tc>
        <w:tc>
          <w:tcPr>
            <w:tcW w:w="1276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286,6</w:t>
            </w:r>
          </w:p>
        </w:tc>
        <w:tc>
          <w:tcPr>
            <w:tcW w:w="1417" w:type="dxa"/>
            <w:noWrap/>
          </w:tcPr>
          <w:p w:rsidR="00ED665F" w:rsidRPr="002A1105" w:rsidRDefault="00ED665F" w:rsidP="00ED665F">
            <w:pPr>
              <w:jc w:val="center"/>
            </w:pPr>
          </w:p>
        </w:tc>
        <w:tc>
          <w:tcPr>
            <w:tcW w:w="1254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-286,6</w:t>
            </w:r>
          </w:p>
        </w:tc>
        <w:tc>
          <w:tcPr>
            <w:tcW w:w="1134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0,00%</w:t>
            </w:r>
          </w:p>
        </w:tc>
      </w:tr>
      <w:tr w:rsidR="00ED665F" w:rsidRPr="002A1105" w:rsidTr="00ED665F">
        <w:trPr>
          <w:trHeight w:val="300"/>
        </w:trPr>
        <w:tc>
          <w:tcPr>
            <w:tcW w:w="4683" w:type="dxa"/>
            <w:noWrap/>
            <w:vAlign w:val="bottom"/>
          </w:tcPr>
          <w:p w:rsidR="00ED665F" w:rsidRPr="002A1105" w:rsidRDefault="00ED665F">
            <w:r w:rsidRPr="002A1105">
              <w:t xml:space="preserve">        аренда офиса</w:t>
            </w:r>
          </w:p>
        </w:tc>
        <w:tc>
          <w:tcPr>
            <w:tcW w:w="1276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124,0</w:t>
            </w:r>
          </w:p>
        </w:tc>
        <w:tc>
          <w:tcPr>
            <w:tcW w:w="1417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64,8</w:t>
            </w:r>
          </w:p>
        </w:tc>
        <w:tc>
          <w:tcPr>
            <w:tcW w:w="1254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-59,2</w:t>
            </w:r>
          </w:p>
        </w:tc>
        <w:tc>
          <w:tcPr>
            <w:tcW w:w="1134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52,26%</w:t>
            </w:r>
          </w:p>
        </w:tc>
      </w:tr>
      <w:tr w:rsidR="00ED665F" w:rsidRPr="002A1105" w:rsidTr="00ED665F">
        <w:trPr>
          <w:trHeight w:val="300"/>
        </w:trPr>
        <w:tc>
          <w:tcPr>
            <w:tcW w:w="4683" w:type="dxa"/>
            <w:noWrap/>
            <w:vAlign w:val="bottom"/>
          </w:tcPr>
          <w:p w:rsidR="00ED665F" w:rsidRPr="002A1105" w:rsidRDefault="00ED665F">
            <w:pPr>
              <w:rPr>
                <w:b/>
                <w:bCs/>
                <w:i/>
                <w:iCs/>
              </w:rPr>
            </w:pPr>
            <w:r w:rsidRPr="002A1105">
              <w:rPr>
                <w:b/>
                <w:bCs/>
                <w:i/>
                <w:iCs/>
              </w:rPr>
              <w:t>Расходы из прибыли, всего</w:t>
            </w:r>
          </w:p>
        </w:tc>
        <w:tc>
          <w:tcPr>
            <w:tcW w:w="1276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  <w:r w:rsidRPr="002A1105">
              <w:rPr>
                <w:b/>
                <w:bCs/>
              </w:rPr>
              <w:t>1 510,0</w:t>
            </w:r>
          </w:p>
        </w:tc>
        <w:tc>
          <w:tcPr>
            <w:tcW w:w="1417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  <w:r w:rsidRPr="002A1105">
              <w:rPr>
                <w:b/>
                <w:bCs/>
              </w:rPr>
              <w:t>0,2</w:t>
            </w:r>
          </w:p>
        </w:tc>
        <w:tc>
          <w:tcPr>
            <w:tcW w:w="1254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  <w:r w:rsidRPr="002A1105">
              <w:rPr>
                <w:b/>
                <w:bCs/>
              </w:rPr>
              <w:t>-1 509,8</w:t>
            </w:r>
          </w:p>
        </w:tc>
        <w:tc>
          <w:tcPr>
            <w:tcW w:w="1134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  <w:r w:rsidRPr="002A1105">
              <w:rPr>
                <w:b/>
                <w:bCs/>
              </w:rPr>
              <w:t>0,01%</w:t>
            </w:r>
          </w:p>
        </w:tc>
      </w:tr>
      <w:tr w:rsidR="00ED665F" w:rsidRPr="002A1105" w:rsidTr="00ED665F">
        <w:trPr>
          <w:trHeight w:val="300"/>
        </w:trPr>
        <w:tc>
          <w:tcPr>
            <w:tcW w:w="4683" w:type="dxa"/>
            <w:noWrap/>
            <w:vAlign w:val="bottom"/>
          </w:tcPr>
          <w:p w:rsidR="00ED665F" w:rsidRPr="002A1105" w:rsidRDefault="00ED665F">
            <w:r w:rsidRPr="002A1105">
              <w:t xml:space="preserve">      прибыль на прочие цели</w:t>
            </w:r>
          </w:p>
        </w:tc>
        <w:tc>
          <w:tcPr>
            <w:tcW w:w="1276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1 510,0</w:t>
            </w:r>
          </w:p>
        </w:tc>
        <w:tc>
          <w:tcPr>
            <w:tcW w:w="1417" w:type="dxa"/>
            <w:noWrap/>
          </w:tcPr>
          <w:p w:rsidR="00ED665F" w:rsidRPr="002A1105" w:rsidRDefault="00ED665F" w:rsidP="00ED665F">
            <w:pPr>
              <w:jc w:val="center"/>
            </w:pPr>
          </w:p>
        </w:tc>
        <w:tc>
          <w:tcPr>
            <w:tcW w:w="1254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-1 510,0</w:t>
            </w:r>
          </w:p>
        </w:tc>
        <w:tc>
          <w:tcPr>
            <w:tcW w:w="1134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0,00%</w:t>
            </w:r>
          </w:p>
        </w:tc>
      </w:tr>
      <w:tr w:rsidR="00ED665F" w:rsidRPr="002A1105" w:rsidTr="00ED665F">
        <w:trPr>
          <w:trHeight w:val="300"/>
        </w:trPr>
        <w:tc>
          <w:tcPr>
            <w:tcW w:w="4683" w:type="dxa"/>
            <w:noWrap/>
            <w:vAlign w:val="bottom"/>
          </w:tcPr>
          <w:p w:rsidR="00ED665F" w:rsidRPr="002A1105" w:rsidRDefault="00ED665F">
            <w:r w:rsidRPr="002A1105">
              <w:t xml:space="preserve">        налог на имущество</w:t>
            </w:r>
          </w:p>
        </w:tc>
        <w:tc>
          <w:tcPr>
            <w:tcW w:w="1276" w:type="dxa"/>
            <w:noWrap/>
          </w:tcPr>
          <w:p w:rsidR="00ED665F" w:rsidRPr="002A1105" w:rsidRDefault="00ED665F" w:rsidP="00ED665F">
            <w:pPr>
              <w:jc w:val="center"/>
            </w:pPr>
          </w:p>
        </w:tc>
        <w:tc>
          <w:tcPr>
            <w:tcW w:w="1417" w:type="dxa"/>
            <w:noWrap/>
          </w:tcPr>
          <w:p w:rsidR="00ED665F" w:rsidRPr="002A1105" w:rsidRDefault="00ED665F" w:rsidP="00ED665F">
            <w:pPr>
              <w:jc w:val="center"/>
            </w:pPr>
          </w:p>
        </w:tc>
        <w:tc>
          <w:tcPr>
            <w:tcW w:w="1254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0,0</w:t>
            </w:r>
          </w:p>
        </w:tc>
        <w:tc>
          <w:tcPr>
            <w:tcW w:w="1134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0,00%</w:t>
            </w:r>
          </w:p>
        </w:tc>
      </w:tr>
      <w:tr w:rsidR="00ED665F" w:rsidRPr="002A1105" w:rsidTr="00ED665F">
        <w:trPr>
          <w:trHeight w:val="300"/>
        </w:trPr>
        <w:tc>
          <w:tcPr>
            <w:tcW w:w="4683" w:type="dxa"/>
            <w:noWrap/>
            <w:vAlign w:val="bottom"/>
          </w:tcPr>
          <w:p w:rsidR="00C2483B" w:rsidRPr="002A1105" w:rsidRDefault="00C2483B" w:rsidP="00C2483B">
            <w:r w:rsidRPr="002A1105">
              <w:t xml:space="preserve">        налог, уплачиваемый в связи с применением </w:t>
            </w:r>
          </w:p>
          <w:p w:rsidR="00ED665F" w:rsidRPr="002A1105" w:rsidRDefault="00C2483B" w:rsidP="00C2483B">
            <w:r w:rsidRPr="002A1105">
              <w:t xml:space="preserve">        УСН</w:t>
            </w:r>
          </w:p>
        </w:tc>
        <w:tc>
          <w:tcPr>
            <w:tcW w:w="1276" w:type="dxa"/>
            <w:noWrap/>
          </w:tcPr>
          <w:p w:rsidR="00ED665F" w:rsidRPr="002A1105" w:rsidRDefault="00ED665F" w:rsidP="00ED665F">
            <w:pPr>
              <w:jc w:val="center"/>
            </w:pPr>
          </w:p>
        </w:tc>
        <w:tc>
          <w:tcPr>
            <w:tcW w:w="1417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0,2</w:t>
            </w:r>
          </w:p>
        </w:tc>
        <w:tc>
          <w:tcPr>
            <w:tcW w:w="1254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0,2</w:t>
            </w:r>
          </w:p>
        </w:tc>
        <w:tc>
          <w:tcPr>
            <w:tcW w:w="1134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0,00%</w:t>
            </w:r>
          </w:p>
        </w:tc>
      </w:tr>
      <w:tr w:rsidR="00ED665F" w:rsidRPr="002A1105" w:rsidTr="00ED665F">
        <w:trPr>
          <w:trHeight w:val="300"/>
        </w:trPr>
        <w:tc>
          <w:tcPr>
            <w:tcW w:w="4683" w:type="dxa"/>
            <w:noWrap/>
            <w:vAlign w:val="bottom"/>
          </w:tcPr>
          <w:p w:rsidR="00ED665F" w:rsidRPr="002A1105" w:rsidRDefault="00ED665F">
            <w:pPr>
              <w:rPr>
                <w:b/>
                <w:bCs/>
              </w:rPr>
            </w:pPr>
            <w:r w:rsidRPr="002A1105">
              <w:rPr>
                <w:b/>
                <w:bCs/>
              </w:rPr>
              <w:t xml:space="preserve">Расходы на содержание объектов </w:t>
            </w:r>
            <w:proofErr w:type="spellStart"/>
            <w:r w:rsidRPr="002A1105">
              <w:rPr>
                <w:b/>
                <w:bCs/>
              </w:rPr>
              <w:t>электросетевого</w:t>
            </w:r>
            <w:proofErr w:type="spellEnd"/>
            <w:r w:rsidRPr="002A1105">
              <w:rPr>
                <w:b/>
                <w:bCs/>
              </w:rPr>
              <w:t xml:space="preserve"> хозяйства, всего</w:t>
            </w:r>
          </w:p>
        </w:tc>
        <w:tc>
          <w:tcPr>
            <w:tcW w:w="1276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  <w:r w:rsidRPr="002A1105">
              <w:rPr>
                <w:b/>
                <w:bCs/>
              </w:rPr>
              <w:t>11 972,6</w:t>
            </w:r>
          </w:p>
        </w:tc>
        <w:tc>
          <w:tcPr>
            <w:tcW w:w="1417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  <w:r w:rsidRPr="002A1105">
              <w:rPr>
                <w:b/>
                <w:bCs/>
              </w:rPr>
              <w:t>4 287,4</w:t>
            </w:r>
          </w:p>
        </w:tc>
        <w:tc>
          <w:tcPr>
            <w:tcW w:w="1254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  <w:r w:rsidRPr="002A1105">
              <w:rPr>
                <w:b/>
                <w:bCs/>
              </w:rPr>
              <w:t>-7 685,2</w:t>
            </w:r>
          </w:p>
        </w:tc>
        <w:tc>
          <w:tcPr>
            <w:tcW w:w="1134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  <w:r w:rsidRPr="002A1105">
              <w:rPr>
                <w:b/>
                <w:bCs/>
              </w:rPr>
              <w:t>35,81%</w:t>
            </w:r>
          </w:p>
        </w:tc>
      </w:tr>
      <w:tr w:rsidR="00ED665F" w:rsidRPr="002A1105" w:rsidTr="00ED665F">
        <w:trPr>
          <w:trHeight w:val="300"/>
        </w:trPr>
        <w:tc>
          <w:tcPr>
            <w:tcW w:w="4683" w:type="dxa"/>
            <w:noWrap/>
            <w:vAlign w:val="bottom"/>
          </w:tcPr>
          <w:p w:rsidR="00ED665F" w:rsidRPr="002A1105" w:rsidRDefault="00ED665F">
            <w:pPr>
              <w:rPr>
                <w:b/>
                <w:bCs/>
              </w:rPr>
            </w:pPr>
            <w:r w:rsidRPr="002A1105">
              <w:rPr>
                <w:b/>
                <w:bCs/>
              </w:rPr>
              <w:t>Расходы на покупку технологического расхода (потерь) электрической энергии на ее передачу</w:t>
            </w:r>
          </w:p>
        </w:tc>
        <w:tc>
          <w:tcPr>
            <w:tcW w:w="1276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  <w:r w:rsidRPr="002A1105">
              <w:rPr>
                <w:b/>
                <w:bCs/>
              </w:rPr>
              <w:t>3 184,4</w:t>
            </w:r>
          </w:p>
        </w:tc>
        <w:tc>
          <w:tcPr>
            <w:tcW w:w="1417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  <w:r w:rsidRPr="002A1105">
              <w:rPr>
                <w:b/>
                <w:bCs/>
              </w:rPr>
              <w:t>1 813,0</w:t>
            </w:r>
          </w:p>
        </w:tc>
        <w:tc>
          <w:tcPr>
            <w:tcW w:w="1254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  <w:r w:rsidRPr="002A1105">
              <w:rPr>
                <w:b/>
                <w:bCs/>
              </w:rPr>
              <w:t>-1 371,3</w:t>
            </w:r>
          </w:p>
        </w:tc>
        <w:tc>
          <w:tcPr>
            <w:tcW w:w="1134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  <w:r w:rsidRPr="002A1105">
              <w:rPr>
                <w:b/>
                <w:bCs/>
              </w:rPr>
              <w:t>56,94%</w:t>
            </w:r>
          </w:p>
        </w:tc>
      </w:tr>
      <w:tr w:rsidR="00ED665F" w:rsidRPr="002A1105" w:rsidTr="00ED665F">
        <w:trPr>
          <w:trHeight w:val="300"/>
        </w:trPr>
        <w:tc>
          <w:tcPr>
            <w:tcW w:w="4683" w:type="dxa"/>
            <w:noWrap/>
            <w:vAlign w:val="bottom"/>
          </w:tcPr>
          <w:p w:rsidR="00ED665F" w:rsidRPr="002A1105" w:rsidRDefault="00ED665F">
            <w:pPr>
              <w:rPr>
                <w:b/>
                <w:bCs/>
              </w:rPr>
            </w:pPr>
            <w:r w:rsidRPr="002A1105">
              <w:rPr>
                <w:b/>
                <w:bCs/>
              </w:rPr>
              <w:t>Необходимая валовая выручка (НВВ) от деятельности по оказанию услуг по передаче э/э, всего:</w:t>
            </w:r>
          </w:p>
        </w:tc>
        <w:tc>
          <w:tcPr>
            <w:tcW w:w="1276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  <w:r w:rsidRPr="002A1105">
              <w:rPr>
                <w:b/>
                <w:bCs/>
              </w:rPr>
              <w:t>15 156,9</w:t>
            </w:r>
          </w:p>
        </w:tc>
        <w:tc>
          <w:tcPr>
            <w:tcW w:w="1417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  <w:r w:rsidRPr="002A1105">
              <w:rPr>
                <w:b/>
                <w:bCs/>
              </w:rPr>
              <w:t>6 100,4</w:t>
            </w:r>
          </w:p>
        </w:tc>
        <w:tc>
          <w:tcPr>
            <w:tcW w:w="1254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  <w:r w:rsidRPr="002A1105">
              <w:rPr>
                <w:b/>
                <w:bCs/>
              </w:rPr>
              <w:t>-9 056,6</w:t>
            </w:r>
          </w:p>
        </w:tc>
        <w:tc>
          <w:tcPr>
            <w:tcW w:w="1134" w:type="dxa"/>
            <w:noWrap/>
          </w:tcPr>
          <w:p w:rsidR="00ED665F" w:rsidRPr="002A1105" w:rsidRDefault="00ED665F" w:rsidP="00ED665F">
            <w:pPr>
              <w:jc w:val="center"/>
              <w:rPr>
                <w:b/>
                <w:bCs/>
              </w:rPr>
            </w:pPr>
            <w:r w:rsidRPr="002A1105">
              <w:rPr>
                <w:b/>
                <w:bCs/>
              </w:rPr>
              <w:t>40,25%</w:t>
            </w:r>
          </w:p>
        </w:tc>
      </w:tr>
      <w:tr w:rsidR="00ED665F" w:rsidRPr="002A1105" w:rsidTr="00ED665F">
        <w:trPr>
          <w:trHeight w:val="300"/>
        </w:trPr>
        <w:tc>
          <w:tcPr>
            <w:tcW w:w="4683" w:type="dxa"/>
            <w:noWrap/>
            <w:vAlign w:val="bottom"/>
          </w:tcPr>
          <w:p w:rsidR="00ED665F" w:rsidRPr="002A1105" w:rsidRDefault="00ED665F">
            <w:r w:rsidRPr="002A1105">
              <w:t xml:space="preserve">в т. ч. на содержание </w:t>
            </w:r>
            <w:proofErr w:type="spellStart"/>
            <w:r w:rsidRPr="002A1105">
              <w:t>электросетевого</w:t>
            </w:r>
            <w:proofErr w:type="spellEnd"/>
            <w:r w:rsidRPr="002A1105">
              <w:t xml:space="preserve"> хозяйства</w:t>
            </w:r>
          </w:p>
        </w:tc>
        <w:tc>
          <w:tcPr>
            <w:tcW w:w="1276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11 972,6</w:t>
            </w:r>
          </w:p>
        </w:tc>
        <w:tc>
          <w:tcPr>
            <w:tcW w:w="1417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4 287,4</w:t>
            </w:r>
          </w:p>
        </w:tc>
        <w:tc>
          <w:tcPr>
            <w:tcW w:w="1254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-7 685,2</w:t>
            </w:r>
          </w:p>
        </w:tc>
        <w:tc>
          <w:tcPr>
            <w:tcW w:w="1134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35,81%</w:t>
            </w:r>
          </w:p>
        </w:tc>
      </w:tr>
      <w:tr w:rsidR="00ED665F" w:rsidRPr="002A1105" w:rsidTr="00ED665F">
        <w:trPr>
          <w:trHeight w:val="300"/>
        </w:trPr>
        <w:tc>
          <w:tcPr>
            <w:tcW w:w="4683" w:type="dxa"/>
            <w:noWrap/>
            <w:vAlign w:val="bottom"/>
          </w:tcPr>
          <w:p w:rsidR="00ED665F" w:rsidRPr="002A1105" w:rsidRDefault="00ED665F">
            <w:r w:rsidRPr="002A1105">
              <w:t xml:space="preserve">          на оплату технологического расхода (потерь)</w:t>
            </w:r>
          </w:p>
        </w:tc>
        <w:tc>
          <w:tcPr>
            <w:tcW w:w="1276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3 184,4</w:t>
            </w:r>
          </w:p>
        </w:tc>
        <w:tc>
          <w:tcPr>
            <w:tcW w:w="1417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1 813,0</w:t>
            </w:r>
          </w:p>
        </w:tc>
        <w:tc>
          <w:tcPr>
            <w:tcW w:w="1254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-1 371,3</w:t>
            </w:r>
          </w:p>
        </w:tc>
        <w:tc>
          <w:tcPr>
            <w:tcW w:w="1134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56,94%</w:t>
            </w:r>
          </w:p>
        </w:tc>
      </w:tr>
      <w:tr w:rsidR="00ED665F" w:rsidRPr="002A1105" w:rsidTr="00ED665F">
        <w:trPr>
          <w:trHeight w:val="300"/>
        </w:trPr>
        <w:tc>
          <w:tcPr>
            <w:tcW w:w="4683" w:type="dxa"/>
            <w:noWrap/>
            <w:vAlign w:val="bottom"/>
          </w:tcPr>
          <w:p w:rsidR="00ED665F" w:rsidRPr="002A1105" w:rsidRDefault="00ED665F">
            <w:r w:rsidRPr="002A1105">
              <w:t xml:space="preserve">Удельный размер НВВ на содержание объектов </w:t>
            </w:r>
            <w:proofErr w:type="spellStart"/>
            <w:r w:rsidRPr="002A1105">
              <w:t>электросетевого</w:t>
            </w:r>
            <w:proofErr w:type="spellEnd"/>
            <w:r w:rsidRPr="002A1105">
              <w:t xml:space="preserve"> хозяйства, на 1кВт.ч. электроэнергии.</w:t>
            </w:r>
          </w:p>
        </w:tc>
        <w:tc>
          <w:tcPr>
            <w:tcW w:w="1276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1,435</w:t>
            </w:r>
          </w:p>
        </w:tc>
        <w:tc>
          <w:tcPr>
            <w:tcW w:w="1417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0,514</w:t>
            </w:r>
          </w:p>
        </w:tc>
        <w:tc>
          <w:tcPr>
            <w:tcW w:w="1254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-0,9</w:t>
            </w:r>
          </w:p>
        </w:tc>
        <w:tc>
          <w:tcPr>
            <w:tcW w:w="1134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35,81%</w:t>
            </w:r>
          </w:p>
        </w:tc>
      </w:tr>
      <w:tr w:rsidR="00ED665F" w:rsidRPr="002A1105" w:rsidTr="00ED665F">
        <w:trPr>
          <w:trHeight w:val="300"/>
        </w:trPr>
        <w:tc>
          <w:tcPr>
            <w:tcW w:w="4683" w:type="dxa"/>
            <w:noWrap/>
            <w:vAlign w:val="bottom"/>
          </w:tcPr>
          <w:p w:rsidR="00ED665F" w:rsidRPr="002A1105" w:rsidRDefault="00ED665F">
            <w:r w:rsidRPr="002A1105">
              <w:t>Удельный размер НВВ на передачу электрической энергии с учётом потерь</w:t>
            </w:r>
          </w:p>
        </w:tc>
        <w:tc>
          <w:tcPr>
            <w:tcW w:w="1276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1,817</w:t>
            </w:r>
          </w:p>
        </w:tc>
        <w:tc>
          <w:tcPr>
            <w:tcW w:w="1417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0,731</w:t>
            </w:r>
          </w:p>
        </w:tc>
        <w:tc>
          <w:tcPr>
            <w:tcW w:w="1254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-1,1</w:t>
            </w:r>
          </w:p>
        </w:tc>
        <w:tc>
          <w:tcPr>
            <w:tcW w:w="1134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40,25%</w:t>
            </w:r>
          </w:p>
        </w:tc>
      </w:tr>
      <w:tr w:rsidR="00ED665F" w:rsidRPr="002A1105" w:rsidTr="00ED665F">
        <w:trPr>
          <w:trHeight w:val="300"/>
        </w:trPr>
        <w:tc>
          <w:tcPr>
            <w:tcW w:w="4683" w:type="dxa"/>
            <w:noWrap/>
            <w:vAlign w:val="bottom"/>
          </w:tcPr>
          <w:p w:rsidR="00ED665F" w:rsidRPr="002A1105" w:rsidRDefault="00ED665F">
            <w:r w:rsidRPr="002A1105">
              <w:t xml:space="preserve">Удельный размер НВВ на содержание объектов </w:t>
            </w:r>
            <w:proofErr w:type="spellStart"/>
            <w:r w:rsidRPr="002A1105">
              <w:t>электросетевого</w:t>
            </w:r>
            <w:proofErr w:type="spellEnd"/>
            <w:r w:rsidRPr="002A1105">
              <w:t xml:space="preserve"> хозяйства, на 1кВт.ч. электроэнергии.</w:t>
            </w:r>
          </w:p>
        </w:tc>
        <w:tc>
          <w:tcPr>
            <w:tcW w:w="1276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87,0</w:t>
            </w:r>
          </w:p>
        </w:tc>
        <w:tc>
          <w:tcPr>
            <w:tcW w:w="1417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31,2</w:t>
            </w:r>
          </w:p>
        </w:tc>
        <w:tc>
          <w:tcPr>
            <w:tcW w:w="1254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-55,8</w:t>
            </w:r>
          </w:p>
        </w:tc>
        <w:tc>
          <w:tcPr>
            <w:tcW w:w="1134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35,81%</w:t>
            </w:r>
          </w:p>
        </w:tc>
      </w:tr>
      <w:tr w:rsidR="00ED665F" w:rsidRPr="002A1105" w:rsidTr="00ED665F">
        <w:trPr>
          <w:trHeight w:val="300"/>
        </w:trPr>
        <w:tc>
          <w:tcPr>
            <w:tcW w:w="4683" w:type="dxa"/>
            <w:noWrap/>
            <w:vAlign w:val="bottom"/>
          </w:tcPr>
          <w:p w:rsidR="00ED665F" w:rsidRPr="002A1105" w:rsidRDefault="00ED665F">
            <w:r w:rsidRPr="002A1105">
              <w:lastRenderedPageBreak/>
              <w:t xml:space="preserve">СПРАВОЧНО: Объем </w:t>
            </w:r>
            <w:proofErr w:type="spellStart"/>
            <w:r w:rsidRPr="002A1105">
              <w:t>у.е</w:t>
            </w:r>
            <w:proofErr w:type="spellEnd"/>
            <w:r w:rsidRPr="002A1105">
              <w:t>., всего:</w:t>
            </w:r>
          </w:p>
        </w:tc>
        <w:tc>
          <w:tcPr>
            <w:tcW w:w="1276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137,6</w:t>
            </w:r>
          </w:p>
        </w:tc>
        <w:tc>
          <w:tcPr>
            <w:tcW w:w="1417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137,6</w:t>
            </w:r>
          </w:p>
        </w:tc>
        <w:tc>
          <w:tcPr>
            <w:tcW w:w="1254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0,0</w:t>
            </w:r>
          </w:p>
        </w:tc>
        <w:tc>
          <w:tcPr>
            <w:tcW w:w="1134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100,00%</w:t>
            </w:r>
          </w:p>
        </w:tc>
      </w:tr>
      <w:tr w:rsidR="00ED665F" w:rsidRPr="002A1105" w:rsidTr="00ED665F">
        <w:trPr>
          <w:trHeight w:val="300"/>
        </w:trPr>
        <w:tc>
          <w:tcPr>
            <w:tcW w:w="4683" w:type="dxa"/>
            <w:noWrap/>
            <w:vAlign w:val="bottom"/>
          </w:tcPr>
          <w:p w:rsidR="00ED665F" w:rsidRPr="002A1105" w:rsidRDefault="00ED665F">
            <w:r w:rsidRPr="002A1105">
              <w:t>Численность АУП, чел.</w:t>
            </w:r>
          </w:p>
        </w:tc>
        <w:tc>
          <w:tcPr>
            <w:tcW w:w="1276" w:type="dxa"/>
            <w:noWrap/>
          </w:tcPr>
          <w:p w:rsidR="00ED665F" w:rsidRPr="002A1105" w:rsidRDefault="00ED665F" w:rsidP="00ED665F">
            <w:pPr>
              <w:jc w:val="center"/>
            </w:pPr>
          </w:p>
        </w:tc>
        <w:tc>
          <w:tcPr>
            <w:tcW w:w="1417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3,00</w:t>
            </w:r>
          </w:p>
        </w:tc>
        <w:tc>
          <w:tcPr>
            <w:tcW w:w="1254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3,00</w:t>
            </w:r>
          </w:p>
        </w:tc>
        <w:tc>
          <w:tcPr>
            <w:tcW w:w="1134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0,00%</w:t>
            </w:r>
          </w:p>
        </w:tc>
      </w:tr>
      <w:tr w:rsidR="00ED665F" w:rsidRPr="002A1105" w:rsidTr="00ED665F">
        <w:trPr>
          <w:trHeight w:val="300"/>
        </w:trPr>
        <w:tc>
          <w:tcPr>
            <w:tcW w:w="4683" w:type="dxa"/>
            <w:noWrap/>
            <w:vAlign w:val="bottom"/>
          </w:tcPr>
          <w:p w:rsidR="00ED665F" w:rsidRPr="002A1105" w:rsidRDefault="00ED665F">
            <w:r w:rsidRPr="002A1105">
              <w:t>Средняя заработная плата работников АУП, руб</w:t>
            </w:r>
            <w:proofErr w:type="gramStart"/>
            <w:r w:rsidRPr="002A1105">
              <w:t>.в</w:t>
            </w:r>
            <w:proofErr w:type="gramEnd"/>
            <w:r w:rsidRPr="002A1105">
              <w:t xml:space="preserve"> мес.</w:t>
            </w:r>
          </w:p>
        </w:tc>
        <w:tc>
          <w:tcPr>
            <w:tcW w:w="1276" w:type="dxa"/>
            <w:noWrap/>
          </w:tcPr>
          <w:p w:rsidR="00ED665F" w:rsidRPr="002A1105" w:rsidRDefault="00ED665F" w:rsidP="00ED665F">
            <w:pPr>
              <w:jc w:val="center"/>
            </w:pPr>
          </w:p>
        </w:tc>
        <w:tc>
          <w:tcPr>
            <w:tcW w:w="1417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21000,0</w:t>
            </w:r>
          </w:p>
        </w:tc>
        <w:tc>
          <w:tcPr>
            <w:tcW w:w="1254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21 000,0</w:t>
            </w:r>
          </w:p>
        </w:tc>
        <w:tc>
          <w:tcPr>
            <w:tcW w:w="1134" w:type="dxa"/>
            <w:noWrap/>
          </w:tcPr>
          <w:p w:rsidR="00ED665F" w:rsidRPr="002A1105" w:rsidRDefault="00ED665F" w:rsidP="00ED665F">
            <w:pPr>
              <w:jc w:val="center"/>
            </w:pPr>
            <w:r w:rsidRPr="002A1105">
              <w:t>0,00%</w:t>
            </w:r>
          </w:p>
        </w:tc>
      </w:tr>
      <w:tr w:rsidR="000721D9" w:rsidRPr="002A1105" w:rsidTr="000721D9">
        <w:trPr>
          <w:trHeight w:val="30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721D9" w:rsidRPr="002A1105" w:rsidRDefault="000721D9" w:rsidP="000721D9">
            <w:r w:rsidRPr="002A1105">
              <w:t>Удельный размер расходов на содержание, тыс</w:t>
            </w:r>
            <w:proofErr w:type="gramStart"/>
            <w:r w:rsidRPr="002A1105">
              <w:t>.р</w:t>
            </w:r>
            <w:proofErr w:type="gramEnd"/>
            <w:r w:rsidRPr="002A1105">
              <w:t xml:space="preserve">уб./1 </w:t>
            </w:r>
            <w:proofErr w:type="spellStart"/>
            <w:r w:rsidRPr="002A1105">
              <w:t>у.е</w:t>
            </w:r>
            <w:proofErr w:type="spellEnd"/>
            <w:r w:rsidRPr="002A1105"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21D9" w:rsidRPr="002A1105" w:rsidRDefault="000721D9" w:rsidP="000721D9">
            <w:pPr>
              <w:jc w:val="center"/>
            </w:pPr>
            <w:r w:rsidRPr="002A1105">
              <w:t>86,99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21D9" w:rsidRPr="002A1105" w:rsidRDefault="000721D9" w:rsidP="000721D9">
            <w:pPr>
              <w:jc w:val="center"/>
            </w:pPr>
            <w:r w:rsidRPr="002A1105">
              <w:t>31,15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21D9" w:rsidRPr="002A1105" w:rsidRDefault="000721D9" w:rsidP="000721D9">
            <w:pPr>
              <w:jc w:val="center"/>
            </w:pPr>
            <w:r w:rsidRPr="002A1105">
              <w:t>-55,8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721D9" w:rsidRPr="002A1105" w:rsidRDefault="000721D9" w:rsidP="000721D9">
            <w:pPr>
              <w:jc w:val="center"/>
            </w:pPr>
            <w:r w:rsidRPr="002A1105">
              <w:t>35,81%</w:t>
            </w:r>
          </w:p>
        </w:tc>
      </w:tr>
    </w:tbl>
    <w:p w:rsidR="00571AB1" w:rsidRPr="002A1105" w:rsidRDefault="00571AB1" w:rsidP="000B28CC">
      <w:pPr>
        <w:pStyle w:val="2"/>
        <w:spacing w:after="0" w:line="240" w:lineRule="auto"/>
        <w:ind w:firstLine="720"/>
        <w:jc w:val="both"/>
        <w:rPr>
          <w:b/>
          <w:bCs/>
          <w:sz w:val="24"/>
        </w:rPr>
      </w:pPr>
      <w:r w:rsidRPr="002A1105">
        <w:rPr>
          <w:b/>
          <w:bCs/>
          <w:sz w:val="24"/>
        </w:rPr>
        <w:t xml:space="preserve">1.3.1 Расходы на содержание объектов </w:t>
      </w:r>
      <w:proofErr w:type="spellStart"/>
      <w:r w:rsidRPr="002A1105">
        <w:rPr>
          <w:b/>
          <w:bCs/>
          <w:sz w:val="24"/>
        </w:rPr>
        <w:t>электросетевого</w:t>
      </w:r>
      <w:proofErr w:type="spellEnd"/>
      <w:r w:rsidRPr="002A1105">
        <w:rPr>
          <w:b/>
          <w:bCs/>
          <w:sz w:val="24"/>
        </w:rPr>
        <w:t xml:space="preserve"> хозяйства</w:t>
      </w:r>
    </w:p>
    <w:p w:rsidR="00571AB1" w:rsidRPr="002A1105" w:rsidRDefault="00571AB1" w:rsidP="000B28CC">
      <w:pPr>
        <w:pStyle w:val="2"/>
        <w:spacing w:after="0" w:line="240" w:lineRule="auto"/>
        <w:ind w:firstLine="720"/>
        <w:jc w:val="both"/>
        <w:rPr>
          <w:sz w:val="24"/>
          <w:szCs w:val="24"/>
        </w:rPr>
      </w:pPr>
      <w:r w:rsidRPr="002A1105">
        <w:rPr>
          <w:bCs/>
          <w:sz w:val="24"/>
        </w:rPr>
        <w:t xml:space="preserve">Расходы на содержание объектов </w:t>
      </w:r>
      <w:proofErr w:type="spellStart"/>
      <w:r w:rsidRPr="002A1105">
        <w:rPr>
          <w:bCs/>
          <w:sz w:val="24"/>
        </w:rPr>
        <w:t>электросетевого</w:t>
      </w:r>
      <w:proofErr w:type="spellEnd"/>
      <w:r w:rsidRPr="002A1105">
        <w:rPr>
          <w:bCs/>
          <w:sz w:val="24"/>
        </w:rPr>
        <w:t xml:space="preserve"> хозяйства по расчету организации составили </w:t>
      </w:r>
      <w:r w:rsidR="00E86EE9" w:rsidRPr="002A1105">
        <w:rPr>
          <w:b/>
          <w:bCs/>
          <w:sz w:val="24"/>
        </w:rPr>
        <w:t>11 972,6</w:t>
      </w:r>
      <w:r w:rsidRPr="002A1105">
        <w:rPr>
          <w:bCs/>
          <w:sz w:val="24"/>
        </w:rPr>
        <w:t xml:space="preserve"> тыс</w:t>
      </w:r>
      <w:proofErr w:type="gramStart"/>
      <w:r w:rsidRPr="002A1105">
        <w:rPr>
          <w:bCs/>
          <w:sz w:val="24"/>
        </w:rPr>
        <w:t>.р</w:t>
      </w:r>
      <w:proofErr w:type="gramEnd"/>
      <w:r w:rsidRPr="002A1105">
        <w:rPr>
          <w:bCs/>
          <w:sz w:val="24"/>
        </w:rPr>
        <w:t xml:space="preserve">уб. Департаментом признаны экономически обоснованные расходы в сумме </w:t>
      </w:r>
      <w:r w:rsidR="00FE7110" w:rsidRPr="002A1105">
        <w:rPr>
          <w:b/>
          <w:bCs/>
          <w:sz w:val="24"/>
        </w:rPr>
        <w:t>4</w:t>
      </w:r>
      <w:r w:rsidR="00334571" w:rsidRPr="002A1105">
        <w:rPr>
          <w:b/>
          <w:bCs/>
          <w:sz w:val="24"/>
        </w:rPr>
        <w:t> 28</w:t>
      </w:r>
      <w:r w:rsidR="00ED665F" w:rsidRPr="002A1105">
        <w:rPr>
          <w:b/>
          <w:bCs/>
          <w:sz w:val="24"/>
        </w:rPr>
        <w:t>7</w:t>
      </w:r>
      <w:r w:rsidR="00334571" w:rsidRPr="002A1105">
        <w:rPr>
          <w:b/>
          <w:bCs/>
          <w:sz w:val="24"/>
        </w:rPr>
        <w:t>,</w:t>
      </w:r>
      <w:r w:rsidR="00ED665F" w:rsidRPr="002A1105">
        <w:rPr>
          <w:b/>
          <w:bCs/>
          <w:sz w:val="24"/>
        </w:rPr>
        <w:t>4</w:t>
      </w:r>
      <w:r w:rsidRPr="002A1105">
        <w:rPr>
          <w:b/>
          <w:bCs/>
          <w:sz w:val="24"/>
        </w:rPr>
        <w:t xml:space="preserve"> </w:t>
      </w:r>
      <w:r w:rsidRPr="002A1105">
        <w:rPr>
          <w:bCs/>
          <w:sz w:val="24"/>
        </w:rPr>
        <w:t>тыс.руб</w:t>
      </w:r>
      <w:r w:rsidRPr="002A1105">
        <w:rPr>
          <w:sz w:val="24"/>
          <w:szCs w:val="24"/>
        </w:rPr>
        <w:t>.</w:t>
      </w:r>
    </w:p>
    <w:p w:rsidR="00571AB1" w:rsidRPr="002A1105" w:rsidRDefault="00571AB1" w:rsidP="003D73E2">
      <w:pPr>
        <w:pStyle w:val="2"/>
        <w:spacing w:after="0" w:line="240" w:lineRule="auto"/>
        <w:ind w:firstLine="709"/>
        <w:jc w:val="both"/>
        <w:rPr>
          <w:b/>
          <w:bCs/>
          <w:i/>
          <w:sz w:val="24"/>
        </w:rPr>
      </w:pPr>
    </w:p>
    <w:p w:rsidR="00571AB1" w:rsidRPr="002A1105" w:rsidRDefault="00571AB1" w:rsidP="0033655F">
      <w:pPr>
        <w:pStyle w:val="2"/>
        <w:spacing w:after="0" w:line="240" w:lineRule="auto"/>
        <w:ind w:firstLine="720"/>
        <w:jc w:val="both"/>
        <w:rPr>
          <w:b/>
          <w:bCs/>
          <w:sz w:val="16"/>
          <w:szCs w:val="16"/>
        </w:rPr>
      </w:pPr>
    </w:p>
    <w:p w:rsidR="00571AB1" w:rsidRPr="002A1105" w:rsidRDefault="00571AB1" w:rsidP="00F94774">
      <w:pPr>
        <w:pStyle w:val="2"/>
        <w:spacing w:after="0" w:line="240" w:lineRule="auto"/>
        <w:ind w:firstLine="709"/>
        <w:jc w:val="both"/>
        <w:rPr>
          <w:b/>
          <w:bCs/>
          <w:i/>
          <w:sz w:val="24"/>
        </w:rPr>
      </w:pPr>
      <w:r w:rsidRPr="002A1105">
        <w:rPr>
          <w:b/>
          <w:bCs/>
          <w:i/>
          <w:sz w:val="24"/>
        </w:rPr>
        <w:t>Услуги производственного характера</w:t>
      </w:r>
    </w:p>
    <w:p w:rsidR="00571AB1" w:rsidRPr="002A1105" w:rsidRDefault="00571AB1" w:rsidP="00A243EA">
      <w:pPr>
        <w:pStyle w:val="2"/>
        <w:spacing w:after="0" w:line="240" w:lineRule="auto"/>
        <w:ind w:firstLine="709"/>
        <w:jc w:val="both"/>
        <w:rPr>
          <w:bCs/>
          <w:sz w:val="24"/>
        </w:rPr>
      </w:pPr>
      <w:r w:rsidRPr="002A1105">
        <w:rPr>
          <w:bCs/>
          <w:sz w:val="24"/>
        </w:rPr>
        <w:t xml:space="preserve">Расходы по статье по расчету организации составили </w:t>
      </w:r>
      <w:r w:rsidR="00474B10" w:rsidRPr="002A1105">
        <w:rPr>
          <w:bCs/>
          <w:sz w:val="24"/>
        </w:rPr>
        <w:t>1 813,3</w:t>
      </w:r>
      <w:r w:rsidRPr="002A1105">
        <w:rPr>
          <w:bCs/>
          <w:sz w:val="24"/>
        </w:rPr>
        <w:t xml:space="preserve"> тыс</w:t>
      </w:r>
      <w:proofErr w:type="gramStart"/>
      <w:r w:rsidRPr="002A1105">
        <w:rPr>
          <w:bCs/>
          <w:sz w:val="24"/>
        </w:rPr>
        <w:t>.р</w:t>
      </w:r>
      <w:proofErr w:type="gramEnd"/>
      <w:r w:rsidRPr="002A1105">
        <w:rPr>
          <w:bCs/>
          <w:sz w:val="24"/>
        </w:rPr>
        <w:t>уб.</w:t>
      </w:r>
      <w:r w:rsidR="00474B10" w:rsidRPr="002A1105">
        <w:rPr>
          <w:bCs/>
          <w:sz w:val="24"/>
        </w:rPr>
        <w:t xml:space="preserve"> по договорам оперативного обслуживания с ООО УЭС»</w:t>
      </w:r>
      <w:r w:rsidR="006246BA" w:rsidRPr="002A1105">
        <w:rPr>
          <w:bCs/>
          <w:sz w:val="24"/>
        </w:rPr>
        <w:t xml:space="preserve"> (стр. 166-187)</w:t>
      </w:r>
      <w:r w:rsidRPr="002A1105">
        <w:rPr>
          <w:bCs/>
          <w:sz w:val="24"/>
        </w:rPr>
        <w:t>, в том числе:</w:t>
      </w:r>
    </w:p>
    <w:p w:rsidR="00571AB1" w:rsidRPr="002A1105" w:rsidRDefault="00571AB1" w:rsidP="00C551BD">
      <w:pPr>
        <w:ind w:firstLine="709"/>
        <w:jc w:val="both"/>
        <w:rPr>
          <w:bCs/>
          <w:sz w:val="24"/>
        </w:rPr>
      </w:pPr>
      <w:r w:rsidRPr="002A1105">
        <w:rPr>
          <w:bCs/>
          <w:sz w:val="24"/>
        </w:rPr>
        <w:t xml:space="preserve">- </w:t>
      </w:r>
      <w:r w:rsidR="00E74FE4" w:rsidRPr="002A1105">
        <w:rPr>
          <w:bCs/>
          <w:sz w:val="24"/>
        </w:rPr>
        <w:t xml:space="preserve">182,1 тыс.руб. </w:t>
      </w:r>
      <w:r w:rsidR="00671E64" w:rsidRPr="002A1105">
        <w:rPr>
          <w:bCs/>
          <w:sz w:val="24"/>
        </w:rPr>
        <w:t>с</w:t>
      </w:r>
      <w:r w:rsidR="00E74FE4" w:rsidRPr="002A1105">
        <w:rPr>
          <w:bCs/>
          <w:sz w:val="24"/>
        </w:rPr>
        <w:t xml:space="preserve"> НДС</w:t>
      </w:r>
      <w:r w:rsidR="00671E64" w:rsidRPr="002A1105">
        <w:rPr>
          <w:bCs/>
          <w:sz w:val="24"/>
        </w:rPr>
        <w:t xml:space="preserve"> 18%</w:t>
      </w:r>
      <w:r w:rsidR="00E74FE4" w:rsidRPr="002A1105">
        <w:rPr>
          <w:bCs/>
          <w:sz w:val="24"/>
        </w:rPr>
        <w:t xml:space="preserve"> - по договору от 25.01.2017 №56</w:t>
      </w:r>
      <w:proofErr w:type="gramStart"/>
      <w:r w:rsidR="00E74FE4" w:rsidRPr="002A1105">
        <w:rPr>
          <w:bCs/>
          <w:sz w:val="24"/>
        </w:rPr>
        <w:t>/О</w:t>
      </w:r>
      <w:proofErr w:type="gramEnd"/>
      <w:r w:rsidR="00E74FE4" w:rsidRPr="002A1105">
        <w:rPr>
          <w:bCs/>
          <w:sz w:val="24"/>
        </w:rPr>
        <w:t xml:space="preserve"> по обслуживанию КЛ-10 кВ, ВЛ-10 кВ, ЯКНО ОУ12Е, ЯКНО ОУ-11 от границы ответственности с </w:t>
      </w:r>
      <w:proofErr w:type="spellStart"/>
      <w:r w:rsidR="00E74FE4" w:rsidRPr="002A1105">
        <w:rPr>
          <w:bCs/>
          <w:sz w:val="24"/>
        </w:rPr>
        <w:t>Энергоснабжающей</w:t>
      </w:r>
      <w:proofErr w:type="spellEnd"/>
      <w:r w:rsidR="00E74FE4" w:rsidRPr="002A1105">
        <w:rPr>
          <w:bCs/>
          <w:sz w:val="24"/>
        </w:rPr>
        <w:t xml:space="preserve"> организацией и границ ответственности ОО</w:t>
      </w:r>
      <w:r w:rsidR="00671E64" w:rsidRPr="002A1105">
        <w:rPr>
          <w:bCs/>
          <w:sz w:val="24"/>
        </w:rPr>
        <w:t>О</w:t>
      </w:r>
      <w:r w:rsidR="00E74FE4" w:rsidRPr="002A1105">
        <w:rPr>
          <w:bCs/>
          <w:sz w:val="24"/>
        </w:rPr>
        <w:t xml:space="preserve"> «БЭС»</w:t>
      </w:r>
      <w:r w:rsidRPr="002A1105">
        <w:rPr>
          <w:bCs/>
          <w:sz w:val="24"/>
        </w:rPr>
        <w:t xml:space="preserve">; </w:t>
      </w:r>
    </w:p>
    <w:p w:rsidR="00E74FE4" w:rsidRPr="002A1105" w:rsidRDefault="00E74FE4" w:rsidP="00E74FE4">
      <w:pPr>
        <w:ind w:firstLine="709"/>
        <w:jc w:val="both"/>
        <w:rPr>
          <w:bCs/>
          <w:sz w:val="24"/>
        </w:rPr>
      </w:pPr>
      <w:r w:rsidRPr="002A1105">
        <w:rPr>
          <w:bCs/>
          <w:sz w:val="24"/>
        </w:rPr>
        <w:t>- 866,3 тыс.руб. с НДС</w:t>
      </w:r>
      <w:r w:rsidR="00671E64" w:rsidRPr="002A1105">
        <w:rPr>
          <w:bCs/>
          <w:sz w:val="24"/>
        </w:rPr>
        <w:t xml:space="preserve"> 18%</w:t>
      </w:r>
      <w:r w:rsidRPr="002A1105">
        <w:rPr>
          <w:bCs/>
          <w:sz w:val="24"/>
        </w:rPr>
        <w:t xml:space="preserve"> - по договору от 25.01.2017 №57</w:t>
      </w:r>
      <w:proofErr w:type="gramStart"/>
      <w:r w:rsidRPr="002A1105">
        <w:rPr>
          <w:bCs/>
          <w:sz w:val="24"/>
        </w:rPr>
        <w:t>/О</w:t>
      </w:r>
      <w:proofErr w:type="gramEnd"/>
      <w:r w:rsidRPr="002A1105">
        <w:rPr>
          <w:bCs/>
          <w:sz w:val="24"/>
        </w:rPr>
        <w:t xml:space="preserve"> по обслуживанию КЛ-10 кВ, РП-ТП-5 «Благовещенка», ТП-30, ТП-31, ТП-32, ТП-33, ТП-34 от границы ответственности с </w:t>
      </w:r>
      <w:proofErr w:type="spellStart"/>
      <w:r w:rsidRPr="002A1105">
        <w:rPr>
          <w:bCs/>
          <w:sz w:val="24"/>
        </w:rPr>
        <w:t>Энергоснабжающей</w:t>
      </w:r>
      <w:proofErr w:type="spellEnd"/>
      <w:r w:rsidRPr="002A1105">
        <w:rPr>
          <w:bCs/>
          <w:sz w:val="24"/>
        </w:rPr>
        <w:t xml:space="preserve"> организацией и границ ответственности ОО</w:t>
      </w:r>
      <w:r w:rsidR="00671E64" w:rsidRPr="002A1105">
        <w:rPr>
          <w:bCs/>
          <w:sz w:val="24"/>
        </w:rPr>
        <w:t>О</w:t>
      </w:r>
      <w:r w:rsidRPr="002A1105">
        <w:rPr>
          <w:bCs/>
          <w:sz w:val="24"/>
        </w:rPr>
        <w:t xml:space="preserve"> «БЭС»;</w:t>
      </w:r>
    </w:p>
    <w:p w:rsidR="00E74FE4" w:rsidRPr="002A1105" w:rsidRDefault="00E74FE4" w:rsidP="00C551BD">
      <w:pPr>
        <w:ind w:firstLine="709"/>
        <w:jc w:val="both"/>
        <w:rPr>
          <w:bCs/>
          <w:sz w:val="24"/>
        </w:rPr>
      </w:pPr>
      <w:r w:rsidRPr="002A1105">
        <w:rPr>
          <w:bCs/>
          <w:sz w:val="24"/>
        </w:rPr>
        <w:t>- 764,9 тыс.руб. с НДС</w:t>
      </w:r>
      <w:r w:rsidR="00671E64" w:rsidRPr="002A1105">
        <w:rPr>
          <w:bCs/>
          <w:sz w:val="24"/>
        </w:rPr>
        <w:t xml:space="preserve"> 18%</w:t>
      </w:r>
      <w:r w:rsidRPr="002A1105">
        <w:rPr>
          <w:bCs/>
          <w:sz w:val="24"/>
        </w:rPr>
        <w:t xml:space="preserve"> - по договору от 25.01.2017 №58</w:t>
      </w:r>
      <w:proofErr w:type="gramStart"/>
      <w:r w:rsidRPr="002A1105">
        <w:rPr>
          <w:bCs/>
          <w:sz w:val="24"/>
        </w:rPr>
        <w:t>/О</w:t>
      </w:r>
      <w:proofErr w:type="gramEnd"/>
      <w:r w:rsidRPr="002A1105">
        <w:rPr>
          <w:bCs/>
          <w:sz w:val="24"/>
        </w:rPr>
        <w:t xml:space="preserve"> по обслуживанию 2-х КТП, КЛ-10кВ, КЛ-0,4кВ, ВЛ-0,4кВ от границы ответственности с </w:t>
      </w:r>
      <w:proofErr w:type="spellStart"/>
      <w:r w:rsidRPr="002A1105">
        <w:rPr>
          <w:bCs/>
          <w:sz w:val="24"/>
        </w:rPr>
        <w:t>Энергоснабжающей</w:t>
      </w:r>
      <w:proofErr w:type="spellEnd"/>
      <w:r w:rsidRPr="002A1105">
        <w:rPr>
          <w:bCs/>
          <w:sz w:val="24"/>
        </w:rPr>
        <w:t xml:space="preserve"> организацией и границ ответственности ОО</w:t>
      </w:r>
      <w:r w:rsidR="00671E64" w:rsidRPr="002A1105">
        <w:rPr>
          <w:bCs/>
          <w:sz w:val="24"/>
        </w:rPr>
        <w:t>О</w:t>
      </w:r>
      <w:r w:rsidRPr="002A1105">
        <w:rPr>
          <w:bCs/>
          <w:sz w:val="24"/>
        </w:rPr>
        <w:t xml:space="preserve"> «БЭС».</w:t>
      </w:r>
    </w:p>
    <w:p w:rsidR="00423D1A" w:rsidRPr="002A1105" w:rsidRDefault="006246BA" w:rsidP="00C551BD">
      <w:pPr>
        <w:ind w:firstLine="709"/>
        <w:jc w:val="both"/>
        <w:rPr>
          <w:bCs/>
          <w:sz w:val="24"/>
        </w:rPr>
      </w:pPr>
      <w:proofErr w:type="spellStart"/>
      <w:proofErr w:type="gramStart"/>
      <w:r w:rsidRPr="002A1105">
        <w:rPr>
          <w:bCs/>
          <w:sz w:val="24"/>
        </w:rPr>
        <w:t>Счет-фактуры</w:t>
      </w:r>
      <w:proofErr w:type="spellEnd"/>
      <w:proofErr w:type="gramEnd"/>
      <w:r w:rsidRPr="002A1105">
        <w:rPr>
          <w:bCs/>
          <w:sz w:val="24"/>
        </w:rPr>
        <w:t>, акты выполненных работ, иные материалы, подтверждающие факт выполнения работ по договорам оперативного обслуживания с ООО УЭС» не представлены в материалах дела</w:t>
      </w:r>
      <w:r w:rsidR="005A29DE" w:rsidRPr="002A1105">
        <w:rPr>
          <w:bCs/>
          <w:sz w:val="24"/>
        </w:rPr>
        <w:t xml:space="preserve"> и дополнительно представленных материалах</w:t>
      </w:r>
      <w:r w:rsidR="00FE7110" w:rsidRPr="002A1105">
        <w:rPr>
          <w:bCs/>
          <w:sz w:val="24"/>
        </w:rPr>
        <w:t xml:space="preserve"> </w:t>
      </w:r>
      <w:r w:rsidR="00FE7110" w:rsidRPr="002A1105">
        <w:rPr>
          <w:sz w:val="24"/>
          <w:szCs w:val="24"/>
          <w:lang w:eastAsia="en-US"/>
        </w:rPr>
        <w:t>письмом от 07.09.18 №11 (</w:t>
      </w:r>
      <w:proofErr w:type="spellStart"/>
      <w:r w:rsidR="00FE7110" w:rsidRPr="002A1105">
        <w:rPr>
          <w:sz w:val="24"/>
          <w:szCs w:val="24"/>
          <w:lang w:eastAsia="en-US"/>
        </w:rPr>
        <w:t>вх</w:t>
      </w:r>
      <w:proofErr w:type="spellEnd"/>
      <w:r w:rsidR="00FE7110" w:rsidRPr="002A1105">
        <w:rPr>
          <w:sz w:val="24"/>
          <w:szCs w:val="24"/>
          <w:lang w:eastAsia="en-US"/>
        </w:rPr>
        <w:t>. от 11.09.18. №1747/33)</w:t>
      </w:r>
      <w:r w:rsidRPr="002A1105">
        <w:rPr>
          <w:bCs/>
          <w:sz w:val="24"/>
        </w:rPr>
        <w:t>.</w:t>
      </w:r>
      <w:r w:rsidR="00820BB0" w:rsidRPr="002A1105">
        <w:rPr>
          <w:bCs/>
          <w:sz w:val="24"/>
        </w:rPr>
        <w:t xml:space="preserve"> </w:t>
      </w:r>
    </w:p>
    <w:p w:rsidR="00FE7110" w:rsidRPr="002A1105" w:rsidRDefault="00571AB1" w:rsidP="003E1106">
      <w:pPr>
        <w:pStyle w:val="2"/>
        <w:spacing w:after="0" w:line="240" w:lineRule="auto"/>
        <w:ind w:firstLine="720"/>
        <w:jc w:val="both"/>
        <w:rPr>
          <w:bCs/>
          <w:sz w:val="24"/>
        </w:rPr>
      </w:pPr>
      <w:r w:rsidRPr="002A1105">
        <w:rPr>
          <w:bCs/>
          <w:sz w:val="24"/>
        </w:rPr>
        <w:t xml:space="preserve">Департаментом </w:t>
      </w:r>
      <w:r w:rsidR="000F4EC8" w:rsidRPr="002A1105">
        <w:rPr>
          <w:bCs/>
          <w:sz w:val="24"/>
        </w:rPr>
        <w:t>расходы определены с применением нормативов</w:t>
      </w:r>
      <w:r w:rsidR="00A73E14" w:rsidRPr="002A1105">
        <w:rPr>
          <w:bCs/>
          <w:sz w:val="24"/>
        </w:rPr>
        <w:t>,</w:t>
      </w:r>
      <w:r w:rsidR="000F4EC8" w:rsidRPr="002A1105">
        <w:rPr>
          <w:bCs/>
          <w:sz w:val="24"/>
        </w:rPr>
        <w:t xml:space="preserve"> исходя из того, если бы организация самостоятельно содержала и обслуживала свои сети. </w:t>
      </w:r>
      <w:r w:rsidR="00A73E14" w:rsidRPr="002A1105">
        <w:rPr>
          <w:bCs/>
          <w:sz w:val="24"/>
        </w:rPr>
        <w:t>Э</w:t>
      </w:r>
      <w:r w:rsidR="000F4EC8" w:rsidRPr="002A1105">
        <w:rPr>
          <w:bCs/>
          <w:sz w:val="24"/>
        </w:rPr>
        <w:t>кономически обоснованн</w:t>
      </w:r>
      <w:r w:rsidR="00A73E14" w:rsidRPr="002A1105">
        <w:rPr>
          <w:bCs/>
          <w:sz w:val="24"/>
        </w:rPr>
        <w:t>ый</w:t>
      </w:r>
      <w:r w:rsidR="000F4EC8" w:rsidRPr="002A1105">
        <w:rPr>
          <w:bCs/>
          <w:sz w:val="24"/>
        </w:rPr>
        <w:t xml:space="preserve"> размер</w:t>
      </w:r>
      <w:r w:rsidR="00A73E14" w:rsidRPr="002A1105">
        <w:rPr>
          <w:bCs/>
          <w:sz w:val="24"/>
        </w:rPr>
        <w:t xml:space="preserve"> расходов</w:t>
      </w:r>
      <w:r w:rsidR="000F4EC8" w:rsidRPr="002A1105">
        <w:rPr>
          <w:bCs/>
          <w:sz w:val="24"/>
        </w:rPr>
        <w:t xml:space="preserve"> составил 1 285,1 тыс</w:t>
      </w:r>
      <w:proofErr w:type="gramStart"/>
      <w:r w:rsidR="000F4EC8" w:rsidRPr="002A1105">
        <w:rPr>
          <w:bCs/>
          <w:sz w:val="24"/>
        </w:rPr>
        <w:t>.р</w:t>
      </w:r>
      <w:proofErr w:type="gramEnd"/>
      <w:r w:rsidR="000F4EC8" w:rsidRPr="002A1105">
        <w:rPr>
          <w:bCs/>
          <w:sz w:val="24"/>
        </w:rPr>
        <w:t>уб</w:t>
      </w:r>
      <w:r w:rsidR="00A73E14" w:rsidRPr="002A1105">
        <w:rPr>
          <w:bCs/>
          <w:sz w:val="24"/>
        </w:rPr>
        <w:t>.</w:t>
      </w:r>
      <w:r w:rsidR="00FE7110" w:rsidRPr="002A1105">
        <w:rPr>
          <w:bCs/>
          <w:sz w:val="24"/>
        </w:rPr>
        <w:t>:</w:t>
      </w:r>
    </w:p>
    <w:p w:rsidR="00571AB1" w:rsidRPr="002A1105" w:rsidRDefault="00FE7110" w:rsidP="003E1106">
      <w:pPr>
        <w:pStyle w:val="2"/>
        <w:spacing w:after="0" w:line="240" w:lineRule="auto"/>
        <w:ind w:firstLine="720"/>
        <w:jc w:val="both"/>
        <w:rPr>
          <w:bCs/>
          <w:sz w:val="24"/>
        </w:rPr>
      </w:pPr>
      <w:r w:rsidRPr="002A1105">
        <w:rPr>
          <w:bCs/>
          <w:sz w:val="24"/>
        </w:rPr>
        <w:t xml:space="preserve">- </w:t>
      </w:r>
      <w:r w:rsidR="000F4EC8" w:rsidRPr="002A1105">
        <w:rPr>
          <w:bCs/>
          <w:sz w:val="24"/>
        </w:rPr>
        <w:t>расходы на ремонт</w:t>
      </w:r>
      <w:r w:rsidR="00A73E14" w:rsidRPr="002A1105">
        <w:rPr>
          <w:bCs/>
          <w:sz w:val="24"/>
        </w:rPr>
        <w:t xml:space="preserve"> и материалы в размере</w:t>
      </w:r>
      <w:r w:rsidR="000F4EC8" w:rsidRPr="002A1105">
        <w:rPr>
          <w:bCs/>
          <w:sz w:val="24"/>
        </w:rPr>
        <w:t xml:space="preserve"> </w:t>
      </w:r>
      <w:r w:rsidR="00396BB5" w:rsidRPr="002A1105">
        <w:rPr>
          <w:bCs/>
          <w:sz w:val="24"/>
        </w:rPr>
        <w:t>459,5</w:t>
      </w:r>
      <w:r w:rsidRPr="002A1105">
        <w:rPr>
          <w:bCs/>
          <w:sz w:val="24"/>
        </w:rPr>
        <w:t xml:space="preserve"> тыс</w:t>
      </w:r>
      <w:proofErr w:type="gramStart"/>
      <w:r w:rsidRPr="002A1105">
        <w:rPr>
          <w:bCs/>
          <w:sz w:val="24"/>
        </w:rPr>
        <w:t>.р</w:t>
      </w:r>
      <w:proofErr w:type="gramEnd"/>
      <w:r w:rsidRPr="002A1105">
        <w:rPr>
          <w:bCs/>
          <w:sz w:val="24"/>
        </w:rPr>
        <w:t xml:space="preserve">уб., </w:t>
      </w:r>
      <w:r w:rsidR="0068088A" w:rsidRPr="002A1105">
        <w:rPr>
          <w:bCs/>
          <w:sz w:val="24"/>
        </w:rPr>
        <w:t xml:space="preserve">сформированы </w:t>
      </w:r>
      <w:r w:rsidR="000F4EC8" w:rsidRPr="002A1105">
        <w:rPr>
          <w:bCs/>
          <w:sz w:val="24"/>
        </w:rPr>
        <w:t>с учетом</w:t>
      </w:r>
      <w:r w:rsidRPr="002A1105">
        <w:rPr>
          <w:bCs/>
          <w:sz w:val="24"/>
        </w:rPr>
        <w:t xml:space="preserve"> расход</w:t>
      </w:r>
      <w:r w:rsidR="0068088A" w:rsidRPr="002A1105">
        <w:rPr>
          <w:bCs/>
          <w:sz w:val="24"/>
        </w:rPr>
        <w:t>ов</w:t>
      </w:r>
      <w:r w:rsidRPr="002A1105">
        <w:rPr>
          <w:bCs/>
          <w:sz w:val="24"/>
        </w:rPr>
        <w:t xml:space="preserve"> на проведение ремонтов обслуживаемого оборудования</w:t>
      </w:r>
      <w:r w:rsidR="0068088A" w:rsidRPr="002A1105">
        <w:rPr>
          <w:bCs/>
          <w:sz w:val="24"/>
        </w:rPr>
        <w:t xml:space="preserve"> 359,6 тыс.руб. </w:t>
      </w:r>
      <w:r w:rsidRPr="002A1105">
        <w:rPr>
          <w:bCs/>
          <w:sz w:val="24"/>
        </w:rPr>
        <w:t xml:space="preserve">и </w:t>
      </w:r>
      <w:r w:rsidR="0068088A" w:rsidRPr="002A1105">
        <w:rPr>
          <w:bCs/>
          <w:sz w:val="24"/>
        </w:rPr>
        <w:t xml:space="preserve">расходов </w:t>
      </w:r>
      <w:r w:rsidRPr="002A1105">
        <w:rPr>
          <w:bCs/>
          <w:sz w:val="24"/>
        </w:rPr>
        <w:t>на приобретением материалов</w:t>
      </w:r>
      <w:r w:rsidR="0068088A" w:rsidRPr="002A1105">
        <w:rPr>
          <w:bCs/>
          <w:sz w:val="24"/>
        </w:rPr>
        <w:t xml:space="preserve"> 99,9 тыс.руб.</w:t>
      </w:r>
      <w:r w:rsidR="00571AB1" w:rsidRPr="002A1105">
        <w:rPr>
          <w:bCs/>
          <w:sz w:val="24"/>
        </w:rPr>
        <w:t xml:space="preserve">, </w:t>
      </w:r>
      <w:r w:rsidR="00671E64" w:rsidRPr="002A1105">
        <w:rPr>
          <w:bCs/>
          <w:sz w:val="24"/>
        </w:rPr>
        <w:t>рассчитан</w:t>
      </w:r>
      <w:r w:rsidR="006246BA" w:rsidRPr="002A1105">
        <w:rPr>
          <w:bCs/>
          <w:sz w:val="24"/>
        </w:rPr>
        <w:t xml:space="preserve">ы в соответствии с «Нормативами расходов на проведение ремонтных работ в электрических сетях напряжением 0,38-200 кВ» (СО 34.10.397-2005) (Москва, 2005 год) на количество условных единиц обслуживаемого </w:t>
      </w:r>
      <w:proofErr w:type="spellStart"/>
      <w:r w:rsidR="006246BA" w:rsidRPr="002A1105">
        <w:rPr>
          <w:bCs/>
          <w:sz w:val="24"/>
        </w:rPr>
        <w:t>электросетевого</w:t>
      </w:r>
      <w:proofErr w:type="spellEnd"/>
      <w:r w:rsidR="006246BA" w:rsidRPr="002A1105">
        <w:rPr>
          <w:bCs/>
          <w:sz w:val="24"/>
        </w:rPr>
        <w:t xml:space="preserve"> оборудования, с применением ИПЦ с 01.01.2000 г. по 01.01.2018 г., который составит 5,3</w:t>
      </w:r>
      <w:r w:rsidR="00ED665F" w:rsidRPr="002A1105">
        <w:rPr>
          <w:bCs/>
          <w:sz w:val="24"/>
        </w:rPr>
        <w:t>;</w:t>
      </w:r>
    </w:p>
    <w:p w:rsidR="00FE7110" w:rsidRPr="002A1105" w:rsidRDefault="00FE7110" w:rsidP="004D1607">
      <w:pPr>
        <w:pStyle w:val="2"/>
        <w:spacing w:after="0" w:line="240" w:lineRule="auto"/>
        <w:ind w:firstLine="720"/>
        <w:jc w:val="both"/>
        <w:rPr>
          <w:bCs/>
          <w:sz w:val="24"/>
        </w:rPr>
      </w:pPr>
      <w:r w:rsidRPr="002A1105">
        <w:rPr>
          <w:bCs/>
          <w:sz w:val="24"/>
        </w:rPr>
        <w:t xml:space="preserve">- </w:t>
      </w:r>
      <w:r w:rsidR="0068088A" w:rsidRPr="002A1105">
        <w:rPr>
          <w:bCs/>
          <w:sz w:val="24"/>
        </w:rPr>
        <w:t xml:space="preserve">расходы на оплату труда производственного персонала </w:t>
      </w:r>
      <w:r w:rsidR="00396BB5" w:rsidRPr="002A1105">
        <w:rPr>
          <w:bCs/>
          <w:sz w:val="24"/>
        </w:rPr>
        <w:t>482,8</w:t>
      </w:r>
      <w:r w:rsidRPr="002A1105">
        <w:rPr>
          <w:bCs/>
          <w:sz w:val="24"/>
        </w:rPr>
        <w:t xml:space="preserve"> тыс.руб. </w:t>
      </w:r>
      <w:r w:rsidR="00783F3B" w:rsidRPr="002A1105">
        <w:rPr>
          <w:bCs/>
          <w:sz w:val="24"/>
        </w:rPr>
        <w:t>рассчитаны</w:t>
      </w:r>
      <w:r w:rsidRPr="002A1105">
        <w:rPr>
          <w:bCs/>
          <w:sz w:val="24"/>
        </w:rPr>
        <w:t xml:space="preserve"> исходя из нормативной численности </w:t>
      </w:r>
      <w:r w:rsidR="005B1883" w:rsidRPr="002A1105">
        <w:rPr>
          <w:bCs/>
          <w:sz w:val="24"/>
        </w:rPr>
        <w:t xml:space="preserve">промышленного персонала (далее </w:t>
      </w:r>
      <w:r w:rsidRPr="002A1105">
        <w:rPr>
          <w:bCs/>
          <w:sz w:val="24"/>
        </w:rPr>
        <w:t>ПП</w:t>
      </w:r>
      <w:r w:rsidR="005B1883" w:rsidRPr="002A1105">
        <w:rPr>
          <w:bCs/>
          <w:sz w:val="24"/>
        </w:rPr>
        <w:t>)</w:t>
      </w:r>
      <w:r w:rsidRPr="002A1105">
        <w:rPr>
          <w:bCs/>
          <w:sz w:val="24"/>
        </w:rPr>
        <w:t xml:space="preserve"> в количестве 1,4 ед., </w:t>
      </w:r>
      <w:r w:rsidR="00FD1D63" w:rsidRPr="002A1105">
        <w:rPr>
          <w:bCs/>
          <w:sz w:val="24"/>
        </w:rPr>
        <w:t xml:space="preserve">определенной на основании сборника «Нормативы численности промышленно-производственного персонала распределительных электрических сетей» (Москва, 2004 год, ЦОТ </w:t>
      </w:r>
      <w:proofErr w:type="spellStart"/>
      <w:r w:rsidR="00FD1D63" w:rsidRPr="002A1105">
        <w:rPr>
          <w:bCs/>
          <w:sz w:val="24"/>
        </w:rPr>
        <w:t>Энерго</w:t>
      </w:r>
      <w:proofErr w:type="spellEnd"/>
      <w:r w:rsidR="00FD1D63" w:rsidRPr="002A1105">
        <w:rPr>
          <w:bCs/>
          <w:sz w:val="24"/>
        </w:rPr>
        <w:t>) и среднего размера оплаты труда</w:t>
      </w:r>
      <w:r w:rsidR="004D1607" w:rsidRPr="002A1105">
        <w:rPr>
          <w:bCs/>
          <w:sz w:val="24"/>
        </w:rPr>
        <w:t xml:space="preserve"> 28</w:t>
      </w:r>
      <w:r w:rsidR="00ED665F" w:rsidRPr="002A1105">
        <w:rPr>
          <w:bCs/>
          <w:sz w:val="24"/>
        </w:rPr>
        <w:t> </w:t>
      </w:r>
      <w:r w:rsidR="004D1607" w:rsidRPr="002A1105">
        <w:rPr>
          <w:bCs/>
          <w:sz w:val="24"/>
        </w:rPr>
        <w:t>736</w:t>
      </w:r>
      <w:r w:rsidR="00396BB5" w:rsidRPr="002A1105">
        <w:rPr>
          <w:bCs/>
          <w:sz w:val="24"/>
        </w:rPr>
        <w:t>,0</w:t>
      </w:r>
      <w:r w:rsidR="004D1607" w:rsidRPr="002A1105">
        <w:rPr>
          <w:bCs/>
          <w:sz w:val="24"/>
        </w:rPr>
        <w:t xml:space="preserve"> руб. в месяц, согласно расчетов ООО "УЭС" к договорам от 25.01.2017 №№56</w:t>
      </w:r>
      <w:proofErr w:type="gramStart"/>
      <w:r w:rsidR="004D1607" w:rsidRPr="002A1105">
        <w:rPr>
          <w:bCs/>
          <w:sz w:val="24"/>
        </w:rPr>
        <w:t>/О</w:t>
      </w:r>
      <w:proofErr w:type="gramEnd"/>
      <w:r w:rsidR="004D1607" w:rsidRPr="002A1105">
        <w:rPr>
          <w:bCs/>
          <w:sz w:val="24"/>
        </w:rPr>
        <w:t>, 57/О, 58</w:t>
      </w:r>
      <w:proofErr w:type="gramStart"/>
      <w:r w:rsidR="004D1607" w:rsidRPr="002A1105">
        <w:rPr>
          <w:bCs/>
          <w:sz w:val="24"/>
        </w:rPr>
        <w:t>/О</w:t>
      </w:r>
      <w:proofErr w:type="gramEnd"/>
      <w:r w:rsidR="004D1607" w:rsidRPr="002A1105">
        <w:rPr>
          <w:bCs/>
          <w:sz w:val="24"/>
        </w:rPr>
        <w:t xml:space="preserve"> (стр. 171, 179, 187</w:t>
      </w:r>
      <w:r w:rsidR="00396BB5" w:rsidRPr="002A1105">
        <w:rPr>
          <w:bCs/>
          <w:sz w:val="24"/>
        </w:rPr>
        <w:t>, по ш</w:t>
      </w:r>
      <w:r w:rsidR="004D1607" w:rsidRPr="002A1105">
        <w:rPr>
          <w:bCs/>
          <w:sz w:val="24"/>
        </w:rPr>
        <w:t>татно</w:t>
      </w:r>
      <w:r w:rsidR="00396BB5" w:rsidRPr="002A1105">
        <w:rPr>
          <w:bCs/>
          <w:sz w:val="24"/>
        </w:rPr>
        <w:t>му</w:t>
      </w:r>
      <w:r w:rsidR="004D1607" w:rsidRPr="002A1105">
        <w:rPr>
          <w:bCs/>
          <w:sz w:val="24"/>
        </w:rPr>
        <w:t xml:space="preserve"> расписани</w:t>
      </w:r>
      <w:r w:rsidR="00396BB5" w:rsidRPr="002A1105">
        <w:rPr>
          <w:bCs/>
          <w:sz w:val="24"/>
        </w:rPr>
        <w:t>ю</w:t>
      </w:r>
      <w:r w:rsidR="004D1607" w:rsidRPr="002A1105">
        <w:rPr>
          <w:bCs/>
          <w:sz w:val="24"/>
        </w:rPr>
        <w:t xml:space="preserve"> ООО "УЭС" - приказ №154 ЛС 14.03.16</w:t>
      </w:r>
      <w:r w:rsidR="00396BB5" w:rsidRPr="002A1105">
        <w:rPr>
          <w:bCs/>
          <w:sz w:val="24"/>
        </w:rPr>
        <w:t>)</w:t>
      </w:r>
      <w:r w:rsidR="004D1607" w:rsidRPr="002A1105">
        <w:rPr>
          <w:bCs/>
          <w:sz w:val="24"/>
        </w:rPr>
        <w:t>,</w:t>
      </w:r>
    </w:p>
    <w:p w:rsidR="00FD1D63" w:rsidRPr="002A1105" w:rsidRDefault="00FD1D63" w:rsidP="003E1106">
      <w:pPr>
        <w:pStyle w:val="2"/>
        <w:spacing w:after="0" w:line="240" w:lineRule="auto"/>
        <w:ind w:firstLine="720"/>
        <w:jc w:val="both"/>
        <w:rPr>
          <w:bCs/>
          <w:sz w:val="24"/>
          <w:szCs w:val="24"/>
        </w:rPr>
      </w:pPr>
      <w:r w:rsidRPr="002A1105">
        <w:rPr>
          <w:bCs/>
          <w:sz w:val="24"/>
        </w:rPr>
        <w:t xml:space="preserve">- </w:t>
      </w:r>
      <w:r w:rsidR="0068088A" w:rsidRPr="002A1105">
        <w:rPr>
          <w:bCs/>
          <w:sz w:val="24"/>
        </w:rPr>
        <w:t xml:space="preserve">расходы на страховые взносы и платежи по обязательному страхованию от несчастных случаев на производстве </w:t>
      </w:r>
      <w:r w:rsidR="00396BB5" w:rsidRPr="002A1105">
        <w:rPr>
          <w:bCs/>
          <w:sz w:val="24"/>
        </w:rPr>
        <w:t>146,8</w:t>
      </w:r>
      <w:r w:rsidRPr="002A1105">
        <w:rPr>
          <w:bCs/>
          <w:sz w:val="24"/>
        </w:rPr>
        <w:t xml:space="preserve"> тыс</w:t>
      </w:r>
      <w:proofErr w:type="gramStart"/>
      <w:r w:rsidRPr="002A1105">
        <w:rPr>
          <w:bCs/>
          <w:sz w:val="24"/>
        </w:rPr>
        <w:t>.р</w:t>
      </w:r>
      <w:proofErr w:type="gramEnd"/>
      <w:r w:rsidRPr="002A1105">
        <w:rPr>
          <w:bCs/>
          <w:sz w:val="24"/>
        </w:rPr>
        <w:t xml:space="preserve">уб. определены, </w:t>
      </w:r>
      <w:r w:rsidRPr="002A1105">
        <w:rPr>
          <w:sz w:val="24"/>
        </w:rPr>
        <w:t xml:space="preserve">исходя из сформированного департаментом фонда </w:t>
      </w:r>
      <w:r w:rsidRPr="002A1105">
        <w:rPr>
          <w:sz w:val="24"/>
          <w:szCs w:val="24"/>
        </w:rPr>
        <w:t>оплаты труда</w:t>
      </w:r>
      <w:r w:rsidR="00783F3B" w:rsidRPr="002A1105">
        <w:rPr>
          <w:sz w:val="24"/>
          <w:szCs w:val="24"/>
        </w:rPr>
        <w:t xml:space="preserve"> промышленного персонала</w:t>
      </w:r>
      <w:r w:rsidRPr="002A1105">
        <w:rPr>
          <w:sz w:val="24"/>
          <w:szCs w:val="24"/>
        </w:rPr>
        <w:t xml:space="preserve">, тарифа страховых взносов </w:t>
      </w:r>
      <w:r w:rsidRPr="002A1105">
        <w:rPr>
          <w:bCs/>
          <w:sz w:val="24"/>
          <w:szCs w:val="24"/>
        </w:rPr>
        <w:t xml:space="preserve">в размере 30%, в соответствии с Налоговым кодексом РФ, и </w:t>
      </w:r>
      <w:r w:rsidRPr="002A1105">
        <w:rPr>
          <w:sz w:val="24"/>
          <w:szCs w:val="24"/>
        </w:rPr>
        <w:t xml:space="preserve">тарифа на социальное страхование от несчастных случаев на производстве </w:t>
      </w:r>
      <w:r w:rsidRPr="002A1105">
        <w:rPr>
          <w:bCs/>
          <w:sz w:val="24"/>
          <w:szCs w:val="24"/>
        </w:rPr>
        <w:t>в размере 0,4% (3 класс профессионального риска - передача электроэнергии)</w:t>
      </w:r>
      <w:r w:rsidR="004D1607" w:rsidRPr="002A1105">
        <w:rPr>
          <w:bCs/>
          <w:sz w:val="24"/>
          <w:szCs w:val="24"/>
        </w:rPr>
        <w:t>,</w:t>
      </w:r>
    </w:p>
    <w:p w:rsidR="00396BB5" w:rsidRPr="002A1105" w:rsidRDefault="00396BB5" w:rsidP="003E1106">
      <w:pPr>
        <w:pStyle w:val="2"/>
        <w:spacing w:after="0" w:line="240" w:lineRule="auto"/>
        <w:ind w:firstLine="720"/>
        <w:jc w:val="both"/>
        <w:rPr>
          <w:bCs/>
          <w:sz w:val="24"/>
        </w:rPr>
      </w:pPr>
      <w:r w:rsidRPr="002A1105">
        <w:rPr>
          <w:bCs/>
          <w:sz w:val="24"/>
          <w:szCs w:val="24"/>
        </w:rPr>
        <w:lastRenderedPageBreak/>
        <w:t xml:space="preserve">- </w:t>
      </w:r>
      <w:r w:rsidR="000007B7" w:rsidRPr="002A1105">
        <w:rPr>
          <w:bCs/>
          <w:sz w:val="24"/>
        </w:rPr>
        <w:t>учтена</w:t>
      </w:r>
      <w:r w:rsidR="000007B7" w:rsidRPr="002A1105">
        <w:rPr>
          <w:bCs/>
          <w:sz w:val="24"/>
          <w:szCs w:val="24"/>
        </w:rPr>
        <w:t xml:space="preserve"> в размере </w:t>
      </w:r>
      <w:r w:rsidRPr="002A1105">
        <w:rPr>
          <w:bCs/>
          <w:sz w:val="24"/>
          <w:szCs w:val="24"/>
        </w:rPr>
        <w:t xml:space="preserve">196,0 тыс.руб. сумма </w:t>
      </w:r>
      <w:r w:rsidRPr="002A1105">
        <w:rPr>
          <w:bCs/>
          <w:sz w:val="24"/>
        </w:rPr>
        <w:t>НДС 18%, так как в соответствии с уведомлением от 04.04.2016 (стр. 56 материалов) ООО «БЭС» перешло на упрощенную систему налогообложения (необходимо также отметить, что в соответствии с приложениями 2 (стр.169, 176, 184) – калькуляциями стоимости технического обслуживания по договорам с ООО «УЭС» от 25.01.2017 №№56</w:t>
      </w:r>
      <w:proofErr w:type="gramStart"/>
      <w:r w:rsidRPr="002A1105">
        <w:rPr>
          <w:bCs/>
          <w:sz w:val="24"/>
        </w:rPr>
        <w:t>/О</w:t>
      </w:r>
      <w:proofErr w:type="gramEnd"/>
      <w:r w:rsidRPr="002A1105">
        <w:rPr>
          <w:bCs/>
          <w:sz w:val="24"/>
        </w:rPr>
        <w:t>, 57/О, 58/О, расчет НДС включен в расчет взаиморасчетов межд</w:t>
      </w:r>
      <w:proofErr w:type="gramStart"/>
      <w:r w:rsidRPr="002A1105">
        <w:rPr>
          <w:bCs/>
          <w:sz w:val="24"/>
        </w:rPr>
        <w:t>у ООО</w:t>
      </w:r>
      <w:proofErr w:type="gramEnd"/>
      <w:r w:rsidRPr="002A1105">
        <w:rPr>
          <w:bCs/>
          <w:sz w:val="24"/>
        </w:rPr>
        <w:t xml:space="preserve"> «БЭС» и ООО «УЭС»). </w:t>
      </w:r>
    </w:p>
    <w:p w:rsidR="00571AB1" w:rsidRPr="002A1105" w:rsidRDefault="00571AB1" w:rsidP="00725375">
      <w:pPr>
        <w:pStyle w:val="2"/>
        <w:tabs>
          <w:tab w:val="left" w:pos="993"/>
        </w:tabs>
        <w:spacing w:after="0" w:line="240" w:lineRule="auto"/>
        <w:ind w:firstLine="709"/>
        <w:jc w:val="both"/>
        <w:rPr>
          <w:bCs/>
          <w:sz w:val="16"/>
          <w:szCs w:val="16"/>
        </w:rPr>
      </w:pPr>
    </w:p>
    <w:p w:rsidR="00571AB1" w:rsidRPr="002A1105" w:rsidRDefault="00571AB1" w:rsidP="00024122">
      <w:pPr>
        <w:ind w:firstLine="709"/>
        <w:jc w:val="both"/>
        <w:rPr>
          <w:b/>
          <w:i/>
          <w:sz w:val="24"/>
        </w:rPr>
      </w:pPr>
      <w:r w:rsidRPr="002A1105">
        <w:rPr>
          <w:b/>
          <w:i/>
          <w:sz w:val="24"/>
        </w:rPr>
        <w:t>Расходы на оплату труда</w:t>
      </w:r>
    </w:p>
    <w:p w:rsidR="0045224B" w:rsidRPr="002A1105" w:rsidRDefault="00E342ED" w:rsidP="00FE7110">
      <w:pPr>
        <w:pStyle w:val="ad"/>
        <w:widowControl w:val="0"/>
        <w:suppressAutoHyphens/>
        <w:ind w:left="0" w:firstLine="708"/>
        <w:jc w:val="both"/>
        <w:rPr>
          <w:bCs/>
          <w:sz w:val="24"/>
        </w:rPr>
      </w:pPr>
      <w:r w:rsidRPr="002A1105">
        <w:rPr>
          <w:bCs/>
          <w:sz w:val="24"/>
        </w:rPr>
        <w:t xml:space="preserve">Расходы на оплату труда </w:t>
      </w:r>
      <w:r w:rsidR="005B1883" w:rsidRPr="002A1105">
        <w:rPr>
          <w:bCs/>
          <w:sz w:val="24"/>
        </w:rPr>
        <w:t xml:space="preserve">ПП </w:t>
      </w:r>
      <w:r w:rsidRPr="002A1105">
        <w:rPr>
          <w:bCs/>
          <w:sz w:val="24"/>
        </w:rPr>
        <w:t xml:space="preserve">организацией не заявлены, так как обслуживание объектов </w:t>
      </w:r>
      <w:proofErr w:type="spellStart"/>
      <w:r w:rsidRPr="002A1105">
        <w:rPr>
          <w:bCs/>
          <w:sz w:val="24"/>
        </w:rPr>
        <w:t>электросетевого</w:t>
      </w:r>
      <w:proofErr w:type="spellEnd"/>
      <w:r w:rsidRPr="002A1105">
        <w:rPr>
          <w:bCs/>
          <w:sz w:val="24"/>
        </w:rPr>
        <w:t xml:space="preserve"> хозяйства организации предполагается силами подрядной организации ООО «УЭС» на основании 3-х договоров от 25.01.2017 №№56</w:t>
      </w:r>
      <w:proofErr w:type="gramStart"/>
      <w:r w:rsidRPr="002A1105">
        <w:rPr>
          <w:bCs/>
          <w:sz w:val="24"/>
        </w:rPr>
        <w:t>/О</w:t>
      </w:r>
      <w:proofErr w:type="gramEnd"/>
      <w:r w:rsidRPr="002A1105">
        <w:rPr>
          <w:bCs/>
          <w:sz w:val="24"/>
        </w:rPr>
        <w:t xml:space="preserve">, 57/О, 58/О. </w:t>
      </w:r>
    </w:p>
    <w:p w:rsidR="00571AB1" w:rsidRPr="002A1105" w:rsidRDefault="00571AB1" w:rsidP="0045224B">
      <w:pPr>
        <w:pStyle w:val="2"/>
        <w:spacing w:after="0" w:line="240" w:lineRule="auto"/>
        <w:ind w:firstLine="709"/>
        <w:jc w:val="both"/>
        <w:rPr>
          <w:bCs/>
          <w:sz w:val="24"/>
        </w:rPr>
      </w:pPr>
    </w:p>
    <w:p w:rsidR="00571AB1" w:rsidRPr="002A1105" w:rsidRDefault="00571AB1" w:rsidP="00024122">
      <w:pPr>
        <w:ind w:firstLine="709"/>
        <w:jc w:val="both"/>
        <w:rPr>
          <w:b/>
          <w:i/>
          <w:sz w:val="24"/>
        </w:rPr>
      </w:pPr>
      <w:r w:rsidRPr="002A1105">
        <w:rPr>
          <w:b/>
          <w:i/>
          <w:sz w:val="24"/>
        </w:rPr>
        <w:t xml:space="preserve">Прочие расходы </w:t>
      </w:r>
    </w:p>
    <w:p w:rsidR="00571AB1" w:rsidRPr="002A1105" w:rsidRDefault="00571AB1" w:rsidP="00024122">
      <w:pPr>
        <w:ind w:firstLine="709"/>
        <w:jc w:val="both"/>
        <w:rPr>
          <w:sz w:val="24"/>
        </w:rPr>
      </w:pPr>
      <w:r w:rsidRPr="002A1105">
        <w:rPr>
          <w:sz w:val="24"/>
        </w:rPr>
        <w:t xml:space="preserve">Общая сумма прочих расходов </w:t>
      </w:r>
      <w:r w:rsidR="00E2729C" w:rsidRPr="002A1105">
        <w:rPr>
          <w:sz w:val="24"/>
        </w:rPr>
        <w:t>ООО «БЭС»</w:t>
      </w:r>
      <w:r w:rsidRPr="002A1105">
        <w:rPr>
          <w:sz w:val="24"/>
        </w:rPr>
        <w:t xml:space="preserve"> по проекту организации составила </w:t>
      </w:r>
      <w:r w:rsidR="008A1457" w:rsidRPr="002A1105">
        <w:rPr>
          <w:sz w:val="24"/>
        </w:rPr>
        <w:t>2</w:t>
      </w:r>
      <w:r w:rsidR="00E51738" w:rsidRPr="002A1105">
        <w:rPr>
          <w:sz w:val="24"/>
        </w:rPr>
        <w:t> 049</w:t>
      </w:r>
      <w:r w:rsidR="008A1457" w:rsidRPr="002A1105">
        <w:rPr>
          <w:sz w:val="24"/>
        </w:rPr>
        <w:t>,0</w:t>
      </w:r>
      <w:r w:rsidRPr="002A1105">
        <w:rPr>
          <w:sz w:val="24"/>
        </w:rPr>
        <w:t xml:space="preserve"> тыс</w:t>
      </w:r>
      <w:proofErr w:type="gramStart"/>
      <w:r w:rsidRPr="002A1105">
        <w:rPr>
          <w:sz w:val="24"/>
        </w:rPr>
        <w:t>.р</w:t>
      </w:r>
      <w:proofErr w:type="gramEnd"/>
      <w:r w:rsidRPr="002A1105">
        <w:rPr>
          <w:sz w:val="24"/>
        </w:rPr>
        <w:t>уб.</w:t>
      </w:r>
      <w:r w:rsidR="008A1457" w:rsidRPr="002A1105">
        <w:rPr>
          <w:sz w:val="24"/>
        </w:rPr>
        <w:t xml:space="preserve"> (стр.27)</w:t>
      </w:r>
      <w:r w:rsidRPr="002A1105">
        <w:rPr>
          <w:sz w:val="24"/>
        </w:rPr>
        <w:t>, в том числе:</w:t>
      </w:r>
    </w:p>
    <w:p w:rsidR="008A1457" w:rsidRPr="002A1105" w:rsidRDefault="008A1457" w:rsidP="00024122">
      <w:pPr>
        <w:pStyle w:val="a3"/>
        <w:spacing w:after="0"/>
        <w:ind w:left="0" w:firstLine="720"/>
        <w:jc w:val="both"/>
        <w:rPr>
          <w:sz w:val="24"/>
        </w:rPr>
      </w:pPr>
      <w:r w:rsidRPr="002A1105">
        <w:rPr>
          <w:sz w:val="24"/>
        </w:rPr>
        <w:t>- расходы по оплате за городскую связь, оплат</w:t>
      </w:r>
      <w:r w:rsidR="006C59A7" w:rsidRPr="002A1105">
        <w:rPr>
          <w:sz w:val="24"/>
        </w:rPr>
        <w:t>у</w:t>
      </w:r>
      <w:r w:rsidRPr="002A1105">
        <w:rPr>
          <w:sz w:val="24"/>
        </w:rPr>
        <w:t xml:space="preserve"> за интернет – 30,0 тыс</w:t>
      </w:r>
      <w:proofErr w:type="gramStart"/>
      <w:r w:rsidRPr="002A1105">
        <w:rPr>
          <w:sz w:val="24"/>
        </w:rPr>
        <w:t>.р</w:t>
      </w:r>
      <w:proofErr w:type="gramEnd"/>
      <w:r w:rsidRPr="002A1105">
        <w:rPr>
          <w:sz w:val="24"/>
        </w:rPr>
        <w:t>уб.;</w:t>
      </w:r>
    </w:p>
    <w:p w:rsidR="008A1457" w:rsidRPr="002A1105" w:rsidRDefault="008A1457" w:rsidP="00024122">
      <w:pPr>
        <w:pStyle w:val="a3"/>
        <w:spacing w:after="0"/>
        <w:ind w:left="0" w:firstLine="720"/>
        <w:jc w:val="both"/>
        <w:rPr>
          <w:sz w:val="24"/>
        </w:rPr>
      </w:pPr>
      <w:r w:rsidRPr="002A1105">
        <w:rPr>
          <w:sz w:val="24"/>
        </w:rPr>
        <w:t>- расходы на канцтовары – 5,0 тыс</w:t>
      </w:r>
      <w:proofErr w:type="gramStart"/>
      <w:r w:rsidRPr="002A1105">
        <w:rPr>
          <w:sz w:val="24"/>
        </w:rPr>
        <w:t>.р</w:t>
      </w:r>
      <w:proofErr w:type="gramEnd"/>
      <w:r w:rsidRPr="002A1105">
        <w:rPr>
          <w:sz w:val="24"/>
        </w:rPr>
        <w:t>уб.;</w:t>
      </w:r>
    </w:p>
    <w:p w:rsidR="008A1457" w:rsidRPr="002A1105" w:rsidRDefault="008A1457" w:rsidP="00024122">
      <w:pPr>
        <w:pStyle w:val="a3"/>
        <w:spacing w:after="0"/>
        <w:ind w:left="0" w:firstLine="720"/>
        <w:jc w:val="both"/>
        <w:rPr>
          <w:sz w:val="24"/>
        </w:rPr>
      </w:pPr>
      <w:r w:rsidRPr="002A1105">
        <w:rPr>
          <w:sz w:val="24"/>
        </w:rPr>
        <w:t>- расходы на информационные услуги (право на использование Контур-Экстерн и сертификат СКЗИ, право на использование ЕИАС и сертификат СКЗИ) – 12,0 тыс</w:t>
      </w:r>
      <w:proofErr w:type="gramStart"/>
      <w:r w:rsidRPr="002A1105">
        <w:rPr>
          <w:sz w:val="24"/>
        </w:rPr>
        <w:t>.р</w:t>
      </w:r>
      <w:proofErr w:type="gramEnd"/>
      <w:r w:rsidRPr="002A1105">
        <w:rPr>
          <w:sz w:val="24"/>
        </w:rPr>
        <w:t>уб.;</w:t>
      </w:r>
    </w:p>
    <w:p w:rsidR="008A1457" w:rsidRPr="002A1105" w:rsidRDefault="008A1457" w:rsidP="00024122">
      <w:pPr>
        <w:pStyle w:val="a3"/>
        <w:spacing w:after="0"/>
        <w:ind w:left="0" w:firstLine="720"/>
        <w:jc w:val="both"/>
        <w:rPr>
          <w:sz w:val="24"/>
        </w:rPr>
      </w:pPr>
      <w:r w:rsidRPr="002A1105">
        <w:rPr>
          <w:sz w:val="24"/>
        </w:rPr>
        <w:t>- расходы на сотовую связь – 6,0 тыс</w:t>
      </w:r>
      <w:proofErr w:type="gramStart"/>
      <w:r w:rsidRPr="002A1105">
        <w:rPr>
          <w:sz w:val="24"/>
        </w:rPr>
        <w:t>.р</w:t>
      </w:r>
      <w:proofErr w:type="gramEnd"/>
      <w:r w:rsidRPr="002A1105">
        <w:rPr>
          <w:sz w:val="24"/>
        </w:rPr>
        <w:t>уб.;</w:t>
      </w:r>
    </w:p>
    <w:p w:rsidR="008A1457" w:rsidRPr="002A1105" w:rsidRDefault="008A1457" w:rsidP="00024122">
      <w:pPr>
        <w:pStyle w:val="a3"/>
        <w:spacing w:after="0"/>
        <w:ind w:left="0" w:firstLine="720"/>
        <w:jc w:val="both"/>
        <w:rPr>
          <w:sz w:val="24"/>
        </w:rPr>
      </w:pPr>
      <w:r w:rsidRPr="002A1105">
        <w:rPr>
          <w:sz w:val="24"/>
        </w:rPr>
        <w:t>- заправка картриджей – 2,0 тыс</w:t>
      </w:r>
      <w:proofErr w:type="gramStart"/>
      <w:r w:rsidRPr="002A1105">
        <w:rPr>
          <w:sz w:val="24"/>
        </w:rPr>
        <w:t>.р</w:t>
      </w:r>
      <w:proofErr w:type="gramEnd"/>
      <w:r w:rsidRPr="002A1105">
        <w:rPr>
          <w:sz w:val="24"/>
        </w:rPr>
        <w:t>уб.;</w:t>
      </w:r>
    </w:p>
    <w:p w:rsidR="008A1457" w:rsidRPr="002A1105" w:rsidRDefault="008A1457" w:rsidP="00024122">
      <w:pPr>
        <w:pStyle w:val="a3"/>
        <w:spacing w:after="0"/>
        <w:ind w:left="0" w:firstLine="720"/>
        <w:jc w:val="both"/>
        <w:rPr>
          <w:sz w:val="24"/>
        </w:rPr>
      </w:pPr>
      <w:r w:rsidRPr="002A1105">
        <w:rPr>
          <w:sz w:val="24"/>
        </w:rPr>
        <w:t>- услуги банков – 16,8 тыс</w:t>
      </w:r>
      <w:proofErr w:type="gramStart"/>
      <w:r w:rsidRPr="002A1105">
        <w:rPr>
          <w:sz w:val="24"/>
        </w:rPr>
        <w:t>.р</w:t>
      </w:r>
      <w:proofErr w:type="gramEnd"/>
      <w:r w:rsidRPr="002A1105">
        <w:rPr>
          <w:sz w:val="24"/>
        </w:rPr>
        <w:t>уб.;</w:t>
      </w:r>
    </w:p>
    <w:p w:rsidR="008A1457" w:rsidRPr="002A1105" w:rsidRDefault="008A1457" w:rsidP="00024122">
      <w:pPr>
        <w:pStyle w:val="a3"/>
        <w:spacing w:after="0"/>
        <w:ind w:left="0" w:firstLine="720"/>
        <w:jc w:val="both"/>
        <w:rPr>
          <w:sz w:val="24"/>
        </w:rPr>
      </w:pPr>
      <w:r w:rsidRPr="002A1105">
        <w:rPr>
          <w:sz w:val="24"/>
        </w:rPr>
        <w:t>- почтовые расходы – 1,0 тыс</w:t>
      </w:r>
      <w:proofErr w:type="gramStart"/>
      <w:r w:rsidRPr="002A1105">
        <w:rPr>
          <w:sz w:val="24"/>
        </w:rPr>
        <w:t>.р</w:t>
      </w:r>
      <w:proofErr w:type="gramEnd"/>
      <w:r w:rsidRPr="002A1105">
        <w:rPr>
          <w:sz w:val="24"/>
        </w:rPr>
        <w:t>уб.;</w:t>
      </w:r>
    </w:p>
    <w:p w:rsidR="008A1457" w:rsidRPr="002A1105" w:rsidRDefault="008A1457" w:rsidP="00024122">
      <w:pPr>
        <w:pStyle w:val="a3"/>
        <w:spacing w:after="0"/>
        <w:ind w:left="0" w:firstLine="720"/>
        <w:jc w:val="both"/>
        <w:rPr>
          <w:sz w:val="24"/>
        </w:rPr>
      </w:pPr>
      <w:r w:rsidRPr="002A1105">
        <w:rPr>
          <w:sz w:val="24"/>
        </w:rPr>
        <w:t>- заработная плата Исполнительного аппарата</w:t>
      </w:r>
      <w:r w:rsidR="00171107" w:rsidRPr="002A1105">
        <w:rPr>
          <w:sz w:val="24"/>
        </w:rPr>
        <w:t xml:space="preserve"> (далее АУП)</w:t>
      </w:r>
      <w:r w:rsidRPr="002A1105">
        <w:rPr>
          <w:sz w:val="24"/>
        </w:rPr>
        <w:t xml:space="preserve"> – 1</w:t>
      </w:r>
      <w:r w:rsidR="006C59A7" w:rsidRPr="002A1105">
        <w:rPr>
          <w:sz w:val="24"/>
        </w:rPr>
        <w:t> </w:t>
      </w:r>
      <w:r w:rsidRPr="002A1105">
        <w:rPr>
          <w:sz w:val="24"/>
        </w:rPr>
        <w:t>512,0 тыс</w:t>
      </w:r>
      <w:proofErr w:type="gramStart"/>
      <w:r w:rsidRPr="002A1105">
        <w:rPr>
          <w:sz w:val="24"/>
        </w:rPr>
        <w:t>.р</w:t>
      </w:r>
      <w:proofErr w:type="gramEnd"/>
      <w:r w:rsidRPr="002A1105">
        <w:rPr>
          <w:sz w:val="24"/>
        </w:rPr>
        <w:t>уб.</w:t>
      </w:r>
      <w:r w:rsidR="00171107" w:rsidRPr="002A1105">
        <w:rPr>
          <w:sz w:val="24"/>
        </w:rPr>
        <w:t xml:space="preserve"> (штатная численность 8,8 ед.)</w:t>
      </w:r>
      <w:r w:rsidRPr="002A1105">
        <w:rPr>
          <w:sz w:val="24"/>
        </w:rPr>
        <w:t>;</w:t>
      </w:r>
    </w:p>
    <w:p w:rsidR="008A1457" w:rsidRPr="002A1105" w:rsidRDefault="008A1457" w:rsidP="00024122">
      <w:pPr>
        <w:pStyle w:val="a3"/>
        <w:spacing w:after="0"/>
        <w:ind w:left="0" w:firstLine="720"/>
        <w:jc w:val="both"/>
        <w:rPr>
          <w:sz w:val="24"/>
        </w:rPr>
      </w:pPr>
      <w:r w:rsidRPr="002A1105">
        <w:rPr>
          <w:sz w:val="24"/>
        </w:rPr>
        <w:t xml:space="preserve">- налоги от ФОТ </w:t>
      </w:r>
      <w:r w:rsidR="00171107" w:rsidRPr="002A1105">
        <w:rPr>
          <w:sz w:val="24"/>
        </w:rPr>
        <w:t>АУП</w:t>
      </w:r>
      <w:r w:rsidRPr="002A1105">
        <w:rPr>
          <w:sz w:val="24"/>
        </w:rPr>
        <w:t xml:space="preserve"> – 464,2 тыс</w:t>
      </w:r>
      <w:proofErr w:type="gramStart"/>
      <w:r w:rsidRPr="002A1105">
        <w:rPr>
          <w:sz w:val="24"/>
        </w:rPr>
        <w:t>.р</w:t>
      </w:r>
      <w:proofErr w:type="gramEnd"/>
      <w:r w:rsidRPr="002A1105">
        <w:rPr>
          <w:sz w:val="24"/>
        </w:rPr>
        <w:t>уб.</w:t>
      </w:r>
    </w:p>
    <w:p w:rsidR="0019521B" w:rsidRPr="002A1105" w:rsidRDefault="0019521B" w:rsidP="00024122">
      <w:pPr>
        <w:pStyle w:val="a3"/>
        <w:spacing w:after="0"/>
        <w:ind w:left="0" w:firstLine="720"/>
        <w:jc w:val="both"/>
        <w:rPr>
          <w:sz w:val="24"/>
        </w:rPr>
      </w:pPr>
      <w:r w:rsidRPr="002A1105">
        <w:rPr>
          <w:sz w:val="24"/>
        </w:rPr>
        <w:t>В</w:t>
      </w:r>
      <w:r w:rsidR="000E399A" w:rsidRPr="002A1105">
        <w:rPr>
          <w:sz w:val="24"/>
        </w:rPr>
        <w:t xml:space="preserve"> первоначально</w:t>
      </w:r>
      <w:r w:rsidRPr="002A1105">
        <w:rPr>
          <w:sz w:val="24"/>
        </w:rPr>
        <w:t xml:space="preserve"> представленных материалах</w:t>
      </w:r>
      <w:r w:rsidR="00994858" w:rsidRPr="002A1105">
        <w:rPr>
          <w:sz w:val="24"/>
        </w:rPr>
        <w:t xml:space="preserve"> </w:t>
      </w:r>
      <w:r w:rsidR="00F76AC0" w:rsidRPr="002A1105">
        <w:rPr>
          <w:sz w:val="24"/>
        </w:rPr>
        <w:t>обоснования по заявленным расходам,</w:t>
      </w:r>
      <w:r w:rsidR="00754B3F" w:rsidRPr="002A1105">
        <w:rPr>
          <w:sz w:val="24"/>
        </w:rPr>
        <w:t xml:space="preserve"> представлены штатным расписанием ООО «БЭС» (стр.25) и справкой (стр.61) о размере страхового тарифа на обязательное социальное страхование от несчастных случаев на производстве и профессиональных заболеваний с января 2016 года для ООО «БЭС». </w:t>
      </w:r>
      <w:r w:rsidR="000E399A" w:rsidRPr="002A1105">
        <w:rPr>
          <w:sz w:val="24"/>
          <w:szCs w:val="24"/>
          <w:lang w:eastAsia="en-US"/>
        </w:rPr>
        <w:t>Дополнительным письмом от 07.09.18 №11 (</w:t>
      </w:r>
      <w:proofErr w:type="spellStart"/>
      <w:r w:rsidR="000E399A" w:rsidRPr="002A1105">
        <w:rPr>
          <w:sz w:val="24"/>
          <w:szCs w:val="24"/>
          <w:lang w:eastAsia="en-US"/>
        </w:rPr>
        <w:t>вх</w:t>
      </w:r>
      <w:proofErr w:type="spellEnd"/>
      <w:r w:rsidR="000E399A" w:rsidRPr="002A1105">
        <w:rPr>
          <w:sz w:val="24"/>
          <w:szCs w:val="24"/>
          <w:lang w:eastAsia="en-US"/>
        </w:rPr>
        <w:t>. от 11.09.18. №1747/33) частично представлено подтверждение расходов на информационные услуги.</w:t>
      </w:r>
      <w:r w:rsidR="00820BB0" w:rsidRPr="002A1105">
        <w:rPr>
          <w:sz w:val="24"/>
          <w:szCs w:val="24"/>
          <w:lang w:eastAsia="en-US"/>
        </w:rPr>
        <w:t xml:space="preserve"> </w:t>
      </w:r>
    </w:p>
    <w:p w:rsidR="00654A03" w:rsidRPr="002A1105" w:rsidRDefault="00571AB1" w:rsidP="00024122">
      <w:pPr>
        <w:pStyle w:val="a3"/>
        <w:spacing w:after="0"/>
        <w:ind w:left="0" w:firstLine="720"/>
        <w:jc w:val="both"/>
        <w:rPr>
          <w:sz w:val="24"/>
        </w:rPr>
      </w:pPr>
      <w:r w:rsidRPr="002A1105">
        <w:rPr>
          <w:sz w:val="24"/>
        </w:rPr>
        <w:t xml:space="preserve">Департаментом </w:t>
      </w:r>
      <w:r w:rsidR="00FC6A6D" w:rsidRPr="002A1105">
        <w:rPr>
          <w:sz w:val="24"/>
        </w:rPr>
        <w:t>прочие расходы сформированы</w:t>
      </w:r>
      <w:r w:rsidR="00F04B20" w:rsidRPr="002A1105">
        <w:rPr>
          <w:sz w:val="24"/>
        </w:rPr>
        <w:t xml:space="preserve"> в размере </w:t>
      </w:r>
      <w:r w:rsidR="00654A03" w:rsidRPr="002A1105">
        <w:rPr>
          <w:sz w:val="24"/>
        </w:rPr>
        <w:t>99</w:t>
      </w:r>
      <w:r w:rsidR="000E1D5F" w:rsidRPr="002A1105">
        <w:rPr>
          <w:sz w:val="24"/>
        </w:rPr>
        <w:t>2</w:t>
      </w:r>
      <w:r w:rsidR="00654A03" w:rsidRPr="002A1105">
        <w:rPr>
          <w:sz w:val="24"/>
        </w:rPr>
        <w:t>,</w:t>
      </w:r>
      <w:r w:rsidR="000E1D5F" w:rsidRPr="002A1105">
        <w:rPr>
          <w:sz w:val="24"/>
        </w:rPr>
        <w:t>8</w:t>
      </w:r>
      <w:r w:rsidR="00F04B20" w:rsidRPr="002A1105">
        <w:rPr>
          <w:sz w:val="24"/>
        </w:rPr>
        <w:t xml:space="preserve"> тыс</w:t>
      </w:r>
      <w:proofErr w:type="gramStart"/>
      <w:r w:rsidR="00F04B20" w:rsidRPr="002A1105">
        <w:rPr>
          <w:sz w:val="24"/>
        </w:rPr>
        <w:t>.р</w:t>
      </w:r>
      <w:proofErr w:type="gramEnd"/>
      <w:r w:rsidR="00F04B20" w:rsidRPr="002A1105">
        <w:rPr>
          <w:sz w:val="24"/>
        </w:rPr>
        <w:t>уб.</w:t>
      </w:r>
      <w:r w:rsidR="00654A03" w:rsidRPr="002A1105">
        <w:rPr>
          <w:sz w:val="24"/>
        </w:rPr>
        <w:t>, в том числе:</w:t>
      </w:r>
    </w:p>
    <w:p w:rsidR="00654A03" w:rsidRPr="002A1105" w:rsidRDefault="00654A03" w:rsidP="00024122">
      <w:pPr>
        <w:pStyle w:val="a3"/>
        <w:spacing w:after="0"/>
        <w:ind w:left="0" w:firstLine="720"/>
        <w:jc w:val="both"/>
        <w:rPr>
          <w:sz w:val="24"/>
        </w:rPr>
      </w:pPr>
      <w:r w:rsidRPr="002A1105">
        <w:rPr>
          <w:sz w:val="24"/>
        </w:rPr>
        <w:t>- 756,0 тыс</w:t>
      </w:r>
      <w:proofErr w:type="gramStart"/>
      <w:r w:rsidRPr="002A1105">
        <w:rPr>
          <w:sz w:val="24"/>
        </w:rPr>
        <w:t>.р</w:t>
      </w:r>
      <w:proofErr w:type="gramEnd"/>
      <w:r w:rsidRPr="002A1105">
        <w:rPr>
          <w:sz w:val="24"/>
        </w:rPr>
        <w:t>уб. расходы на оплату труда персонала АУП в составе заявленных организацией общехозяйственных расходов, определены на основании представленного штатного расписания организации (стр.25)</w:t>
      </w:r>
      <w:r w:rsidR="00257113" w:rsidRPr="002A1105">
        <w:rPr>
          <w:sz w:val="24"/>
        </w:rPr>
        <w:t xml:space="preserve">. </w:t>
      </w:r>
      <w:proofErr w:type="gramStart"/>
      <w:r w:rsidR="00257113" w:rsidRPr="002A1105">
        <w:rPr>
          <w:rFonts w:ascii="Times New Roman CYR" w:hAnsi="Times New Roman CYR" w:cs="Times New Roman CYR"/>
          <w:sz w:val="24"/>
          <w:szCs w:val="24"/>
        </w:rPr>
        <w:t xml:space="preserve">Численность АУП учтена в количестве 3 чел. Так как определение численности руководителей, специалистов и служащих </w:t>
      </w:r>
      <w:r w:rsidR="00F42843" w:rsidRPr="002A1105">
        <w:rPr>
          <w:rFonts w:ascii="Times New Roman CYR" w:hAnsi="Times New Roman CYR" w:cs="Times New Roman CYR"/>
          <w:sz w:val="24"/>
          <w:szCs w:val="24"/>
        </w:rPr>
        <w:t xml:space="preserve">по </w:t>
      </w:r>
      <w:r w:rsidR="00F42843" w:rsidRPr="002A1105">
        <w:rPr>
          <w:bCs/>
          <w:sz w:val="24"/>
        </w:rPr>
        <w:t xml:space="preserve">«Нормативам численности промышленно-производственного персонала распределительных электрических сетей» (Москва, 2004 год, ЦОТ </w:t>
      </w:r>
      <w:proofErr w:type="spellStart"/>
      <w:r w:rsidR="00F42843" w:rsidRPr="002A1105">
        <w:rPr>
          <w:bCs/>
          <w:sz w:val="24"/>
        </w:rPr>
        <w:t>Энерго</w:t>
      </w:r>
      <w:proofErr w:type="spellEnd"/>
      <w:r w:rsidR="00F42843" w:rsidRPr="002A1105">
        <w:rPr>
          <w:bCs/>
          <w:sz w:val="24"/>
        </w:rPr>
        <w:t>)</w:t>
      </w:r>
      <w:r w:rsidR="00257113" w:rsidRPr="002A1105">
        <w:rPr>
          <w:rFonts w:ascii="Times New Roman CYR" w:hAnsi="Times New Roman CYR" w:cs="Times New Roman CYR"/>
          <w:sz w:val="24"/>
          <w:szCs w:val="24"/>
        </w:rPr>
        <w:t xml:space="preserve"> производится для крупных сетевых компаний (первое ограничение по таблицам находится в диапазоне до 10000 </w:t>
      </w:r>
      <w:proofErr w:type="spellStart"/>
      <w:r w:rsidR="00257113" w:rsidRPr="002A1105">
        <w:rPr>
          <w:rFonts w:ascii="Times New Roman CYR" w:hAnsi="Times New Roman CYR" w:cs="Times New Roman CYR"/>
          <w:sz w:val="24"/>
          <w:szCs w:val="24"/>
        </w:rPr>
        <w:t>у.е</w:t>
      </w:r>
      <w:proofErr w:type="spellEnd"/>
      <w:r w:rsidR="00257113" w:rsidRPr="002A1105">
        <w:rPr>
          <w:rFonts w:ascii="Times New Roman CYR" w:hAnsi="Times New Roman CYR" w:cs="Times New Roman CYR"/>
          <w:sz w:val="24"/>
          <w:szCs w:val="24"/>
        </w:rPr>
        <w:t xml:space="preserve">., до 20000 </w:t>
      </w:r>
      <w:proofErr w:type="spellStart"/>
      <w:r w:rsidR="00257113" w:rsidRPr="002A1105">
        <w:rPr>
          <w:rFonts w:ascii="Times New Roman CYR" w:hAnsi="Times New Roman CYR" w:cs="Times New Roman CYR"/>
          <w:sz w:val="24"/>
          <w:szCs w:val="24"/>
        </w:rPr>
        <w:t>у.е</w:t>
      </w:r>
      <w:proofErr w:type="spellEnd"/>
      <w:r w:rsidR="00257113" w:rsidRPr="002A1105">
        <w:rPr>
          <w:rFonts w:ascii="Times New Roman CYR" w:hAnsi="Times New Roman CYR" w:cs="Times New Roman CYR"/>
          <w:sz w:val="24"/>
          <w:szCs w:val="24"/>
        </w:rPr>
        <w:t xml:space="preserve">., до 30000 </w:t>
      </w:r>
      <w:proofErr w:type="spellStart"/>
      <w:r w:rsidR="00257113" w:rsidRPr="002A1105">
        <w:rPr>
          <w:rFonts w:ascii="Times New Roman CYR" w:hAnsi="Times New Roman CYR" w:cs="Times New Roman CYR"/>
          <w:sz w:val="24"/>
          <w:szCs w:val="24"/>
        </w:rPr>
        <w:t>у.е</w:t>
      </w:r>
      <w:proofErr w:type="spellEnd"/>
      <w:r w:rsidR="00257113" w:rsidRPr="002A1105">
        <w:rPr>
          <w:rFonts w:ascii="Times New Roman CYR" w:hAnsi="Times New Roman CYR" w:cs="Times New Roman CYR"/>
          <w:sz w:val="24"/>
          <w:szCs w:val="24"/>
        </w:rPr>
        <w:t xml:space="preserve">., до 35000 </w:t>
      </w:r>
      <w:proofErr w:type="spellStart"/>
      <w:r w:rsidR="00257113" w:rsidRPr="002A1105">
        <w:rPr>
          <w:rFonts w:ascii="Times New Roman CYR" w:hAnsi="Times New Roman CYR" w:cs="Times New Roman CYR"/>
          <w:sz w:val="24"/>
          <w:szCs w:val="24"/>
        </w:rPr>
        <w:t>у.е</w:t>
      </w:r>
      <w:proofErr w:type="spellEnd"/>
      <w:r w:rsidR="00257113" w:rsidRPr="002A1105">
        <w:rPr>
          <w:rFonts w:ascii="Times New Roman CYR" w:hAnsi="Times New Roman CYR" w:cs="Times New Roman CYR"/>
          <w:sz w:val="24"/>
          <w:szCs w:val="24"/>
        </w:rPr>
        <w:t>.), а у ООО «БЭС</w:t>
      </w:r>
      <w:proofErr w:type="gramEnd"/>
      <w:r w:rsidR="00257113" w:rsidRPr="002A1105">
        <w:rPr>
          <w:rFonts w:ascii="Times New Roman CYR" w:hAnsi="Times New Roman CYR" w:cs="Times New Roman CYR"/>
          <w:sz w:val="24"/>
          <w:szCs w:val="24"/>
        </w:rPr>
        <w:t xml:space="preserve">» на обслуживании </w:t>
      </w:r>
      <w:r w:rsidR="00257113" w:rsidRPr="002A1105">
        <w:rPr>
          <w:sz w:val="24"/>
          <w:szCs w:val="24"/>
        </w:rPr>
        <w:t>137,62</w:t>
      </w:r>
      <w:r w:rsidR="00257113" w:rsidRPr="002A1105">
        <w:t xml:space="preserve"> </w:t>
      </w:r>
      <w:r w:rsidR="00257113" w:rsidRPr="002A1105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spellStart"/>
      <w:r w:rsidR="00257113" w:rsidRPr="002A1105">
        <w:rPr>
          <w:rFonts w:ascii="Times New Roman CYR" w:hAnsi="Times New Roman CYR" w:cs="Times New Roman CYR"/>
          <w:sz w:val="24"/>
          <w:szCs w:val="24"/>
        </w:rPr>
        <w:t>у.е</w:t>
      </w:r>
      <w:proofErr w:type="spellEnd"/>
      <w:r w:rsidR="00257113" w:rsidRPr="002A1105">
        <w:rPr>
          <w:rFonts w:ascii="Times New Roman CYR" w:hAnsi="Times New Roman CYR" w:cs="Times New Roman CYR"/>
          <w:sz w:val="24"/>
          <w:szCs w:val="24"/>
        </w:rPr>
        <w:t>., при определении численности АУП департамент руководствовался количеством шт.ед. АУП по аналогичным сетевым организациям</w:t>
      </w:r>
      <w:r w:rsidR="000007B7" w:rsidRPr="002A1105">
        <w:rPr>
          <w:rFonts w:ascii="Times New Roman CYR" w:hAnsi="Times New Roman CYR" w:cs="Times New Roman CYR"/>
          <w:sz w:val="24"/>
          <w:szCs w:val="24"/>
        </w:rPr>
        <w:t>,</w:t>
      </w:r>
      <w:r w:rsidR="00F064FB" w:rsidRPr="002A1105">
        <w:rPr>
          <w:rFonts w:ascii="Times New Roman CYR" w:hAnsi="Times New Roman CYR" w:cs="Times New Roman CYR"/>
          <w:sz w:val="24"/>
          <w:szCs w:val="24"/>
        </w:rPr>
        <w:t xml:space="preserve"> исходя из количества </w:t>
      </w:r>
      <w:proofErr w:type="spellStart"/>
      <w:r w:rsidR="00F064FB" w:rsidRPr="002A1105">
        <w:rPr>
          <w:rFonts w:ascii="Times New Roman CYR" w:hAnsi="Times New Roman CYR" w:cs="Times New Roman CYR"/>
          <w:sz w:val="24"/>
          <w:szCs w:val="24"/>
        </w:rPr>
        <w:t>у.е</w:t>
      </w:r>
      <w:proofErr w:type="spellEnd"/>
      <w:r w:rsidR="00F064FB" w:rsidRPr="002A1105">
        <w:rPr>
          <w:rFonts w:ascii="Times New Roman CYR" w:hAnsi="Times New Roman CYR" w:cs="Times New Roman CYR"/>
          <w:sz w:val="24"/>
          <w:szCs w:val="24"/>
        </w:rPr>
        <w:t xml:space="preserve">. объектов </w:t>
      </w:r>
      <w:proofErr w:type="spellStart"/>
      <w:r w:rsidR="00F064FB" w:rsidRPr="002A1105">
        <w:rPr>
          <w:rFonts w:ascii="Times New Roman CYR" w:hAnsi="Times New Roman CYR" w:cs="Times New Roman CYR"/>
          <w:sz w:val="24"/>
          <w:szCs w:val="24"/>
        </w:rPr>
        <w:t>электросетевого</w:t>
      </w:r>
      <w:proofErr w:type="spellEnd"/>
      <w:r w:rsidR="00F064FB" w:rsidRPr="002A1105">
        <w:rPr>
          <w:rFonts w:ascii="Times New Roman CYR" w:hAnsi="Times New Roman CYR" w:cs="Times New Roman CYR"/>
          <w:sz w:val="24"/>
          <w:szCs w:val="24"/>
        </w:rPr>
        <w:t xml:space="preserve"> хозяйства</w:t>
      </w:r>
      <w:r w:rsidR="00257113" w:rsidRPr="002A1105">
        <w:rPr>
          <w:rFonts w:ascii="Times New Roman CYR" w:hAnsi="Times New Roman CYR" w:cs="Times New Roman CYR"/>
          <w:sz w:val="24"/>
          <w:szCs w:val="24"/>
        </w:rPr>
        <w:t>.</w:t>
      </w:r>
      <w:r w:rsidRPr="002A1105">
        <w:rPr>
          <w:sz w:val="24"/>
        </w:rPr>
        <w:t xml:space="preserve"> </w:t>
      </w:r>
      <w:proofErr w:type="gramStart"/>
      <w:r w:rsidR="00257113" w:rsidRPr="002A1105">
        <w:rPr>
          <w:sz w:val="24"/>
        </w:rPr>
        <w:t>Размер оплаты труда</w:t>
      </w:r>
      <w:proofErr w:type="gramEnd"/>
      <w:r w:rsidR="0054287E" w:rsidRPr="002A1105">
        <w:rPr>
          <w:sz w:val="24"/>
        </w:rPr>
        <w:t>,</w:t>
      </w:r>
      <w:r w:rsidR="00257113" w:rsidRPr="002A1105">
        <w:rPr>
          <w:sz w:val="24"/>
        </w:rPr>
        <w:t xml:space="preserve"> для учтенного количества сотрудников</w:t>
      </w:r>
      <w:r w:rsidR="0054287E" w:rsidRPr="002A1105">
        <w:rPr>
          <w:sz w:val="24"/>
        </w:rPr>
        <w:t>,</w:t>
      </w:r>
      <w:r w:rsidR="00257113" w:rsidRPr="002A1105">
        <w:rPr>
          <w:sz w:val="24"/>
        </w:rPr>
        <w:t xml:space="preserve"> определен</w:t>
      </w:r>
      <w:r w:rsidRPr="002A1105">
        <w:rPr>
          <w:sz w:val="24"/>
        </w:rPr>
        <w:t xml:space="preserve"> с учетом установленных штатным расписанием окладов. Согласно штатному расписанию размер средней заработной платы на 3 чел. составил 21 000,0 тыс</w:t>
      </w:r>
      <w:proofErr w:type="gramStart"/>
      <w:r w:rsidRPr="002A1105">
        <w:rPr>
          <w:sz w:val="24"/>
        </w:rPr>
        <w:t>.р</w:t>
      </w:r>
      <w:proofErr w:type="gramEnd"/>
      <w:r w:rsidRPr="002A1105">
        <w:rPr>
          <w:sz w:val="24"/>
        </w:rPr>
        <w:t>уб. в месяц.</w:t>
      </w:r>
    </w:p>
    <w:p w:rsidR="00654A03" w:rsidRPr="002A1105" w:rsidRDefault="00654A03" w:rsidP="00024122">
      <w:pPr>
        <w:pStyle w:val="a3"/>
        <w:spacing w:after="0"/>
        <w:ind w:left="0" w:firstLine="720"/>
        <w:jc w:val="both"/>
        <w:rPr>
          <w:sz w:val="24"/>
        </w:rPr>
      </w:pPr>
      <w:r w:rsidRPr="002A1105">
        <w:rPr>
          <w:sz w:val="24"/>
        </w:rPr>
        <w:t xml:space="preserve">- </w:t>
      </w:r>
      <w:r w:rsidR="000E1D5F" w:rsidRPr="002A1105">
        <w:rPr>
          <w:sz w:val="24"/>
        </w:rPr>
        <w:t>229,8</w:t>
      </w:r>
      <w:r w:rsidRPr="002A1105">
        <w:rPr>
          <w:sz w:val="24"/>
        </w:rPr>
        <w:t xml:space="preserve"> тыс</w:t>
      </w:r>
      <w:proofErr w:type="gramStart"/>
      <w:r w:rsidRPr="002A1105">
        <w:rPr>
          <w:sz w:val="24"/>
        </w:rPr>
        <w:t>.р</w:t>
      </w:r>
      <w:proofErr w:type="gramEnd"/>
      <w:r w:rsidRPr="002A1105">
        <w:rPr>
          <w:sz w:val="24"/>
        </w:rPr>
        <w:t xml:space="preserve">уб. </w:t>
      </w:r>
      <w:r w:rsidR="007A21D2" w:rsidRPr="002A1105">
        <w:rPr>
          <w:bCs/>
          <w:sz w:val="24"/>
        </w:rPr>
        <w:t xml:space="preserve">расходы на страховые взносы и платежи по обязательному страхованию от несчастных случаев на производстве определены, </w:t>
      </w:r>
      <w:r w:rsidR="007A21D2" w:rsidRPr="002A1105">
        <w:rPr>
          <w:sz w:val="24"/>
        </w:rPr>
        <w:t xml:space="preserve">исходя из сформированного департаментом фонда </w:t>
      </w:r>
      <w:r w:rsidR="007A21D2" w:rsidRPr="002A1105">
        <w:rPr>
          <w:sz w:val="24"/>
          <w:szCs w:val="24"/>
        </w:rPr>
        <w:t xml:space="preserve">оплаты труда в составе общехозяйственных расходов, тарифа страховых взносов </w:t>
      </w:r>
      <w:r w:rsidR="007A21D2" w:rsidRPr="002A1105">
        <w:rPr>
          <w:bCs/>
          <w:sz w:val="24"/>
          <w:szCs w:val="24"/>
        </w:rPr>
        <w:t xml:space="preserve">в размере 30%, в соответствии с Налоговым кодексом РФ, и </w:t>
      </w:r>
      <w:r w:rsidR="007A21D2" w:rsidRPr="002A1105">
        <w:rPr>
          <w:sz w:val="24"/>
          <w:szCs w:val="24"/>
        </w:rPr>
        <w:t xml:space="preserve">тарифа на социальное страхование от несчастных случаев на производстве </w:t>
      </w:r>
      <w:r w:rsidR="007A21D2" w:rsidRPr="002A1105">
        <w:rPr>
          <w:bCs/>
          <w:sz w:val="24"/>
          <w:szCs w:val="24"/>
        </w:rPr>
        <w:t>в размере 0,</w:t>
      </w:r>
      <w:r w:rsidR="00195408" w:rsidRPr="002A1105">
        <w:rPr>
          <w:bCs/>
          <w:sz w:val="24"/>
          <w:szCs w:val="24"/>
        </w:rPr>
        <w:t>4</w:t>
      </w:r>
      <w:r w:rsidR="007A21D2" w:rsidRPr="002A1105">
        <w:rPr>
          <w:bCs/>
          <w:sz w:val="24"/>
          <w:szCs w:val="24"/>
        </w:rPr>
        <w:t>%</w:t>
      </w:r>
      <w:r w:rsidR="00195408" w:rsidRPr="002A1105">
        <w:rPr>
          <w:bCs/>
          <w:sz w:val="24"/>
          <w:szCs w:val="24"/>
        </w:rPr>
        <w:t xml:space="preserve"> (3 класс профессионального риска - передача электроэнергии)</w:t>
      </w:r>
      <w:r w:rsidR="007A21D2" w:rsidRPr="002A1105">
        <w:rPr>
          <w:bCs/>
          <w:sz w:val="24"/>
          <w:szCs w:val="24"/>
        </w:rPr>
        <w:t>,</w:t>
      </w:r>
    </w:p>
    <w:p w:rsidR="00571AB1" w:rsidRPr="002A1105" w:rsidRDefault="00654A03" w:rsidP="00024122">
      <w:pPr>
        <w:pStyle w:val="a3"/>
        <w:spacing w:after="0"/>
        <w:ind w:left="0" w:firstLine="720"/>
        <w:jc w:val="both"/>
        <w:rPr>
          <w:sz w:val="24"/>
        </w:rPr>
      </w:pPr>
      <w:r w:rsidRPr="002A1105">
        <w:rPr>
          <w:sz w:val="24"/>
        </w:rPr>
        <w:t>- 7,0 тыс</w:t>
      </w:r>
      <w:proofErr w:type="gramStart"/>
      <w:r w:rsidRPr="002A1105">
        <w:rPr>
          <w:sz w:val="24"/>
        </w:rPr>
        <w:t>.р</w:t>
      </w:r>
      <w:proofErr w:type="gramEnd"/>
      <w:r w:rsidRPr="002A1105">
        <w:rPr>
          <w:sz w:val="24"/>
        </w:rPr>
        <w:t>уб. учтены расходы</w:t>
      </w:r>
      <w:r w:rsidR="00F04B20" w:rsidRPr="002A1105">
        <w:rPr>
          <w:sz w:val="24"/>
        </w:rPr>
        <w:t xml:space="preserve"> в соответствии с представленным договором от 06.10.2016 №07103397/16 с ЗАО "Производственная фирма "</w:t>
      </w:r>
      <w:r w:rsidR="00B71BFA" w:rsidRPr="002A1105">
        <w:rPr>
          <w:sz w:val="24"/>
        </w:rPr>
        <w:t xml:space="preserve"> </w:t>
      </w:r>
      <w:r w:rsidR="00F04B20" w:rsidRPr="002A1105">
        <w:rPr>
          <w:sz w:val="24"/>
        </w:rPr>
        <w:t xml:space="preserve">СКБ Контур" на право использования и </w:t>
      </w:r>
      <w:r w:rsidR="00F04B20" w:rsidRPr="002A1105">
        <w:rPr>
          <w:sz w:val="24"/>
        </w:rPr>
        <w:lastRenderedPageBreak/>
        <w:t>абонентское обслуживание системы "Контур</w:t>
      </w:r>
      <w:r w:rsidR="00795621" w:rsidRPr="002A1105">
        <w:rPr>
          <w:sz w:val="24"/>
        </w:rPr>
        <w:t>-</w:t>
      </w:r>
      <w:r w:rsidR="00F04B20" w:rsidRPr="002A1105">
        <w:rPr>
          <w:sz w:val="24"/>
        </w:rPr>
        <w:t>Экстерн"</w:t>
      </w:r>
      <w:r w:rsidR="00795621" w:rsidRPr="002A1105">
        <w:rPr>
          <w:sz w:val="24"/>
        </w:rPr>
        <w:t xml:space="preserve"> (стр. 251-259 материалов дополнительно представленных письмом от 07.09.2018 №11 (входящий от 11.09.2018 №1747/33)). По прочим заявленным расходам затраты не учтены</w:t>
      </w:r>
      <w:r w:rsidR="00FC6A6D" w:rsidRPr="002A1105">
        <w:rPr>
          <w:sz w:val="24"/>
        </w:rPr>
        <w:t xml:space="preserve"> ввиду отсутствия в представленных материалах обоснования заявленных расходов, а именно, счет</w:t>
      </w:r>
      <w:r w:rsidR="00795621" w:rsidRPr="002A1105">
        <w:rPr>
          <w:sz w:val="24"/>
        </w:rPr>
        <w:t>ов</w:t>
      </w:r>
      <w:r w:rsidR="00FC6A6D" w:rsidRPr="002A1105">
        <w:rPr>
          <w:sz w:val="24"/>
        </w:rPr>
        <w:t>-фактур, акт</w:t>
      </w:r>
      <w:r w:rsidR="00795621" w:rsidRPr="002A1105">
        <w:rPr>
          <w:sz w:val="24"/>
        </w:rPr>
        <w:t>ов</w:t>
      </w:r>
      <w:r w:rsidR="00FC6A6D" w:rsidRPr="002A1105">
        <w:rPr>
          <w:sz w:val="24"/>
        </w:rPr>
        <w:t xml:space="preserve"> выполненных работ и т.д. </w:t>
      </w:r>
    </w:p>
    <w:p w:rsidR="00FC6A6D" w:rsidRPr="002A1105" w:rsidRDefault="00FC6A6D" w:rsidP="007C00DC">
      <w:pPr>
        <w:pStyle w:val="a3"/>
        <w:spacing w:after="0"/>
        <w:ind w:left="0" w:firstLine="709"/>
        <w:jc w:val="both"/>
        <w:rPr>
          <w:sz w:val="24"/>
          <w:szCs w:val="24"/>
        </w:rPr>
      </w:pPr>
    </w:p>
    <w:p w:rsidR="00FC6A6D" w:rsidRPr="002A1105" w:rsidRDefault="00FC6A6D" w:rsidP="007C00DC">
      <w:pPr>
        <w:pStyle w:val="a3"/>
        <w:spacing w:after="0"/>
        <w:ind w:left="0" w:firstLine="709"/>
        <w:jc w:val="both"/>
        <w:rPr>
          <w:b/>
          <w:i/>
          <w:sz w:val="24"/>
          <w:szCs w:val="24"/>
        </w:rPr>
      </w:pPr>
      <w:r w:rsidRPr="002A1105">
        <w:rPr>
          <w:b/>
          <w:i/>
          <w:sz w:val="24"/>
          <w:szCs w:val="24"/>
        </w:rPr>
        <w:t>Арендная плата</w:t>
      </w:r>
    </w:p>
    <w:p w:rsidR="00FC6A6D" w:rsidRPr="002A1105" w:rsidRDefault="00FC6A6D" w:rsidP="007C00DC">
      <w:pPr>
        <w:pStyle w:val="a3"/>
        <w:spacing w:after="0"/>
        <w:ind w:left="0" w:firstLine="709"/>
        <w:jc w:val="both"/>
        <w:rPr>
          <w:sz w:val="24"/>
          <w:szCs w:val="24"/>
        </w:rPr>
      </w:pPr>
      <w:r w:rsidRPr="002A1105">
        <w:rPr>
          <w:sz w:val="24"/>
          <w:szCs w:val="24"/>
        </w:rPr>
        <w:t>По проекту организации расходы на арендную плату составили</w:t>
      </w:r>
      <w:r w:rsidR="00E51738" w:rsidRPr="002A1105">
        <w:rPr>
          <w:sz w:val="24"/>
          <w:szCs w:val="24"/>
        </w:rPr>
        <w:t xml:space="preserve"> </w:t>
      </w:r>
      <w:r w:rsidR="00BD1E58" w:rsidRPr="002A1105">
        <w:rPr>
          <w:sz w:val="24"/>
          <w:szCs w:val="24"/>
        </w:rPr>
        <w:t>3 416,0 тыс</w:t>
      </w:r>
      <w:proofErr w:type="gramStart"/>
      <w:r w:rsidR="00BD1E58" w:rsidRPr="002A1105">
        <w:rPr>
          <w:sz w:val="24"/>
          <w:szCs w:val="24"/>
        </w:rPr>
        <w:t>.р</w:t>
      </w:r>
      <w:proofErr w:type="gramEnd"/>
      <w:r w:rsidR="00BD1E58" w:rsidRPr="002A1105">
        <w:rPr>
          <w:sz w:val="24"/>
          <w:szCs w:val="24"/>
        </w:rPr>
        <w:t>уб.</w:t>
      </w:r>
      <w:r w:rsidRPr="002A1105">
        <w:rPr>
          <w:sz w:val="24"/>
          <w:szCs w:val="24"/>
        </w:rPr>
        <w:t>:</w:t>
      </w:r>
    </w:p>
    <w:p w:rsidR="00C364E6" w:rsidRPr="002A1105" w:rsidRDefault="00C364E6" w:rsidP="00C364E6">
      <w:pPr>
        <w:pStyle w:val="a3"/>
        <w:spacing w:after="0"/>
        <w:ind w:left="0" w:firstLine="709"/>
        <w:jc w:val="both"/>
        <w:rPr>
          <w:sz w:val="24"/>
          <w:szCs w:val="24"/>
        </w:rPr>
      </w:pPr>
      <w:r w:rsidRPr="002A1105">
        <w:rPr>
          <w:sz w:val="24"/>
          <w:szCs w:val="24"/>
        </w:rPr>
        <w:t>- 2 640,0 тыс</w:t>
      </w:r>
      <w:proofErr w:type="gramStart"/>
      <w:r w:rsidRPr="002A1105">
        <w:rPr>
          <w:sz w:val="24"/>
          <w:szCs w:val="24"/>
        </w:rPr>
        <w:t>.р</w:t>
      </w:r>
      <w:proofErr w:type="gramEnd"/>
      <w:r w:rsidRPr="002A1105">
        <w:rPr>
          <w:sz w:val="24"/>
          <w:szCs w:val="24"/>
        </w:rPr>
        <w:t xml:space="preserve">уб. – по договору аренды </w:t>
      </w:r>
      <w:proofErr w:type="spellStart"/>
      <w:r w:rsidRPr="002A1105">
        <w:rPr>
          <w:sz w:val="24"/>
          <w:szCs w:val="24"/>
        </w:rPr>
        <w:t>электросетевого</w:t>
      </w:r>
      <w:proofErr w:type="spellEnd"/>
      <w:r w:rsidRPr="002A1105">
        <w:rPr>
          <w:sz w:val="24"/>
          <w:szCs w:val="24"/>
        </w:rPr>
        <w:t xml:space="preserve"> хозяйства с ООО «</w:t>
      </w:r>
      <w:proofErr w:type="spellStart"/>
      <w:r w:rsidRPr="002A1105">
        <w:rPr>
          <w:sz w:val="24"/>
          <w:szCs w:val="24"/>
        </w:rPr>
        <w:t>ФОРа</w:t>
      </w:r>
      <w:proofErr w:type="spellEnd"/>
      <w:r w:rsidRPr="002A1105">
        <w:rPr>
          <w:sz w:val="24"/>
          <w:szCs w:val="24"/>
        </w:rPr>
        <w:t>» от 19.07.2018 б/</w:t>
      </w:r>
      <w:proofErr w:type="spellStart"/>
      <w:r w:rsidRPr="002A1105">
        <w:rPr>
          <w:sz w:val="24"/>
          <w:szCs w:val="24"/>
        </w:rPr>
        <w:t>н</w:t>
      </w:r>
      <w:proofErr w:type="spellEnd"/>
      <w:r w:rsidRPr="002A1105">
        <w:rPr>
          <w:sz w:val="24"/>
          <w:szCs w:val="24"/>
        </w:rPr>
        <w:t xml:space="preserve"> (стр.83);</w:t>
      </w:r>
    </w:p>
    <w:p w:rsidR="00C364E6" w:rsidRPr="002A1105" w:rsidRDefault="000E7539" w:rsidP="007C00DC">
      <w:pPr>
        <w:pStyle w:val="a3"/>
        <w:spacing w:after="0"/>
        <w:ind w:left="0" w:firstLine="709"/>
        <w:jc w:val="both"/>
        <w:rPr>
          <w:sz w:val="24"/>
          <w:szCs w:val="24"/>
        </w:rPr>
      </w:pPr>
      <w:r w:rsidRPr="002A1105">
        <w:rPr>
          <w:sz w:val="24"/>
          <w:szCs w:val="24"/>
        </w:rPr>
        <w:t xml:space="preserve">- </w:t>
      </w:r>
      <w:r w:rsidR="00C364E6" w:rsidRPr="002A1105">
        <w:rPr>
          <w:sz w:val="24"/>
          <w:szCs w:val="24"/>
        </w:rPr>
        <w:t>365,4</w:t>
      </w:r>
      <w:r w:rsidRPr="002A1105">
        <w:rPr>
          <w:sz w:val="24"/>
          <w:szCs w:val="24"/>
        </w:rPr>
        <w:t xml:space="preserve"> тыс.руб. – по договору аренды </w:t>
      </w:r>
      <w:r w:rsidR="00C364E6" w:rsidRPr="002A1105">
        <w:rPr>
          <w:sz w:val="24"/>
          <w:szCs w:val="24"/>
        </w:rPr>
        <w:t>помещения с трансформаторной подстанцией общей площадью 101,5 кв.м., номер на поэтажном плане:1, этаж, 1, адрес: г</w:t>
      </w:r>
      <w:proofErr w:type="gramStart"/>
      <w:r w:rsidR="00C364E6" w:rsidRPr="002A1105">
        <w:rPr>
          <w:sz w:val="24"/>
          <w:szCs w:val="24"/>
        </w:rPr>
        <w:t>.Н</w:t>
      </w:r>
      <w:proofErr w:type="gramEnd"/>
      <w:r w:rsidR="00C364E6" w:rsidRPr="002A1105">
        <w:rPr>
          <w:sz w:val="24"/>
          <w:szCs w:val="24"/>
        </w:rPr>
        <w:t xml:space="preserve">овосибирск, ул.Зеленая Горка, дом.1 с </w:t>
      </w:r>
      <w:proofErr w:type="spellStart"/>
      <w:r w:rsidR="00C364E6" w:rsidRPr="002A1105">
        <w:rPr>
          <w:sz w:val="24"/>
          <w:szCs w:val="24"/>
        </w:rPr>
        <w:t>Паруниным</w:t>
      </w:r>
      <w:proofErr w:type="spellEnd"/>
      <w:r w:rsidR="00C364E6" w:rsidRPr="002A1105">
        <w:rPr>
          <w:sz w:val="24"/>
          <w:szCs w:val="24"/>
        </w:rPr>
        <w:t xml:space="preserve"> Дмитрием Аркадьевичем</w:t>
      </w:r>
      <w:r w:rsidRPr="002A1105">
        <w:rPr>
          <w:sz w:val="24"/>
          <w:szCs w:val="24"/>
        </w:rPr>
        <w:t xml:space="preserve"> </w:t>
      </w:r>
      <w:r w:rsidR="00C364E6" w:rsidRPr="002A1105">
        <w:rPr>
          <w:sz w:val="24"/>
          <w:szCs w:val="24"/>
        </w:rPr>
        <w:t>от 28.06.2017 б/</w:t>
      </w:r>
      <w:proofErr w:type="spellStart"/>
      <w:r w:rsidR="00C364E6" w:rsidRPr="002A1105">
        <w:rPr>
          <w:sz w:val="24"/>
          <w:szCs w:val="24"/>
        </w:rPr>
        <w:t>н</w:t>
      </w:r>
      <w:proofErr w:type="spellEnd"/>
      <w:r w:rsidR="00BD1E58" w:rsidRPr="002A1105">
        <w:rPr>
          <w:sz w:val="24"/>
          <w:szCs w:val="24"/>
        </w:rPr>
        <w:t xml:space="preserve"> (стр. 117)</w:t>
      </w:r>
      <w:r w:rsidR="00C364E6" w:rsidRPr="002A1105">
        <w:rPr>
          <w:sz w:val="24"/>
          <w:szCs w:val="24"/>
        </w:rPr>
        <w:t>;</w:t>
      </w:r>
    </w:p>
    <w:p w:rsidR="00C364E6" w:rsidRPr="002A1105" w:rsidRDefault="00C364E6" w:rsidP="00C364E6">
      <w:pPr>
        <w:pStyle w:val="a3"/>
        <w:spacing w:after="0"/>
        <w:ind w:left="0" w:firstLine="709"/>
        <w:jc w:val="both"/>
        <w:rPr>
          <w:sz w:val="24"/>
          <w:szCs w:val="24"/>
        </w:rPr>
      </w:pPr>
      <w:r w:rsidRPr="002A1105">
        <w:rPr>
          <w:sz w:val="24"/>
          <w:szCs w:val="24"/>
        </w:rPr>
        <w:t>- 286,6 тыс.руб. – по договору аренды помещения с трансформаторной подстанцией общей площадью 79,6 кв.м., количество этажей, 1, адрес: г</w:t>
      </w:r>
      <w:proofErr w:type="gramStart"/>
      <w:r w:rsidRPr="002A1105">
        <w:rPr>
          <w:sz w:val="24"/>
          <w:szCs w:val="24"/>
        </w:rPr>
        <w:t>.Н</w:t>
      </w:r>
      <w:proofErr w:type="gramEnd"/>
      <w:r w:rsidRPr="002A1105">
        <w:rPr>
          <w:sz w:val="24"/>
          <w:szCs w:val="24"/>
        </w:rPr>
        <w:t xml:space="preserve">овосибирск, ул.Зеленая Горка, дом.1/5 с </w:t>
      </w:r>
      <w:proofErr w:type="spellStart"/>
      <w:r w:rsidRPr="002A1105">
        <w:rPr>
          <w:sz w:val="24"/>
          <w:szCs w:val="24"/>
        </w:rPr>
        <w:t>Паруниным</w:t>
      </w:r>
      <w:proofErr w:type="spellEnd"/>
      <w:r w:rsidRPr="002A1105">
        <w:rPr>
          <w:sz w:val="24"/>
          <w:szCs w:val="24"/>
        </w:rPr>
        <w:t xml:space="preserve"> Дмитрием Аркадьевичем от 12.02.2018 б/</w:t>
      </w:r>
      <w:proofErr w:type="spellStart"/>
      <w:r w:rsidRPr="002A1105">
        <w:rPr>
          <w:sz w:val="24"/>
          <w:szCs w:val="24"/>
        </w:rPr>
        <w:t>н</w:t>
      </w:r>
      <w:proofErr w:type="spellEnd"/>
      <w:r w:rsidR="00BD1E58" w:rsidRPr="002A1105">
        <w:rPr>
          <w:sz w:val="24"/>
          <w:szCs w:val="24"/>
        </w:rPr>
        <w:t xml:space="preserve"> (стр.121)</w:t>
      </w:r>
      <w:r w:rsidRPr="002A1105">
        <w:rPr>
          <w:sz w:val="24"/>
          <w:szCs w:val="24"/>
        </w:rPr>
        <w:t>;</w:t>
      </w:r>
    </w:p>
    <w:p w:rsidR="00FC6A6D" w:rsidRPr="002A1105" w:rsidRDefault="00C364E6" w:rsidP="007C00DC">
      <w:pPr>
        <w:pStyle w:val="a3"/>
        <w:spacing w:after="0"/>
        <w:ind w:left="0" w:firstLine="709"/>
        <w:jc w:val="both"/>
        <w:rPr>
          <w:sz w:val="24"/>
          <w:szCs w:val="24"/>
        </w:rPr>
      </w:pPr>
      <w:r w:rsidRPr="002A1105">
        <w:rPr>
          <w:sz w:val="24"/>
          <w:szCs w:val="24"/>
        </w:rPr>
        <w:t xml:space="preserve">- </w:t>
      </w:r>
      <w:r w:rsidR="00E51738" w:rsidRPr="002A1105">
        <w:rPr>
          <w:sz w:val="24"/>
          <w:szCs w:val="24"/>
        </w:rPr>
        <w:t>124,0 тыс</w:t>
      </w:r>
      <w:proofErr w:type="gramStart"/>
      <w:r w:rsidR="00E51738" w:rsidRPr="002A1105">
        <w:rPr>
          <w:sz w:val="24"/>
          <w:szCs w:val="24"/>
        </w:rPr>
        <w:t>.р</w:t>
      </w:r>
      <w:proofErr w:type="gramEnd"/>
      <w:r w:rsidR="00E51738" w:rsidRPr="002A1105">
        <w:rPr>
          <w:sz w:val="24"/>
          <w:szCs w:val="24"/>
        </w:rPr>
        <w:t xml:space="preserve">уб. – расходы </w:t>
      </w:r>
      <w:r w:rsidR="00C55135" w:rsidRPr="002A1105">
        <w:rPr>
          <w:sz w:val="24"/>
          <w:szCs w:val="24"/>
        </w:rPr>
        <w:t>на</w:t>
      </w:r>
      <w:r w:rsidR="00E51738" w:rsidRPr="002A1105">
        <w:rPr>
          <w:sz w:val="24"/>
          <w:szCs w:val="24"/>
        </w:rPr>
        <w:t xml:space="preserve"> аренду офиса по </w:t>
      </w:r>
      <w:r w:rsidR="00E51738" w:rsidRPr="002A1105">
        <w:rPr>
          <w:sz w:val="24"/>
        </w:rPr>
        <w:t>договору субаренды нежилого помещения в доме №48/1 по ул. Благовещенской в г. Новосибирске</w:t>
      </w:r>
      <w:r w:rsidR="0088084D" w:rsidRPr="002A1105">
        <w:rPr>
          <w:sz w:val="24"/>
        </w:rPr>
        <w:t xml:space="preserve"> от 02.07.2016 б/</w:t>
      </w:r>
      <w:proofErr w:type="spellStart"/>
      <w:r w:rsidR="0088084D" w:rsidRPr="002A1105">
        <w:rPr>
          <w:sz w:val="24"/>
        </w:rPr>
        <w:t>н</w:t>
      </w:r>
      <w:proofErr w:type="spellEnd"/>
      <w:r w:rsidR="00E51738" w:rsidRPr="002A1105">
        <w:rPr>
          <w:sz w:val="24"/>
        </w:rPr>
        <w:t xml:space="preserve"> площадью 34,46 кв.м. исходя из размеров арендной платы в месяц и стоимости аренды равной 300 руб. в месяц за 1 кв.м. (ООО «БЭС» является Субарендатором-2 в отношении к Субарендатору ООО «АДС», Арендатору </w:t>
      </w:r>
      <w:proofErr w:type="gramStart"/>
      <w:r w:rsidR="00E51738" w:rsidRPr="002A1105">
        <w:rPr>
          <w:sz w:val="24"/>
        </w:rPr>
        <w:t xml:space="preserve">Лебедеву Анатолию Валерьевичу, Арендодателю ИП </w:t>
      </w:r>
      <w:proofErr w:type="spellStart"/>
      <w:r w:rsidR="00E51738" w:rsidRPr="002A1105">
        <w:rPr>
          <w:sz w:val="24"/>
        </w:rPr>
        <w:t>Парунину</w:t>
      </w:r>
      <w:proofErr w:type="spellEnd"/>
      <w:r w:rsidR="00E51738" w:rsidRPr="002A1105">
        <w:rPr>
          <w:sz w:val="24"/>
        </w:rPr>
        <w:t xml:space="preserve"> Дмитрию Аркадьевичу), все взаимосвязанные договоры: аренды, субаренды и </w:t>
      </w:r>
      <w:proofErr w:type="spellStart"/>
      <w:r w:rsidR="00E51738" w:rsidRPr="002A1105">
        <w:rPr>
          <w:sz w:val="24"/>
        </w:rPr>
        <w:t>субсубаренды</w:t>
      </w:r>
      <w:proofErr w:type="spellEnd"/>
      <w:r w:rsidR="00E51738" w:rsidRPr="002A1105">
        <w:rPr>
          <w:sz w:val="24"/>
        </w:rPr>
        <w:t xml:space="preserve"> представлены (стр.63-82)</w:t>
      </w:r>
      <w:r w:rsidR="00573878" w:rsidRPr="002A1105">
        <w:rPr>
          <w:sz w:val="24"/>
        </w:rPr>
        <w:t>.</w:t>
      </w:r>
      <w:proofErr w:type="gramEnd"/>
      <w:r w:rsidR="00573878" w:rsidRPr="002A1105">
        <w:rPr>
          <w:sz w:val="24"/>
        </w:rPr>
        <w:t xml:space="preserve"> Также дополнительно представлены фактические акты за 2017 год по договору субаренды от 02.07.2016</w:t>
      </w:r>
      <w:r w:rsidR="00E51738" w:rsidRPr="002A1105">
        <w:rPr>
          <w:sz w:val="24"/>
        </w:rPr>
        <w:t>.</w:t>
      </w:r>
      <w:r w:rsidR="00C61552" w:rsidRPr="002A1105">
        <w:rPr>
          <w:sz w:val="24"/>
        </w:rPr>
        <w:t xml:space="preserve">, а также помесячные расчеты размера платы за содержание и ремонт нежилого помещения и коммунальные услуги </w:t>
      </w:r>
      <w:proofErr w:type="spellStart"/>
      <w:r w:rsidR="00C61552" w:rsidRPr="002A1105">
        <w:rPr>
          <w:sz w:val="24"/>
        </w:rPr>
        <w:t>Парунина</w:t>
      </w:r>
      <w:proofErr w:type="spellEnd"/>
      <w:r w:rsidR="00C61552" w:rsidRPr="002A1105">
        <w:rPr>
          <w:sz w:val="24"/>
        </w:rPr>
        <w:t xml:space="preserve"> Д.А за помещение 103,7 кв.м. к площади здания 7643,45 кв.м. по ул</w:t>
      </w:r>
      <w:proofErr w:type="gramStart"/>
      <w:r w:rsidR="00C61552" w:rsidRPr="002A1105">
        <w:rPr>
          <w:sz w:val="24"/>
        </w:rPr>
        <w:t>.Б</w:t>
      </w:r>
      <w:proofErr w:type="gramEnd"/>
      <w:r w:rsidR="00C61552" w:rsidRPr="002A1105">
        <w:rPr>
          <w:sz w:val="24"/>
        </w:rPr>
        <w:t>лаговещенская, д.48/1 оф.8/1</w:t>
      </w:r>
      <w:r w:rsidR="00573878" w:rsidRPr="002A1105">
        <w:rPr>
          <w:sz w:val="24"/>
        </w:rPr>
        <w:t xml:space="preserve"> (стр.</w:t>
      </w:r>
      <w:r w:rsidR="00C61552" w:rsidRPr="002A1105">
        <w:rPr>
          <w:sz w:val="24"/>
        </w:rPr>
        <w:t xml:space="preserve">227-238, стр. 239-250 материалов дополнительно представленных письмом от </w:t>
      </w:r>
      <w:proofErr w:type="gramStart"/>
      <w:r w:rsidR="00C61552" w:rsidRPr="002A1105">
        <w:rPr>
          <w:sz w:val="24"/>
        </w:rPr>
        <w:t>07.09.2018 №11 (входящий от 11.09.2018 №1747/33)).</w:t>
      </w:r>
      <w:r w:rsidR="00E51738" w:rsidRPr="002A1105">
        <w:rPr>
          <w:sz w:val="24"/>
        </w:rPr>
        <w:t xml:space="preserve"> </w:t>
      </w:r>
      <w:proofErr w:type="gramEnd"/>
    </w:p>
    <w:p w:rsidR="00FC6A6D" w:rsidRPr="002A1105" w:rsidRDefault="00FC6A6D" w:rsidP="007C00DC">
      <w:pPr>
        <w:pStyle w:val="a3"/>
        <w:spacing w:after="0"/>
        <w:ind w:left="0" w:firstLine="709"/>
        <w:jc w:val="both"/>
        <w:rPr>
          <w:sz w:val="24"/>
          <w:szCs w:val="24"/>
        </w:rPr>
      </w:pPr>
    </w:p>
    <w:p w:rsidR="00BD1E58" w:rsidRPr="002A1105" w:rsidRDefault="00BD1E58" w:rsidP="007C00DC">
      <w:pPr>
        <w:pStyle w:val="a3"/>
        <w:spacing w:after="0"/>
        <w:ind w:left="0" w:firstLine="709"/>
        <w:jc w:val="both"/>
        <w:rPr>
          <w:sz w:val="24"/>
          <w:szCs w:val="24"/>
        </w:rPr>
      </w:pPr>
      <w:r w:rsidRPr="002A1105">
        <w:rPr>
          <w:sz w:val="24"/>
          <w:szCs w:val="24"/>
        </w:rPr>
        <w:t xml:space="preserve">Департаментом расходы признаны в экономически обоснованном размере </w:t>
      </w:r>
      <w:r w:rsidR="004616FC" w:rsidRPr="002A1105">
        <w:rPr>
          <w:sz w:val="24"/>
          <w:szCs w:val="24"/>
        </w:rPr>
        <w:t>2 009,3</w:t>
      </w:r>
      <w:r w:rsidRPr="002A1105">
        <w:rPr>
          <w:sz w:val="24"/>
          <w:szCs w:val="24"/>
        </w:rPr>
        <w:t xml:space="preserve"> тыс</w:t>
      </w:r>
      <w:proofErr w:type="gramStart"/>
      <w:r w:rsidRPr="002A1105">
        <w:rPr>
          <w:sz w:val="24"/>
          <w:szCs w:val="24"/>
        </w:rPr>
        <w:t>.р</w:t>
      </w:r>
      <w:proofErr w:type="gramEnd"/>
      <w:r w:rsidRPr="002A1105">
        <w:rPr>
          <w:sz w:val="24"/>
          <w:szCs w:val="24"/>
        </w:rPr>
        <w:t>уб.:</w:t>
      </w:r>
    </w:p>
    <w:p w:rsidR="00BD1E58" w:rsidRPr="002A1105" w:rsidRDefault="00BD1E58" w:rsidP="00C61552">
      <w:pPr>
        <w:autoSpaceDE w:val="0"/>
        <w:autoSpaceDN w:val="0"/>
        <w:adjustRightInd w:val="0"/>
        <w:ind w:firstLine="708"/>
        <w:jc w:val="both"/>
        <w:rPr>
          <w:sz w:val="24"/>
          <w:szCs w:val="24"/>
        </w:rPr>
      </w:pPr>
      <w:r w:rsidRPr="002A1105">
        <w:rPr>
          <w:sz w:val="24"/>
          <w:szCs w:val="24"/>
        </w:rPr>
        <w:t xml:space="preserve">- </w:t>
      </w:r>
      <w:r w:rsidR="00795621" w:rsidRPr="002A1105">
        <w:rPr>
          <w:sz w:val="24"/>
          <w:szCs w:val="24"/>
        </w:rPr>
        <w:t>1</w:t>
      </w:r>
      <w:r w:rsidR="004616FC" w:rsidRPr="002A1105">
        <w:rPr>
          <w:sz w:val="24"/>
          <w:szCs w:val="24"/>
        </w:rPr>
        <w:t> 944,5</w:t>
      </w:r>
      <w:r w:rsidRPr="002A1105">
        <w:rPr>
          <w:sz w:val="24"/>
          <w:szCs w:val="24"/>
        </w:rPr>
        <w:t xml:space="preserve"> тыс</w:t>
      </w:r>
      <w:proofErr w:type="gramStart"/>
      <w:r w:rsidRPr="002A1105">
        <w:rPr>
          <w:sz w:val="24"/>
          <w:szCs w:val="24"/>
        </w:rPr>
        <w:t>.р</w:t>
      </w:r>
      <w:proofErr w:type="gramEnd"/>
      <w:r w:rsidRPr="002A1105">
        <w:rPr>
          <w:sz w:val="24"/>
          <w:szCs w:val="24"/>
        </w:rPr>
        <w:t xml:space="preserve">уб. – расходы на аренду объектов </w:t>
      </w:r>
      <w:proofErr w:type="spellStart"/>
      <w:r w:rsidRPr="002A1105">
        <w:rPr>
          <w:sz w:val="24"/>
          <w:szCs w:val="24"/>
        </w:rPr>
        <w:t>электросетевого</w:t>
      </w:r>
      <w:proofErr w:type="spellEnd"/>
      <w:r w:rsidRPr="002A1105">
        <w:rPr>
          <w:sz w:val="24"/>
          <w:szCs w:val="24"/>
        </w:rPr>
        <w:t xml:space="preserve"> хозяйства</w:t>
      </w:r>
      <w:r w:rsidR="00EB5D55" w:rsidRPr="002A1105">
        <w:rPr>
          <w:sz w:val="24"/>
          <w:szCs w:val="24"/>
        </w:rPr>
        <w:t>, находящихся в ведении ОО «БЭС» в соответствии с договором с ООО «</w:t>
      </w:r>
      <w:proofErr w:type="spellStart"/>
      <w:r w:rsidR="00EB5D55" w:rsidRPr="002A1105">
        <w:rPr>
          <w:sz w:val="24"/>
          <w:szCs w:val="24"/>
        </w:rPr>
        <w:t>ФОРа</w:t>
      </w:r>
      <w:proofErr w:type="spellEnd"/>
      <w:r w:rsidR="00EB5D55" w:rsidRPr="002A1105">
        <w:rPr>
          <w:sz w:val="24"/>
          <w:szCs w:val="24"/>
        </w:rPr>
        <w:t>» от 19.07.2018 б/</w:t>
      </w:r>
      <w:proofErr w:type="spellStart"/>
      <w:r w:rsidR="00EB5D55" w:rsidRPr="002A1105">
        <w:rPr>
          <w:sz w:val="24"/>
          <w:szCs w:val="24"/>
        </w:rPr>
        <w:t>н</w:t>
      </w:r>
      <w:proofErr w:type="spellEnd"/>
      <w:r w:rsidR="00EB5D55" w:rsidRPr="002A1105">
        <w:rPr>
          <w:sz w:val="24"/>
          <w:szCs w:val="24"/>
        </w:rPr>
        <w:t xml:space="preserve"> (стр.83),</w:t>
      </w:r>
      <w:r w:rsidRPr="002A1105">
        <w:rPr>
          <w:sz w:val="24"/>
          <w:szCs w:val="24"/>
        </w:rPr>
        <w:t xml:space="preserve"> </w:t>
      </w:r>
      <w:r w:rsidR="00795621" w:rsidRPr="002A1105">
        <w:rPr>
          <w:sz w:val="24"/>
          <w:szCs w:val="24"/>
        </w:rPr>
        <w:t xml:space="preserve">учтены департаментом в экономически обоснованном размере </w:t>
      </w:r>
      <w:r w:rsidR="00A55753" w:rsidRPr="002A1105">
        <w:rPr>
          <w:sz w:val="24"/>
          <w:szCs w:val="24"/>
        </w:rPr>
        <w:t xml:space="preserve">согласно пп.5п.28 Основ ценообразования, </w:t>
      </w:r>
      <w:r w:rsidRPr="002A1105">
        <w:rPr>
          <w:sz w:val="24"/>
          <w:szCs w:val="24"/>
        </w:rPr>
        <w:t>а</w:t>
      </w:r>
      <w:r w:rsidR="005B22AD" w:rsidRPr="002A1105">
        <w:rPr>
          <w:sz w:val="24"/>
          <w:szCs w:val="24"/>
        </w:rPr>
        <w:t xml:space="preserve"> </w:t>
      </w:r>
      <w:r w:rsidRPr="002A1105">
        <w:rPr>
          <w:sz w:val="24"/>
          <w:szCs w:val="24"/>
        </w:rPr>
        <w:t>именно</w:t>
      </w:r>
      <w:r w:rsidR="00795621" w:rsidRPr="002A1105">
        <w:rPr>
          <w:sz w:val="24"/>
          <w:szCs w:val="24"/>
        </w:rPr>
        <w:t xml:space="preserve"> произведен расчет </w:t>
      </w:r>
      <w:r w:rsidRPr="002A1105">
        <w:rPr>
          <w:sz w:val="24"/>
          <w:szCs w:val="24"/>
        </w:rPr>
        <w:t>амортизаци</w:t>
      </w:r>
      <w:r w:rsidR="00795621" w:rsidRPr="002A1105">
        <w:rPr>
          <w:sz w:val="24"/>
          <w:szCs w:val="24"/>
        </w:rPr>
        <w:t>онных отчислений арендодателя</w:t>
      </w:r>
      <w:r w:rsidRPr="002A1105">
        <w:rPr>
          <w:sz w:val="24"/>
          <w:szCs w:val="24"/>
        </w:rPr>
        <w:t xml:space="preserve"> </w:t>
      </w:r>
      <w:r w:rsidR="00795621" w:rsidRPr="002A1105">
        <w:rPr>
          <w:sz w:val="24"/>
          <w:szCs w:val="24"/>
        </w:rPr>
        <w:t>с учетом</w:t>
      </w:r>
      <w:r w:rsidRPr="002A1105">
        <w:rPr>
          <w:sz w:val="24"/>
          <w:szCs w:val="24"/>
        </w:rPr>
        <w:t xml:space="preserve"> максимальны</w:t>
      </w:r>
      <w:r w:rsidR="00795621" w:rsidRPr="002A1105">
        <w:rPr>
          <w:sz w:val="24"/>
          <w:szCs w:val="24"/>
        </w:rPr>
        <w:t>х</w:t>
      </w:r>
      <w:r w:rsidRPr="002A1105">
        <w:rPr>
          <w:sz w:val="24"/>
          <w:szCs w:val="24"/>
        </w:rPr>
        <w:t xml:space="preserve"> срок</w:t>
      </w:r>
      <w:r w:rsidR="00795621" w:rsidRPr="002A1105">
        <w:rPr>
          <w:sz w:val="24"/>
          <w:szCs w:val="24"/>
        </w:rPr>
        <w:t>ов</w:t>
      </w:r>
      <w:r w:rsidRPr="002A1105">
        <w:rPr>
          <w:sz w:val="24"/>
          <w:szCs w:val="24"/>
        </w:rPr>
        <w:t xml:space="preserve"> использования ОС</w:t>
      </w:r>
      <w:r w:rsidR="00795621" w:rsidRPr="002A1105">
        <w:rPr>
          <w:sz w:val="24"/>
          <w:szCs w:val="24"/>
        </w:rPr>
        <w:t>, с учетом первоначальной стоимости на дату принятия к бухгалтерскому учету основных средств ООО «</w:t>
      </w:r>
      <w:proofErr w:type="spellStart"/>
      <w:r w:rsidR="00795621" w:rsidRPr="002A1105">
        <w:rPr>
          <w:sz w:val="24"/>
          <w:szCs w:val="24"/>
        </w:rPr>
        <w:t>ФОРа</w:t>
      </w:r>
      <w:proofErr w:type="spellEnd"/>
      <w:r w:rsidR="00795621" w:rsidRPr="002A1105">
        <w:rPr>
          <w:sz w:val="24"/>
          <w:szCs w:val="24"/>
        </w:rPr>
        <w:t>» в соответствии с представленными формами ОС-1</w:t>
      </w:r>
      <w:r w:rsidR="008A36A0" w:rsidRPr="002A1105">
        <w:rPr>
          <w:sz w:val="24"/>
          <w:szCs w:val="24"/>
        </w:rPr>
        <w:t>, ОС-6</w:t>
      </w:r>
      <w:r w:rsidR="00795621" w:rsidRPr="002A1105">
        <w:rPr>
          <w:sz w:val="24"/>
          <w:szCs w:val="24"/>
        </w:rPr>
        <w:t xml:space="preserve"> арендодателя</w:t>
      </w:r>
      <w:r w:rsidR="00EB5D55" w:rsidRPr="002A1105">
        <w:rPr>
          <w:sz w:val="24"/>
          <w:szCs w:val="24"/>
        </w:rPr>
        <w:t xml:space="preserve"> (с.</w:t>
      </w:r>
      <w:r w:rsidR="00336F39" w:rsidRPr="002A1105">
        <w:rPr>
          <w:sz w:val="24"/>
          <w:szCs w:val="24"/>
        </w:rPr>
        <w:t xml:space="preserve">13-225 </w:t>
      </w:r>
      <w:r w:rsidR="00336F39" w:rsidRPr="002A1105">
        <w:rPr>
          <w:sz w:val="24"/>
        </w:rPr>
        <w:t>материалов дополнительно представленных письмом от 07.09.2018 №11 (вх</w:t>
      </w:r>
      <w:r w:rsidR="004616FC" w:rsidRPr="002A1105">
        <w:rPr>
          <w:sz w:val="24"/>
        </w:rPr>
        <w:t>одящий от 11.09.2018 №1747/33))</w:t>
      </w:r>
      <w:r w:rsidR="008A36A0" w:rsidRPr="002A1105">
        <w:rPr>
          <w:sz w:val="24"/>
          <w:szCs w:val="24"/>
        </w:rPr>
        <w:t>, в результате размер амортизационных отчислений составил 1</w:t>
      </w:r>
      <w:r w:rsidR="004616FC" w:rsidRPr="002A1105">
        <w:rPr>
          <w:sz w:val="24"/>
          <w:szCs w:val="24"/>
        </w:rPr>
        <w:t> 944,5</w:t>
      </w:r>
      <w:r w:rsidR="008A36A0" w:rsidRPr="002A1105">
        <w:rPr>
          <w:sz w:val="24"/>
          <w:szCs w:val="24"/>
        </w:rPr>
        <w:t xml:space="preserve"> тыс</w:t>
      </w:r>
      <w:proofErr w:type="gramStart"/>
      <w:r w:rsidR="008A36A0" w:rsidRPr="002A1105">
        <w:rPr>
          <w:sz w:val="24"/>
          <w:szCs w:val="24"/>
        </w:rPr>
        <w:t>.р</w:t>
      </w:r>
      <w:proofErr w:type="gramEnd"/>
      <w:r w:rsidR="008A36A0" w:rsidRPr="002A1105">
        <w:rPr>
          <w:sz w:val="24"/>
          <w:szCs w:val="24"/>
        </w:rPr>
        <w:t xml:space="preserve">уб. Обоснование иных обязательных платежей организацией не представлено. В соответствии с </w:t>
      </w:r>
      <w:r w:rsidR="00A55753" w:rsidRPr="002A1105">
        <w:rPr>
          <w:sz w:val="24"/>
          <w:szCs w:val="24"/>
        </w:rPr>
        <w:t xml:space="preserve">п.3.1. договора </w:t>
      </w:r>
      <w:r w:rsidR="005B22AD" w:rsidRPr="002A1105">
        <w:rPr>
          <w:sz w:val="24"/>
          <w:szCs w:val="24"/>
        </w:rPr>
        <w:t>НДС не предусмотрен</w:t>
      </w:r>
      <w:r w:rsidR="00573878" w:rsidRPr="002A1105">
        <w:rPr>
          <w:sz w:val="24"/>
          <w:szCs w:val="24"/>
        </w:rPr>
        <w:t xml:space="preserve"> (стр. 85 материалов)</w:t>
      </w:r>
      <w:r w:rsidR="00FA7579" w:rsidRPr="002A1105">
        <w:rPr>
          <w:sz w:val="24"/>
          <w:szCs w:val="24"/>
        </w:rPr>
        <w:t>;</w:t>
      </w:r>
    </w:p>
    <w:p w:rsidR="00AB79BC" w:rsidRPr="002A1105" w:rsidRDefault="00A55753" w:rsidP="004F4763">
      <w:pPr>
        <w:autoSpaceDE w:val="0"/>
        <w:autoSpaceDN w:val="0"/>
        <w:adjustRightInd w:val="0"/>
        <w:ind w:firstLine="708"/>
        <w:jc w:val="both"/>
        <w:rPr>
          <w:sz w:val="24"/>
        </w:rPr>
      </w:pPr>
      <w:proofErr w:type="gramStart"/>
      <w:r w:rsidRPr="002A1105">
        <w:rPr>
          <w:sz w:val="24"/>
          <w:szCs w:val="24"/>
        </w:rPr>
        <w:t xml:space="preserve">- расходы по договорам аренды с </w:t>
      </w:r>
      <w:proofErr w:type="spellStart"/>
      <w:r w:rsidRPr="002A1105">
        <w:rPr>
          <w:sz w:val="24"/>
          <w:szCs w:val="24"/>
        </w:rPr>
        <w:t>Паруниным</w:t>
      </w:r>
      <w:proofErr w:type="spellEnd"/>
      <w:r w:rsidRPr="002A1105">
        <w:rPr>
          <w:sz w:val="24"/>
          <w:szCs w:val="24"/>
        </w:rPr>
        <w:t xml:space="preserve"> Дмитрием Аркадьевичем от 28.06.2017 б/</w:t>
      </w:r>
      <w:proofErr w:type="spellStart"/>
      <w:r w:rsidRPr="002A1105">
        <w:rPr>
          <w:sz w:val="24"/>
          <w:szCs w:val="24"/>
        </w:rPr>
        <w:t>н</w:t>
      </w:r>
      <w:proofErr w:type="spellEnd"/>
      <w:r w:rsidRPr="002A1105">
        <w:rPr>
          <w:sz w:val="24"/>
          <w:szCs w:val="24"/>
        </w:rPr>
        <w:t xml:space="preserve"> (стр. 117) и от 12.02.2018 б/</w:t>
      </w:r>
      <w:proofErr w:type="spellStart"/>
      <w:r w:rsidRPr="002A1105">
        <w:rPr>
          <w:sz w:val="24"/>
          <w:szCs w:val="24"/>
        </w:rPr>
        <w:t>н</w:t>
      </w:r>
      <w:proofErr w:type="spellEnd"/>
      <w:r w:rsidRPr="002A1105">
        <w:rPr>
          <w:sz w:val="24"/>
          <w:szCs w:val="24"/>
        </w:rPr>
        <w:t xml:space="preserve"> (стр.121)</w:t>
      </w:r>
      <w:r w:rsidR="0030414C" w:rsidRPr="002A1105">
        <w:rPr>
          <w:sz w:val="24"/>
          <w:szCs w:val="24"/>
        </w:rPr>
        <w:t xml:space="preserve"> </w:t>
      </w:r>
      <w:r w:rsidRPr="002A1105">
        <w:rPr>
          <w:sz w:val="24"/>
          <w:szCs w:val="24"/>
        </w:rPr>
        <w:t>по аренде помещений с тра</w:t>
      </w:r>
      <w:r w:rsidR="00FA7579" w:rsidRPr="002A1105">
        <w:rPr>
          <w:sz w:val="24"/>
          <w:szCs w:val="24"/>
        </w:rPr>
        <w:t>н</w:t>
      </w:r>
      <w:r w:rsidRPr="002A1105">
        <w:rPr>
          <w:sz w:val="24"/>
          <w:szCs w:val="24"/>
        </w:rPr>
        <w:t>сформаторными подстанциями</w:t>
      </w:r>
      <w:r w:rsidR="00FA7579" w:rsidRPr="002A1105">
        <w:rPr>
          <w:sz w:val="24"/>
          <w:szCs w:val="24"/>
        </w:rPr>
        <w:t xml:space="preserve"> </w:t>
      </w:r>
      <w:r w:rsidR="002E4048" w:rsidRPr="002A1105">
        <w:rPr>
          <w:sz w:val="24"/>
          <w:szCs w:val="24"/>
        </w:rPr>
        <w:t>(</w:t>
      </w:r>
      <w:r w:rsidR="00FA7579" w:rsidRPr="002A1105">
        <w:rPr>
          <w:sz w:val="24"/>
          <w:szCs w:val="24"/>
        </w:rPr>
        <w:t>зарегистрированы в учреждении юстиции</w:t>
      </w:r>
      <w:r w:rsidR="002E4048" w:rsidRPr="002A1105">
        <w:rPr>
          <w:sz w:val="24"/>
          <w:szCs w:val="24"/>
        </w:rPr>
        <w:t>)</w:t>
      </w:r>
      <w:r w:rsidR="00FA7579" w:rsidRPr="002A1105">
        <w:rPr>
          <w:sz w:val="24"/>
          <w:szCs w:val="24"/>
        </w:rPr>
        <w:t xml:space="preserve">, </w:t>
      </w:r>
      <w:r w:rsidRPr="002A1105">
        <w:rPr>
          <w:sz w:val="24"/>
          <w:szCs w:val="24"/>
        </w:rPr>
        <w:t xml:space="preserve">не учтены в полном объеме ввиду отсутствия </w:t>
      </w:r>
      <w:r w:rsidR="00573878" w:rsidRPr="002A1105">
        <w:rPr>
          <w:sz w:val="24"/>
          <w:szCs w:val="24"/>
        </w:rPr>
        <w:t xml:space="preserve">достоверного подтверждения наличия у физического лица – арендодателя – </w:t>
      </w:r>
      <w:proofErr w:type="spellStart"/>
      <w:r w:rsidR="00573878" w:rsidRPr="002A1105">
        <w:rPr>
          <w:sz w:val="24"/>
          <w:szCs w:val="24"/>
        </w:rPr>
        <w:t>Парунина</w:t>
      </w:r>
      <w:proofErr w:type="spellEnd"/>
      <w:r w:rsidR="00573878" w:rsidRPr="002A1105">
        <w:rPr>
          <w:sz w:val="24"/>
          <w:szCs w:val="24"/>
        </w:rPr>
        <w:t xml:space="preserve"> Д.А. расходов предусмотренных пп.5п.28 Основ ценообразования.</w:t>
      </w:r>
      <w:proofErr w:type="gramEnd"/>
      <w:r w:rsidRPr="002A1105">
        <w:rPr>
          <w:sz w:val="24"/>
          <w:szCs w:val="24"/>
        </w:rPr>
        <w:t xml:space="preserve"> </w:t>
      </w:r>
      <w:proofErr w:type="gramStart"/>
      <w:r w:rsidR="00876CD2" w:rsidRPr="002A1105">
        <w:rPr>
          <w:sz w:val="24"/>
          <w:szCs w:val="24"/>
        </w:rPr>
        <w:t xml:space="preserve">В целях обоснования размеров расходов по договорам аренды организацией представлен расчет амортизационных отчислений ТП-1, ТП-2, подписанный собственником помещений </w:t>
      </w:r>
      <w:proofErr w:type="spellStart"/>
      <w:r w:rsidR="00876CD2" w:rsidRPr="002A1105">
        <w:rPr>
          <w:sz w:val="24"/>
          <w:szCs w:val="24"/>
        </w:rPr>
        <w:t>Паруниным</w:t>
      </w:r>
      <w:proofErr w:type="spellEnd"/>
      <w:r w:rsidR="00876CD2" w:rsidRPr="002A1105">
        <w:rPr>
          <w:sz w:val="24"/>
          <w:szCs w:val="24"/>
        </w:rPr>
        <w:t xml:space="preserve"> Д.А. (</w:t>
      </w:r>
      <w:r w:rsidR="00876CD2" w:rsidRPr="002A1105">
        <w:rPr>
          <w:sz w:val="24"/>
        </w:rPr>
        <w:t>стр. 226, материалов</w:t>
      </w:r>
      <w:r w:rsidR="00FA7579" w:rsidRPr="002A1105">
        <w:rPr>
          <w:sz w:val="24"/>
        </w:rPr>
        <w:t xml:space="preserve"> </w:t>
      </w:r>
      <w:r w:rsidR="00FA7579" w:rsidRPr="002A1105">
        <w:rPr>
          <w:bCs/>
          <w:sz w:val="24"/>
        </w:rPr>
        <w:t xml:space="preserve">дополнительно представленных </w:t>
      </w:r>
      <w:r w:rsidR="00FA7579" w:rsidRPr="002A1105">
        <w:rPr>
          <w:sz w:val="24"/>
          <w:szCs w:val="24"/>
          <w:lang w:eastAsia="en-US"/>
        </w:rPr>
        <w:t>письмом от 07.09.18 №11 (</w:t>
      </w:r>
      <w:proofErr w:type="spellStart"/>
      <w:r w:rsidR="00FA7579" w:rsidRPr="002A1105">
        <w:rPr>
          <w:sz w:val="24"/>
          <w:szCs w:val="24"/>
          <w:lang w:eastAsia="en-US"/>
        </w:rPr>
        <w:t>вх</w:t>
      </w:r>
      <w:proofErr w:type="spellEnd"/>
      <w:r w:rsidR="00FA7579" w:rsidRPr="002A1105">
        <w:rPr>
          <w:sz w:val="24"/>
          <w:szCs w:val="24"/>
          <w:lang w:eastAsia="en-US"/>
        </w:rPr>
        <w:t>. от 11.09.18. №1747/33</w:t>
      </w:r>
      <w:r w:rsidR="00FA7579" w:rsidRPr="002A1105">
        <w:rPr>
          <w:sz w:val="24"/>
        </w:rPr>
        <w:t>).</w:t>
      </w:r>
      <w:proofErr w:type="gramEnd"/>
      <w:r w:rsidR="00FA7579" w:rsidRPr="002A1105">
        <w:rPr>
          <w:sz w:val="24"/>
        </w:rPr>
        <w:t xml:space="preserve"> Владельцем имущества, переданного в аренду, является физическое лицо – </w:t>
      </w:r>
      <w:proofErr w:type="spellStart"/>
      <w:r w:rsidR="00FA7579" w:rsidRPr="002A1105">
        <w:rPr>
          <w:sz w:val="24"/>
        </w:rPr>
        <w:t>Парунин</w:t>
      </w:r>
      <w:proofErr w:type="spellEnd"/>
      <w:r w:rsidR="00FA7579" w:rsidRPr="002A1105">
        <w:rPr>
          <w:sz w:val="24"/>
        </w:rPr>
        <w:t xml:space="preserve"> Д.А.</w:t>
      </w:r>
      <w:r w:rsidR="00A50F1B" w:rsidRPr="002A1105">
        <w:rPr>
          <w:sz w:val="24"/>
        </w:rPr>
        <w:t xml:space="preserve"> (в договорах аренды в реквизитах, подписях сторон отражены паспортные данные владельца, а также адрес места жительства (стр. 120, 124)</w:t>
      </w:r>
      <w:r w:rsidR="004F4763" w:rsidRPr="002A1105">
        <w:rPr>
          <w:sz w:val="24"/>
        </w:rPr>
        <w:t>)</w:t>
      </w:r>
      <w:r w:rsidR="00FA7579" w:rsidRPr="002A1105">
        <w:rPr>
          <w:sz w:val="24"/>
        </w:rPr>
        <w:t xml:space="preserve">, амортизационные отчисления в соответствии с действующим законодательством исчисляются </w:t>
      </w:r>
      <w:r w:rsidR="00FA7579" w:rsidRPr="002A1105">
        <w:rPr>
          <w:sz w:val="24"/>
        </w:rPr>
        <w:lastRenderedPageBreak/>
        <w:t>только юридическими лицами. Прочие материалы</w:t>
      </w:r>
      <w:r w:rsidR="00F064FB" w:rsidRPr="002A1105">
        <w:rPr>
          <w:sz w:val="24"/>
        </w:rPr>
        <w:t>,</w:t>
      </w:r>
      <w:r w:rsidR="00FA7579" w:rsidRPr="002A1105">
        <w:rPr>
          <w:sz w:val="24"/>
        </w:rPr>
        <w:t xml:space="preserve"> подтверждающие иные обязательные платежи арендодателя</w:t>
      </w:r>
      <w:r w:rsidR="00015994" w:rsidRPr="002A1105">
        <w:rPr>
          <w:sz w:val="24"/>
        </w:rPr>
        <w:t xml:space="preserve">, </w:t>
      </w:r>
      <w:r w:rsidR="00FA7579" w:rsidRPr="002A1105">
        <w:rPr>
          <w:sz w:val="24"/>
        </w:rPr>
        <w:t>не представлены</w:t>
      </w:r>
      <w:r w:rsidR="002E4048" w:rsidRPr="002A1105">
        <w:rPr>
          <w:sz w:val="24"/>
        </w:rPr>
        <w:t>.</w:t>
      </w:r>
      <w:r w:rsidR="00015994" w:rsidRPr="002A1105">
        <w:rPr>
          <w:sz w:val="24"/>
        </w:rPr>
        <w:t xml:space="preserve"> </w:t>
      </w:r>
      <w:proofErr w:type="gramStart"/>
      <w:r w:rsidR="002E4048" w:rsidRPr="002A1105">
        <w:rPr>
          <w:sz w:val="24"/>
        </w:rPr>
        <w:t>В</w:t>
      </w:r>
      <w:r w:rsidR="00015994" w:rsidRPr="002A1105">
        <w:rPr>
          <w:sz w:val="24"/>
        </w:rPr>
        <w:t xml:space="preserve"> соответствии с п.3.3. договоров аренды </w:t>
      </w:r>
      <w:r w:rsidR="00015994" w:rsidRPr="002A1105">
        <w:rPr>
          <w:sz w:val="24"/>
          <w:szCs w:val="24"/>
        </w:rPr>
        <w:t>от 28.06.2017 б/</w:t>
      </w:r>
      <w:proofErr w:type="spellStart"/>
      <w:r w:rsidR="00015994" w:rsidRPr="002A1105">
        <w:rPr>
          <w:sz w:val="24"/>
          <w:szCs w:val="24"/>
        </w:rPr>
        <w:t>н</w:t>
      </w:r>
      <w:proofErr w:type="spellEnd"/>
      <w:r w:rsidR="00015994" w:rsidRPr="002A1105">
        <w:rPr>
          <w:sz w:val="24"/>
          <w:szCs w:val="24"/>
        </w:rPr>
        <w:t xml:space="preserve"> (стр. 117) и от 12.02.2018 б/</w:t>
      </w:r>
      <w:proofErr w:type="spellStart"/>
      <w:r w:rsidR="00015994" w:rsidRPr="002A1105">
        <w:rPr>
          <w:sz w:val="24"/>
          <w:szCs w:val="24"/>
        </w:rPr>
        <w:t>н</w:t>
      </w:r>
      <w:proofErr w:type="spellEnd"/>
      <w:r w:rsidR="00015994" w:rsidRPr="002A1105">
        <w:rPr>
          <w:sz w:val="24"/>
          <w:szCs w:val="24"/>
        </w:rPr>
        <w:t xml:space="preserve"> (стр.121)</w:t>
      </w:r>
      <w:r w:rsidR="00015994" w:rsidRPr="002A1105">
        <w:rPr>
          <w:sz w:val="24"/>
        </w:rPr>
        <w:t xml:space="preserve"> обязанность по внесению арендной платы возникает у Арендатора с момента установления департаментом по тарифам Новосибирской области индивидуального тарифа для Арендатора на его услуги по передаче электрической энергии и прекращения действия ранее установленного тарифа для Арендодателя.</w:t>
      </w:r>
      <w:proofErr w:type="gramEnd"/>
      <w:r w:rsidR="00015994" w:rsidRPr="002A1105">
        <w:rPr>
          <w:sz w:val="24"/>
        </w:rPr>
        <w:t xml:space="preserve"> </w:t>
      </w:r>
      <w:proofErr w:type="gramStart"/>
      <w:r w:rsidR="00015994" w:rsidRPr="002A1105">
        <w:rPr>
          <w:sz w:val="24"/>
        </w:rPr>
        <w:t xml:space="preserve">В связи с отсутствием подтверждения на момент установления тарифов на услуги по передаче электрической энергии для ООО «БЭС» экономически обоснованного размера арендной платы по договорам аренды </w:t>
      </w:r>
      <w:r w:rsidR="00015994" w:rsidRPr="002A1105">
        <w:rPr>
          <w:sz w:val="24"/>
          <w:szCs w:val="24"/>
        </w:rPr>
        <w:t>от 28.06.2017 б/</w:t>
      </w:r>
      <w:proofErr w:type="spellStart"/>
      <w:r w:rsidR="00015994" w:rsidRPr="002A1105">
        <w:rPr>
          <w:sz w:val="24"/>
          <w:szCs w:val="24"/>
        </w:rPr>
        <w:t>н</w:t>
      </w:r>
      <w:proofErr w:type="spellEnd"/>
      <w:r w:rsidR="00015994" w:rsidRPr="002A1105">
        <w:rPr>
          <w:sz w:val="24"/>
          <w:szCs w:val="24"/>
        </w:rPr>
        <w:t xml:space="preserve"> (стр. 117) и от 12.02.2018 б/</w:t>
      </w:r>
      <w:proofErr w:type="spellStart"/>
      <w:r w:rsidR="00015994" w:rsidRPr="002A1105">
        <w:rPr>
          <w:sz w:val="24"/>
          <w:szCs w:val="24"/>
        </w:rPr>
        <w:t>н</w:t>
      </w:r>
      <w:proofErr w:type="spellEnd"/>
      <w:r w:rsidR="00015994" w:rsidRPr="002A1105">
        <w:rPr>
          <w:sz w:val="24"/>
          <w:szCs w:val="24"/>
        </w:rPr>
        <w:t xml:space="preserve"> (стр.121) соответствующих требованиям пп.5п.28 Основ ценообразования, департамент не может определить</w:t>
      </w:r>
      <w:r w:rsidR="002E4048" w:rsidRPr="002A1105">
        <w:rPr>
          <w:sz w:val="24"/>
          <w:szCs w:val="24"/>
        </w:rPr>
        <w:t xml:space="preserve"> экономически обоснованный</w:t>
      </w:r>
      <w:r w:rsidR="00015994" w:rsidRPr="002A1105">
        <w:rPr>
          <w:sz w:val="24"/>
          <w:szCs w:val="24"/>
        </w:rPr>
        <w:t xml:space="preserve"> размер расходов на аренду по данным договорам</w:t>
      </w:r>
      <w:r w:rsidR="006C78FE" w:rsidRPr="002A1105">
        <w:rPr>
          <w:sz w:val="24"/>
        </w:rPr>
        <w:t>;</w:t>
      </w:r>
      <w:proofErr w:type="gramEnd"/>
    </w:p>
    <w:p w:rsidR="00FA7579" w:rsidRPr="002A1105" w:rsidRDefault="00FA7579" w:rsidP="00D53697">
      <w:pPr>
        <w:pStyle w:val="a3"/>
        <w:spacing w:after="0"/>
        <w:ind w:left="0" w:firstLine="709"/>
        <w:jc w:val="both"/>
        <w:rPr>
          <w:sz w:val="24"/>
        </w:rPr>
      </w:pPr>
      <w:r w:rsidRPr="002A1105">
        <w:rPr>
          <w:sz w:val="24"/>
        </w:rPr>
        <w:t>-</w:t>
      </w:r>
      <w:r w:rsidRPr="002A1105">
        <w:rPr>
          <w:sz w:val="24"/>
          <w:szCs w:val="24"/>
        </w:rPr>
        <w:t xml:space="preserve"> 64,8 тыс.руб. – расходы на аренду признаны в экономически обоснованном размере исходя из стоимости аренды 300 руб. в месяц за 1 кв.м. в соответствии с представленным </w:t>
      </w:r>
      <w:r w:rsidRPr="002A1105">
        <w:rPr>
          <w:sz w:val="24"/>
        </w:rPr>
        <w:t>договором субаренды нежилого помещения в доме №48/1 по ул. Благовещенской в г</w:t>
      </w:r>
      <w:proofErr w:type="gramStart"/>
      <w:r w:rsidRPr="002A1105">
        <w:rPr>
          <w:sz w:val="24"/>
        </w:rPr>
        <w:t>.Н</w:t>
      </w:r>
      <w:proofErr w:type="gramEnd"/>
      <w:r w:rsidRPr="002A1105">
        <w:rPr>
          <w:sz w:val="24"/>
        </w:rPr>
        <w:t>овосибирске от 02.07.2016 б/</w:t>
      </w:r>
      <w:proofErr w:type="spellStart"/>
      <w:r w:rsidRPr="002A1105">
        <w:rPr>
          <w:sz w:val="24"/>
        </w:rPr>
        <w:t>н</w:t>
      </w:r>
      <w:proofErr w:type="spellEnd"/>
      <w:r w:rsidRPr="002A1105">
        <w:rPr>
          <w:sz w:val="24"/>
        </w:rPr>
        <w:t>, с учетом нормативного размера арендованной площади (</w:t>
      </w:r>
      <w:r w:rsidRPr="002A1105">
        <w:rPr>
          <w:sz w:val="24"/>
          <w:szCs w:val="24"/>
        </w:rPr>
        <w:t>в соответствии п. 3.4 САНПИН 2.2.2/2.4.1340-03, утвержденного Постановлением министерства здравоохранения РФ от 03.06.2003 в размере 6 кв.м. на чел)</w:t>
      </w:r>
      <w:r w:rsidRPr="002A1105">
        <w:rPr>
          <w:sz w:val="24"/>
        </w:rPr>
        <w:t xml:space="preserve"> на учтенную численность персонала АУП организации в количестве 3 чел. Расходы на оплату за содержание и ремонт нежилого </w:t>
      </w:r>
      <w:proofErr w:type="gramStart"/>
      <w:r w:rsidRPr="002A1105">
        <w:rPr>
          <w:sz w:val="24"/>
        </w:rPr>
        <w:t>помещения</w:t>
      </w:r>
      <w:proofErr w:type="gramEnd"/>
      <w:r w:rsidRPr="002A1105">
        <w:rPr>
          <w:sz w:val="24"/>
        </w:rPr>
        <w:t xml:space="preserve"> и коммунальные услуги организацией не заявлялись, подтверждение фактического наличия данных расходов у ООО «БЭС» (счета-фактуры, акты выполненных работ) не представлены, в связи с чем департаментом не учтены при </w:t>
      </w:r>
      <w:proofErr w:type="gramStart"/>
      <w:r w:rsidRPr="002A1105">
        <w:rPr>
          <w:sz w:val="24"/>
        </w:rPr>
        <w:t>формировании</w:t>
      </w:r>
      <w:proofErr w:type="gramEnd"/>
      <w:r w:rsidRPr="002A1105">
        <w:rPr>
          <w:sz w:val="24"/>
        </w:rPr>
        <w:t xml:space="preserve"> НВВ.</w:t>
      </w:r>
    </w:p>
    <w:p w:rsidR="00C55135" w:rsidRPr="002A1105" w:rsidRDefault="00C55135" w:rsidP="007C00DC">
      <w:pPr>
        <w:pStyle w:val="a3"/>
        <w:spacing w:after="0"/>
        <w:ind w:left="0" w:firstLine="709"/>
        <w:jc w:val="both"/>
        <w:rPr>
          <w:i/>
          <w:sz w:val="24"/>
        </w:rPr>
      </w:pPr>
    </w:p>
    <w:p w:rsidR="00571AB1" w:rsidRPr="002A1105" w:rsidRDefault="00571AB1" w:rsidP="00024122">
      <w:pPr>
        <w:pStyle w:val="2"/>
        <w:spacing w:after="0" w:line="240" w:lineRule="auto"/>
        <w:ind w:firstLine="720"/>
        <w:jc w:val="both"/>
        <w:rPr>
          <w:b/>
          <w:i/>
          <w:sz w:val="24"/>
        </w:rPr>
      </w:pPr>
      <w:r w:rsidRPr="002A1105">
        <w:rPr>
          <w:b/>
          <w:i/>
          <w:sz w:val="24"/>
        </w:rPr>
        <w:t>Расходы из прибыли</w:t>
      </w:r>
    </w:p>
    <w:p w:rsidR="00B92C1B" w:rsidRPr="002A1105" w:rsidRDefault="00571AB1" w:rsidP="00024122">
      <w:pPr>
        <w:tabs>
          <w:tab w:val="left" w:pos="720"/>
        </w:tabs>
        <w:ind w:firstLine="720"/>
        <w:jc w:val="both"/>
        <w:rPr>
          <w:sz w:val="24"/>
        </w:rPr>
      </w:pPr>
      <w:r w:rsidRPr="002A1105">
        <w:rPr>
          <w:sz w:val="24"/>
          <w:szCs w:val="24"/>
        </w:rPr>
        <w:t xml:space="preserve">Расходы по статье заявлены организацией в сумме </w:t>
      </w:r>
      <w:r w:rsidR="00BE51ED" w:rsidRPr="002A1105">
        <w:rPr>
          <w:sz w:val="24"/>
          <w:szCs w:val="24"/>
        </w:rPr>
        <w:t>1</w:t>
      </w:r>
      <w:r w:rsidR="004154A1" w:rsidRPr="002A1105">
        <w:rPr>
          <w:sz w:val="24"/>
          <w:szCs w:val="24"/>
        </w:rPr>
        <w:t> </w:t>
      </w:r>
      <w:r w:rsidR="00BE51ED" w:rsidRPr="002A1105">
        <w:rPr>
          <w:sz w:val="24"/>
          <w:szCs w:val="24"/>
        </w:rPr>
        <w:t>510,0</w:t>
      </w:r>
      <w:r w:rsidRPr="002A1105">
        <w:rPr>
          <w:sz w:val="24"/>
          <w:szCs w:val="24"/>
        </w:rPr>
        <w:t xml:space="preserve"> тыс</w:t>
      </w:r>
      <w:proofErr w:type="gramStart"/>
      <w:r w:rsidRPr="002A1105">
        <w:rPr>
          <w:sz w:val="24"/>
          <w:szCs w:val="24"/>
        </w:rPr>
        <w:t>.р</w:t>
      </w:r>
      <w:proofErr w:type="gramEnd"/>
      <w:r w:rsidRPr="002A1105">
        <w:rPr>
          <w:sz w:val="24"/>
          <w:szCs w:val="24"/>
        </w:rPr>
        <w:t>уб.</w:t>
      </w:r>
      <w:r w:rsidR="00BE51ED" w:rsidRPr="002A1105">
        <w:rPr>
          <w:sz w:val="24"/>
          <w:szCs w:val="24"/>
        </w:rPr>
        <w:t xml:space="preserve"> (стр.16) – прибыль облагаемая налогом.</w:t>
      </w:r>
      <w:r w:rsidR="00B92C1B" w:rsidRPr="002A1105">
        <w:rPr>
          <w:sz w:val="24"/>
          <w:szCs w:val="24"/>
        </w:rPr>
        <w:t xml:space="preserve"> </w:t>
      </w:r>
      <w:r w:rsidRPr="002A1105">
        <w:rPr>
          <w:sz w:val="24"/>
          <w:szCs w:val="24"/>
        </w:rPr>
        <w:t xml:space="preserve">Департаментом </w:t>
      </w:r>
      <w:r w:rsidR="00BE51ED" w:rsidRPr="002A1105">
        <w:rPr>
          <w:sz w:val="24"/>
        </w:rPr>
        <w:t>расходы из прибыли не признаны экономически обоснованными</w:t>
      </w:r>
      <w:r w:rsidR="004154A1" w:rsidRPr="002A1105">
        <w:rPr>
          <w:sz w:val="24"/>
        </w:rPr>
        <w:t xml:space="preserve"> в заявленном организацией размере</w:t>
      </w:r>
      <w:r w:rsidR="00BE51ED" w:rsidRPr="002A1105">
        <w:rPr>
          <w:sz w:val="24"/>
        </w:rPr>
        <w:t xml:space="preserve"> в связи с отсутствием мотивированного обоснования в представленных организацией материалах</w:t>
      </w:r>
      <w:r w:rsidR="00B92C1B" w:rsidRPr="002A1105">
        <w:rPr>
          <w:sz w:val="24"/>
        </w:rPr>
        <w:t>.</w:t>
      </w:r>
    </w:p>
    <w:p w:rsidR="00B92C1B" w:rsidRPr="002A1105" w:rsidRDefault="00B92C1B" w:rsidP="00024122">
      <w:pPr>
        <w:tabs>
          <w:tab w:val="left" w:pos="720"/>
        </w:tabs>
        <w:ind w:firstLine="720"/>
        <w:jc w:val="both"/>
        <w:rPr>
          <w:bCs/>
          <w:sz w:val="24"/>
        </w:rPr>
      </w:pPr>
      <w:r w:rsidRPr="002A1105">
        <w:rPr>
          <w:sz w:val="24"/>
        </w:rPr>
        <w:t xml:space="preserve">Так как </w:t>
      </w:r>
      <w:r w:rsidR="0054287E" w:rsidRPr="002A1105">
        <w:rPr>
          <w:bCs/>
          <w:sz w:val="24"/>
        </w:rPr>
        <w:t>ООО «БЭС»</w:t>
      </w:r>
      <w:r w:rsidRPr="002A1105">
        <w:rPr>
          <w:sz w:val="24"/>
        </w:rPr>
        <w:t xml:space="preserve"> находится на упрощенной системе налогообложения, </w:t>
      </w:r>
      <w:r w:rsidRPr="002A1105">
        <w:rPr>
          <w:bCs/>
          <w:sz w:val="24"/>
        </w:rPr>
        <w:t xml:space="preserve">в соответствии с уведомлением от 04.04.2016 (стр. 56 материалов). Согласно налоговой декларации по налогу, уплачиваемому в связи с применением упрощенной системы налогообложения (стр.201 материалов), </w:t>
      </w:r>
      <w:r w:rsidRPr="002A1105">
        <w:rPr>
          <w:sz w:val="24"/>
        </w:rPr>
        <w:t>сумма минимального налога, подлежащего уплате за 2017 год, составила 179 руб</w:t>
      </w:r>
      <w:r w:rsidRPr="002A1105">
        <w:rPr>
          <w:sz w:val="24"/>
          <w:szCs w:val="24"/>
        </w:rPr>
        <w:t>. Расходы по уплате данного налога учтены департаментом в размере фактических расходов за 2017 год – 0,2 тыс</w:t>
      </w:r>
      <w:proofErr w:type="gramStart"/>
      <w:r w:rsidRPr="002A1105">
        <w:rPr>
          <w:sz w:val="24"/>
          <w:szCs w:val="24"/>
        </w:rPr>
        <w:t>.р</w:t>
      </w:r>
      <w:proofErr w:type="gramEnd"/>
      <w:r w:rsidRPr="002A1105">
        <w:rPr>
          <w:sz w:val="24"/>
          <w:szCs w:val="24"/>
        </w:rPr>
        <w:t>уб.</w:t>
      </w:r>
    </w:p>
    <w:p w:rsidR="00B92C1B" w:rsidRPr="002A1105" w:rsidRDefault="00B92C1B" w:rsidP="00024122">
      <w:pPr>
        <w:tabs>
          <w:tab w:val="left" w:pos="720"/>
        </w:tabs>
        <w:ind w:firstLine="720"/>
        <w:jc w:val="both"/>
        <w:rPr>
          <w:bCs/>
          <w:sz w:val="24"/>
        </w:rPr>
      </w:pPr>
    </w:p>
    <w:p w:rsidR="00571AB1" w:rsidRPr="002A1105" w:rsidRDefault="00571AB1" w:rsidP="00C97E45">
      <w:pPr>
        <w:ind w:firstLine="720"/>
        <w:jc w:val="both"/>
        <w:rPr>
          <w:b/>
          <w:i/>
          <w:sz w:val="24"/>
          <w:szCs w:val="24"/>
        </w:rPr>
      </w:pPr>
      <w:r w:rsidRPr="002A1105">
        <w:rPr>
          <w:b/>
          <w:i/>
          <w:sz w:val="24"/>
          <w:szCs w:val="24"/>
        </w:rPr>
        <w:t xml:space="preserve">В результате расходы, связанные с осуществлением деятельности по содержанию и эксплуатации электрических сетей </w:t>
      </w:r>
      <w:r w:rsidR="00E2729C" w:rsidRPr="002A1105">
        <w:rPr>
          <w:b/>
          <w:i/>
          <w:sz w:val="24"/>
          <w:szCs w:val="24"/>
        </w:rPr>
        <w:t>ООО «БЭС»</w:t>
      </w:r>
      <w:r w:rsidRPr="002A1105">
        <w:rPr>
          <w:b/>
          <w:i/>
          <w:sz w:val="24"/>
          <w:szCs w:val="24"/>
        </w:rPr>
        <w:t xml:space="preserve"> составят </w:t>
      </w:r>
      <w:r w:rsidR="007A21D2" w:rsidRPr="002A1105">
        <w:rPr>
          <w:b/>
          <w:i/>
          <w:sz w:val="24"/>
          <w:szCs w:val="24"/>
        </w:rPr>
        <w:t>4</w:t>
      </w:r>
      <w:r w:rsidR="00B92C1B" w:rsidRPr="002A1105">
        <w:rPr>
          <w:b/>
          <w:i/>
          <w:sz w:val="24"/>
          <w:szCs w:val="24"/>
        </w:rPr>
        <w:t> 287,4</w:t>
      </w:r>
      <w:r w:rsidRPr="002A1105">
        <w:rPr>
          <w:b/>
          <w:i/>
          <w:sz w:val="24"/>
          <w:szCs w:val="24"/>
        </w:rPr>
        <w:t>тыс</w:t>
      </w:r>
      <w:proofErr w:type="gramStart"/>
      <w:r w:rsidRPr="002A1105">
        <w:rPr>
          <w:b/>
          <w:i/>
          <w:sz w:val="24"/>
          <w:szCs w:val="24"/>
        </w:rPr>
        <w:t>.р</w:t>
      </w:r>
      <w:proofErr w:type="gramEnd"/>
      <w:r w:rsidRPr="002A1105">
        <w:rPr>
          <w:b/>
          <w:i/>
          <w:sz w:val="24"/>
          <w:szCs w:val="24"/>
        </w:rPr>
        <w:t>уб.</w:t>
      </w:r>
    </w:p>
    <w:p w:rsidR="00571AB1" w:rsidRPr="002A1105" w:rsidRDefault="00571AB1" w:rsidP="00F44704">
      <w:pPr>
        <w:pStyle w:val="2"/>
        <w:tabs>
          <w:tab w:val="left" w:pos="2394"/>
        </w:tabs>
        <w:spacing w:after="0" w:line="240" w:lineRule="auto"/>
        <w:ind w:firstLine="709"/>
        <w:jc w:val="both"/>
        <w:rPr>
          <w:b/>
          <w:i/>
          <w:iCs/>
          <w:sz w:val="16"/>
          <w:szCs w:val="16"/>
        </w:rPr>
      </w:pPr>
    </w:p>
    <w:p w:rsidR="00571AB1" w:rsidRPr="002A1105" w:rsidRDefault="00571AB1" w:rsidP="00F44704">
      <w:pPr>
        <w:pStyle w:val="2"/>
        <w:tabs>
          <w:tab w:val="left" w:pos="2394"/>
        </w:tabs>
        <w:spacing w:after="0" w:line="240" w:lineRule="auto"/>
        <w:ind w:firstLine="709"/>
        <w:jc w:val="both"/>
        <w:rPr>
          <w:b/>
          <w:i/>
          <w:iCs/>
          <w:sz w:val="24"/>
          <w:szCs w:val="24"/>
        </w:rPr>
      </w:pPr>
      <w:r w:rsidRPr="002A1105">
        <w:rPr>
          <w:b/>
          <w:i/>
          <w:iCs/>
          <w:sz w:val="24"/>
          <w:szCs w:val="24"/>
        </w:rPr>
        <w:t>Расходы на покупку технологического расхода (потерь) электрической энергии на ее передачу</w:t>
      </w:r>
    </w:p>
    <w:p w:rsidR="00EB5602" w:rsidRPr="002A1105" w:rsidRDefault="00EB5602" w:rsidP="00EB5602">
      <w:pPr>
        <w:autoSpaceDE w:val="0"/>
        <w:autoSpaceDN w:val="0"/>
        <w:adjustRightInd w:val="0"/>
        <w:ind w:firstLine="540"/>
        <w:jc w:val="both"/>
        <w:rPr>
          <w:rFonts w:ascii="Times New Roman CYR" w:hAnsi="Times New Roman CYR" w:cs="Times New Roman CYR"/>
          <w:sz w:val="24"/>
          <w:szCs w:val="24"/>
        </w:rPr>
      </w:pPr>
      <w:r w:rsidRPr="002A1105">
        <w:rPr>
          <w:rFonts w:ascii="Times New Roman CYR" w:hAnsi="Times New Roman CYR" w:cs="Times New Roman CYR"/>
          <w:sz w:val="24"/>
          <w:szCs w:val="24"/>
        </w:rPr>
        <w:t xml:space="preserve">Расходы на покупку технологического расхода электрической энергии (потерь) определены департаментом в размере </w:t>
      </w:r>
      <w:r w:rsidR="004154A1" w:rsidRPr="002A1105">
        <w:rPr>
          <w:rFonts w:ascii="Times New Roman CYR" w:hAnsi="Times New Roman CYR" w:cs="Times New Roman CYR"/>
          <w:sz w:val="24"/>
          <w:szCs w:val="24"/>
        </w:rPr>
        <w:t>1</w:t>
      </w:r>
      <w:r w:rsidR="00DD4B4C" w:rsidRPr="002A1105">
        <w:rPr>
          <w:rFonts w:ascii="Times New Roman CYR" w:hAnsi="Times New Roman CYR" w:cs="Times New Roman CYR"/>
          <w:sz w:val="24"/>
          <w:szCs w:val="24"/>
        </w:rPr>
        <w:t> </w:t>
      </w:r>
      <w:r w:rsidR="004154A1" w:rsidRPr="002A1105">
        <w:rPr>
          <w:rFonts w:ascii="Times New Roman CYR" w:hAnsi="Times New Roman CYR" w:cs="Times New Roman CYR"/>
          <w:sz w:val="24"/>
          <w:szCs w:val="24"/>
        </w:rPr>
        <w:t>813</w:t>
      </w:r>
      <w:r w:rsidRPr="002A1105">
        <w:rPr>
          <w:rFonts w:ascii="Times New Roman CYR" w:hAnsi="Times New Roman CYR" w:cs="Times New Roman CYR"/>
          <w:sz w:val="24"/>
          <w:szCs w:val="24"/>
        </w:rPr>
        <w:t>,0 тыс</w:t>
      </w:r>
      <w:proofErr w:type="gramStart"/>
      <w:r w:rsidRPr="002A1105">
        <w:rPr>
          <w:rFonts w:ascii="Times New Roman CYR" w:hAnsi="Times New Roman CYR" w:cs="Times New Roman CYR"/>
          <w:sz w:val="24"/>
          <w:szCs w:val="24"/>
        </w:rPr>
        <w:t>.р</w:t>
      </w:r>
      <w:proofErr w:type="gramEnd"/>
      <w:r w:rsidRPr="002A1105">
        <w:rPr>
          <w:rFonts w:ascii="Times New Roman CYR" w:hAnsi="Times New Roman CYR" w:cs="Times New Roman CYR"/>
          <w:sz w:val="24"/>
          <w:szCs w:val="24"/>
        </w:rPr>
        <w:t xml:space="preserve">уб., исходя из рассчитанного департаментом норматива технологического расхода электрической энергии (потерь) на ее передачу в соответствии с приказом Минэнерго России от 26.09.2017 № 887 «Об утверждении нормативов потерь электрической энергии при её передаче по электрическим сетям территориальных сетевых организаций» в размере </w:t>
      </w:r>
      <w:r w:rsidR="00F23D76" w:rsidRPr="002A1105">
        <w:rPr>
          <w:rFonts w:ascii="Times New Roman CYR" w:hAnsi="Times New Roman CYR" w:cs="Times New Roman CYR"/>
          <w:sz w:val="24"/>
          <w:szCs w:val="24"/>
        </w:rPr>
        <w:t>10</w:t>
      </w:r>
      <w:r w:rsidRPr="002A1105">
        <w:rPr>
          <w:rFonts w:ascii="Times New Roman CYR" w:hAnsi="Times New Roman CYR" w:cs="Times New Roman CYR"/>
          <w:sz w:val="24"/>
          <w:szCs w:val="24"/>
        </w:rPr>
        <w:t>,</w:t>
      </w:r>
      <w:r w:rsidR="00F23D76" w:rsidRPr="002A1105">
        <w:rPr>
          <w:rFonts w:ascii="Times New Roman CYR" w:hAnsi="Times New Roman CYR" w:cs="Times New Roman CYR"/>
          <w:sz w:val="24"/>
          <w:szCs w:val="24"/>
        </w:rPr>
        <w:t>10</w:t>
      </w:r>
      <w:r w:rsidRPr="002A1105">
        <w:rPr>
          <w:rFonts w:ascii="Times New Roman CYR" w:hAnsi="Times New Roman CYR" w:cs="Times New Roman CYR"/>
          <w:sz w:val="24"/>
          <w:szCs w:val="24"/>
        </w:rPr>
        <w:t xml:space="preserve">% от отпуска в сеть </w:t>
      </w:r>
      <w:proofErr w:type="gramStart"/>
      <w:r w:rsidRPr="002A1105">
        <w:rPr>
          <w:rFonts w:ascii="Times New Roman CYR" w:hAnsi="Times New Roman CYR" w:cs="Times New Roman CYR"/>
          <w:sz w:val="24"/>
          <w:szCs w:val="24"/>
        </w:rPr>
        <w:t>организации, и прогнозируемого тарифа покупки потерь на 2018 год в размере 1,82395 руб./кВтч, (сформирован исходя из сложившейся по факту 2018 года средневзвешенной фактической цены, с учетом прогнозных свободных (нерегулируемых) цен на электрическую энергию и свободных (нерегулируемых) цен на мощность за 1 МВт пикового потребления по субъектам Российской Федерации на 2018 год по данным Ассоциации "НП Совет рынка"</w:t>
      </w:r>
      <w:r w:rsidR="00637D7E" w:rsidRPr="002A1105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2A1105">
        <w:rPr>
          <w:rFonts w:ascii="Times New Roman CYR" w:hAnsi="Times New Roman CYR" w:cs="Times New Roman CYR"/>
          <w:sz w:val="24"/>
          <w:szCs w:val="24"/>
        </w:rPr>
        <w:t>по состоянию</w:t>
      </w:r>
      <w:proofErr w:type="gramEnd"/>
      <w:r w:rsidRPr="002A1105">
        <w:rPr>
          <w:rFonts w:ascii="Times New Roman CYR" w:hAnsi="Times New Roman CYR" w:cs="Times New Roman CYR"/>
          <w:sz w:val="24"/>
          <w:szCs w:val="24"/>
        </w:rPr>
        <w:t xml:space="preserve"> на 29.03.2018г. в соответствии с базовым сценарием используемых параметров для расчета этих цен, сбытовой надбавки гарантирующего поставщика АО «</w:t>
      </w:r>
      <w:proofErr w:type="spellStart"/>
      <w:r w:rsidRPr="002A1105">
        <w:rPr>
          <w:rFonts w:ascii="Times New Roman CYR" w:hAnsi="Times New Roman CYR" w:cs="Times New Roman CYR"/>
          <w:sz w:val="24"/>
          <w:szCs w:val="24"/>
        </w:rPr>
        <w:t>Новосибирскэнергосбыт</w:t>
      </w:r>
      <w:proofErr w:type="spellEnd"/>
      <w:r w:rsidRPr="002A1105">
        <w:rPr>
          <w:rFonts w:ascii="Times New Roman CYR" w:hAnsi="Times New Roman CYR" w:cs="Times New Roman CYR"/>
          <w:sz w:val="24"/>
          <w:szCs w:val="24"/>
        </w:rPr>
        <w:t>», утвержденной на 2018 год, и платы за услуги, оказание которых неразрывно связано с процессом снабжения потребителей электрической энергией.</w:t>
      </w:r>
      <w:r w:rsidR="00637D7E" w:rsidRPr="002A1105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DE1F3B" w:rsidRPr="002A1105">
        <w:rPr>
          <w:rFonts w:ascii="Times New Roman CYR" w:hAnsi="Times New Roman CYR" w:cs="Times New Roman CYR"/>
          <w:sz w:val="24"/>
          <w:szCs w:val="24"/>
        </w:rPr>
        <w:t>Тариф покупки потерь с учетом НДС 18% составил 2,15226 руб./кВт</w:t>
      </w:r>
      <w:r w:rsidR="00DE1F3B" w:rsidRPr="002A1105">
        <w:rPr>
          <w:bCs/>
          <w:sz w:val="24"/>
        </w:rPr>
        <w:t xml:space="preserve">, </w:t>
      </w:r>
      <w:r w:rsidR="00DE1F3B" w:rsidRPr="002A1105">
        <w:rPr>
          <w:bCs/>
          <w:sz w:val="24"/>
        </w:rPr>
        <w:lastRenderedPageBreak/>
        <w:t>т.к. в соответствии с уведомлением от 04.04.2016 (стр. 56 материалов) ООО «БЭС» перешло на упрощенную систему налогообложения.</w:t>
      </w:r>
    </w:p>
    <w:p w:rsidR="00EB5602" w:rsidRPr="002A1105" w:rsidRDefault="00EB5602" w:rsidP="00EF5A5B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571AB1" w:rsidRPr="002A1105" w:rsidRDefault="00571AB1" w:rsidP="00D86BDC">
      <w:pPr>
        <w:pStyle w:val="2"/>
        <w:tabs>
          <w:tab w:val="left" w:pos="2394"/>
        </w:tabs>
        <w:spacing w:after="0" w:line="240" w:lineRule="auto"/>
        <w:ind w:firstLine="709"/>
        <w:jc w:val="both"/>
        <w:rPr>
          <w:b/>
          <w:i/>
          <w:sz w:val="24"/>
          <w:szCs w:val="24"/>
        </w:rPr>
      </w:pPr>
      <w:r w:rsidRPr="002A1105">
        <w:rPr>
          <w:b/>
          <w:i/>
          <w:sz w:val="24"/>
          <w:szCs w:val="24"/>
        </w:rPr>
        <w:t>Необходимый объем финансовых средств на осуществление деятельности по предоставлению услуг по передаче электрической энергии</w:t>
      </w:r>
    </w:p>
    <w:p w:rsidR="00571AB1" w:rsidRPr="002A1105" w:rsidRDefault="00571AB1" w:rsidP="001F3CD2">
      <w:pPr>
        <w:ind w:firstLine="567"/>
        <w:jc w:val="both"/>
        <w:rPr>
          <w:sz w:val="24"/>
          <w:szCs w:val="24"/>
        </w:rPr>
      </w:pPr>
      <w:r w:rsidRPr="002A1105">
        <w:rPr>
          <w:sz w:val="24"/>
          <w:szCs w:val="24"/>
        </w:rPr>
        <w:t xml:space="preserve">Размер необходимой валовой выручки на осуществление деятельности по представлению услуг по передаче электрической энергии составит </w:t>
      </w:r>
      <w:r w:rsidR="00EA0F31" w:rsidRPr="002A1105">
        <w:rPr>
          <w:sz w:val="24"/>
          <w:szCs w:val="24"/>
        </w:rPr>
        <w:t>6</w:t>
      </w:r>
      <w:r w:rsidR="00F73DBD" w:rsidRPr="002A1105">
        <w:rPr>
          <w:sz w:val="24"/>
          <w:szCs w:val="24"/>
        </w:rPr>
        <w:t> </w:t>
      </w:r>
      <w:r w:rsidR="004E235A" w:rsidRPr="002A1105">
        <w:rPr>
          <w:sz w:val="24"/>
          <w:szCs w:val="24"/>
        </w:rPr>
        <w:t>10</w:t>
      </w:r>
      <w:r w:rsidR="00B92C1B" w:rsidRPr="002A1105">
        <w:rPr>
          <w:sz w:val="24"/>
          <w:szCs w:val="24"/>
        </w:rPr>
        <w:t>0</w:t>
      </w:r>
      <w:r w:rsidR="00F73DBD" w:rsidRPr="002A1105">
        <w:rPr>
          <w:sz w:val="24"/>
          <w:szCs w:val="24"/>
        </w:rPr>
        <w:t>,</w:t>
      </w:r>
      <w:r w:rsidR="00B92C1B" w:rsidRPr="002A1105">
        <w:rPr>
          <w:sz w:val="24"/>
          <w:szCs w:val="24"/>
        </w:rPr>
        <w:t>4</w:t>
      </w:r>
      <w:r w:rsidRPr="002A1105">
        <w:rPr>
          <w:sz w:val="24"/>
          <w:szCs w:val="24"/>
        </w:rPr>
        <w:t xml:space="preserve"> тыс</w:t>
      </w:r>
      <w:proofErr w:type="gramStart"/>
      <w:r w:rsidRPr="002A1105">
        <w:rPr>
          <w:sz w:val="24"/>
          <w:szCs w:val="24"/>
        </w:rPr>
        <w:t>.р</w:t>
      </w:r>
      <w:proofErr w:type="gramEnd"/>
      <w:r w:rsidRPr="002A1105">
        <w:rPr>
          <w:sz w:val="24"/>
          <w:szCs w:val="24"/>
        </w:rPr>
        <w:t>уб., в том числе:</w:t>
      </w:r>
    </w:p>
    <w:p w:rsidR="00571AB1" w:rsidRPr="002A1105" w:rsidRDefault="00571AB1" w:rsidP="00D86BDC">
      <w:pPr>
        <w:pStyle w:val="a3"/>
        <w:spacing w:after="0"/>
        <w:ind w:firstLine="426"/>
        <w:rPr>
          <w:sz w:val="24"/>
        </w:rPr>
      </w:pPr>
      <w:r w:rsidRPr="002A1105">
        <w:rPr>
          <w:sz w:val="24"/>
        </w:rPr>
        <w:t xml:space="preserve">- на содержание объектов </w:t>
      </w:r>
      <w:proofErr w:type="spellStart"/>
      <w:r w:rsidRPr="002A1105">
        <w:rPr>
          <w:sz w:val="24"/>
        </w:rPr>
        <w:t>электросетевого</w:t>
      </w:r>
      <w:proofErr w:type="spellEnd"/>
      <w:r w:rsidRPr="002A1105">
        <w:rPr>
          <w:sz w:val="24"/>
        </w:rPr>
        <w:t xml:space="preserve"> хозяйства – </w:t>
      </w:r>
      <w:r w:rsidR="00EA0F31" w:rsidRPr="002A1105">
        <w:rPr>
          <w:sz w:val="24"/>
        </w:rPr>
        <w:t>4</w:t>
      </w:r>
      <w:r w:rsidR="00F73DBD" w:rsidRPr="002A1105">
        <w:rPr>
          <w:sz w:val="24"/>
        </w:rPr>
        <w:t> 2</w:t>
      </w:r>
      <w:r w:rsidR="004E235A" w:rsidRPr="002A1105">
        <w:rPr>
          <w:sz w:val="24"/>
        </w:rPr>
        <w:t>8</w:t>
      </w:r>
      <w:r w:rsidR="00B92C1B" w:rsidRPr="002A1105">
        <w:rPr>
          <w:sz w:val="24"/>
        </w:rPr>
        <w:t>7</w:t>
      </w:r>
      <w:r w:rsidR="00F73DBD" w:rsidRPr="002A1105">
        <w:rPr>
          <w:sz w:val="24"/>
        </w:rPr>
        <w:t>,</w:t>
      </w:r>
      <w:r w:rsidR="00B92C1B" w:rsidRPr="002A1105">
        <w:rPr>
          <w:sz w:val="24"/>
        </w:rPr>
        <w:t>4</w:t>
      </w:r>
      <w:r w:rsidRPr="002A1105">
        <w:rPr>
          <w:sz w:val="24"/>
        </w:rPr>
        <w:t xml:space="preserve"> тыс</w:t>
      </w:r>
      <w:proofErr w:type="gramStart"/>
      <w:r w:rsidRPr="002A1105">
        <w:rPr>
          <w:sz w:val="24"/>
        </w:rPr>
        <w:t>.р</w:t>
      </w:r>
      <w:proofErr w:type="gramEnd"/>
      <w:r w:rsidRPr="002A1105">
        <w:rPr>
          <w:sz w:val="24"/>
        </w:rPr>
        <w:t>уб.;</w:t>
      </w:r>
    </w:p>
    <w:p w:rsidR="00571AB1" w:rsidRPr="002A1105" w:rsidRDefault="00571AB1" w:rsidP="00D86BDC">
      <w:pPr>
        <w:pStyle w:val="a3"/>
        <w:spacing w:after="0"/>
        <w:ind w:firstLine="426"/>
        <w:rPr>
          <w:sz w:val="24"/>
        </w:rPr>
      </w:pPr>
      <w:r w:rsidRPr="002A1105">
        <w:rPr>
          <w:sz w:val="24"/>
        </w:rPr>
        <w:t xml:space="preserve">- на покупку потерь – </w:t>
      </w:r>
      <w:r w:rsidR="00DE1F3B" w:rsidRPr="002A1105">
        <w:rPr>
          <w:sz w:val="24"/>
        </w:rPr>
        <w:t>1 813,0</w:t>
      </w:r>
      <w:r w:rsidRPr="002A1105">
        <w:rPr>
          <w:sz w:val="24"/>
        </w:rPr>
        <w:t xml:space="preserve"> тыс</w:t>
      </w:r>
      <w:proofErr w:type="gramStart"/>
      <w:r w:rsidRPr="002A1105">
        <w:rPr>
          <w:sz w:val="24"/>
        </w:rPr>
        <w:t>.р</w:t>
      </w:r>
      <w:proofErr w:type="gramEnd"/>
      <w:r w:rsidRPr="002A1105">
        <w:rPr>
          <w:sz w:val="24"/>
        </w:rPr>
        <w:t xml:space="preserve">уб. </w:t>
      </w:r>
    </w:p>
    <w:p w:rsidR="00AC7F25" w:rsidRPr="002A1105" w:rsidRDefault="00AC7F25" w:rsidP="009530B9">
      <w:pPr>
        <w:pStyle w:val="2"/>
        <w:tabs>
          <w:tab w:val="left" w:pos="360"/>
          <w:tab w:val="left" w:pos="2394"/>
        </w:tabs>
        <w:spacing w:after="0" w:line="240" w:lineRule="auto"/>
        <w:ind w:left="708"/>
        <w:jc w:val="center"/>
        <w:rPr>
          <w:b/>
          <w:sz w:val="24"/>
        </w:rPr>
      </w:pPr>
    </w:p>
    <w:p w:rsidR="00571AB1" w:rsidRPr="002A1105" w:rsidRDefault="009530B9" w:rsidP="009530B9">
      <w:pPr>
        <w:pStyle w:val="2"/>
        <w:tabs>
          <w:tab w:val="left" w:pos="360"/>
          <w:tab w:val="left" w:pos="2394"/>
        </w:tabs>
        <w:spacing w:after="0" w:line="240" w:lineRule="auto"/>
        <w:ind w:left="708"/>
        <w:jc w:val="center"/>
        <w:rPr>
          <w:b/>
          <w:sz w:val="24"/>
        </w:rPr>
      </w:pPr>
      <w:r w:rsidRPr="002A1105">
        <w:rPr>
          <w:b/>
          <w:sz w:val="24"/>
        </w:rPr>
        <w:t xml:space="preserve">2. </w:t>
      </w:r>
      <w:r w:rsidR="00571AB1" w:rsidRPr="002A1105">
        <w:rPr>
          <w:b/>
          <w:sz w:val="24"/>
        </w:rPr>
        <w:t xml:space="preserve">Индивидуальные тарифы на услуги по передаче электрической энергии </w:t>
      </w:r>
    </w:p>
    <w:p w:rsidR="00571AB1" w:rsidRPr="002A1105" w:rsidRDefault="00E2729C" w:rsidP="000F170E">
      <w:pPr>
        <w:pStyle w:val="2"/>
        <w:tabs>
          <w:tab w:val="left" w:pos="360"/>
          <w:tab w:val="left" w:pos="2394"/>
        </w:tabs>
        <w:spacing w:after="0" w:line="240" w:lineRule="auto"/>
        <w:ind w:left="1068"/>
        <w:jc w:val="center"/>
        <w:rPr>
          <w:b/>
          <w:sz w:val="24"/>
          <w:szCs w:val="24"/>
        </w:rPr>
      </w:pPr>
      <w:r w:rsidRPr="002A1105">
        <w:rPr>
          <w:b/>
          <w:sz w:val="24"/>
        </w:rPr>
        <w:t>ООО «БЭС»</w:t>
      </w:r>
      <w:r w:rsidR="00571AB1" w:rsidRPr="002A1105">
        <w:rPr>
          <w:b/>
          <w:sz w:val="24"/>
        </w:rPr>
        <w:t xml:space="preserve"> на </w:t>
      </w:r>
      <w:r w:rsidR="00571AB1" w:rsidRPr="002A1105">
        <w:rPr>
          <w:b/>
          <w:sz w:val="24"/>
          <w:szCs w:val="24"/>
        </w:rPr>
        <w:t>201</w:t>
      </w:r>
      <w:r w:rsidR="00FF0883" w:rsidRPr="002A1105">
        <w:rPr>
          <w:b/>
          <w:sz w:val="24"/>
          <w:szCs w:val="24"/>
        </w:rPr>
        <w:t>8</w:t>
      </w:r>
      <w:r w:rsidR="00571AB1" w:rsidRPr="002A1105">
        <w:rPr>
          <w:b/>
          <w:sz w:val="24"/>
          <w:szCs w:val="24"/>
        </w:rPr>
        <w:t xml:space="preserve"> год </w:t>
      </w:r>
    </w:p>
    <w:p w:rsidR="00571AB1" w:rsidRPr="002A1105" w:rsidRDefault="00402B40" w:rsidP="00FF0883">
      <w:pPr>
        <w:pStyle w:val="a3"/>
        <w:spacing w:after="0"/>
        <w:ind w:left="0" w:firstLine="709"/>
        <w:jc w:val="right"/>
      </w:pPr>
      <w:r w:rsidRPr="002A1105">
        <w:t xml:space="preserve"> </w:t>
      </w:r>
      <w:r w:rsidR="00571AB1" w:rsidRPr="002A1105">
        <w:t xml:space="preserve">Таблица </w:t>
      </w:r>
      <w:r w:rsidR="00783F3B" w:rsidRPr="002A1105">
        <w:t>3</w:t>
      </w:r>
    </w:p>
    <w:tbl>
      <w:tblPr>
        <w:tblW w:w="9777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60"/>
        <w:gridCol w:w="4460"/>
        <w:gridCol w:w="1077"/>
        <w:gridCol w:w="1180"/>
        <w:gridCol w:w="1200"/>
        <w:gridCol w:w="1200"/>
      </w:tblGrid>
      <w:tr w:rsidR="00DE1F3B" w:rsidRPr="002A1105" w:rsidTr="00DD4B4C">
        <w:trPr>
          <w:trHeight w:val="630"/>
        </w:trPr>
        <w:tc>
          <w:tcPr>
            <w:tcW w:w="660" w:type="dxa"/>
            <w:vMerge w:val="restart"/>
            <w:shd w:val="clear" w:color="auto" w:fill="auto"/>
            <w:vAlign w:val="center"/>
            <w:hideMark/>
          </w:tcPr>
          <w:p w:rsidR="00DE1F3B" w:rsidRPr="002A1105" w:rsidRDefault="00DE1F3B" w:rsidP="00DE1F3B">
            <w:pPr>
              <w:jc w:val="center"/>
              <w:rPr>
                <w:b/>
                <w:bCs/>
              </w:rPr>
            </w:pPr>
            <w:r w:rsidRPr="002A1105">
              <w:rPr>
                <w:b/>
                <w:bCs/>
              </w:rPr>
              <w:t>№ п.п.</w:t>
            </w:r>
          </w:p>
        </w:tc>
        <w:tc>
          <w:tcPr>
            <w:tcW w:w="4460" w:type="dxa"/>
            <w:vMerge w:val="restart"/>
            <w:shd w:val="clear" w:color="auto" w:fill="auto"/>
            <w:vAlign w:val="center"/>
            <w:hideMark/>
          </w:tcPr>
          <w:p w:rsidR="00DE1F3B" w:rsidRPr="002A1105" w:rsidRDefault="00DE1F3B" w:rsidP="00DE1F3B">
            <w:pPr>
              <w:jc w:val="center"/>
              <w:rPr>
                <w:b/>
                <w:bCs/>
                <w:sz w:val="18"/>
                <w:szCs w:val="18"/>
              </w:rPr>
            </w:pPr>
            <w:r w:rsidRPr="002A1105">
              <w:rPr>
                <w:b/>
                <w:bCs/>
                <w:sz w:val="18"/>
                <w:szCs w:val="18"/>
              </w:rPr>
              <w:t>Показатели</w:t>
            </w:r>
          </w:p>
        </w:tc>
        <w:tc>
          <w:tcPr>
            <w:tcW w:w="1077" w:type="dxa"/>
            <w:vMerge w:val="restart"/>
            <w:shd w:val="clear" w:color="auto" w:fill="auto"/>
            <w:vAlign w:val="center"/>
            <w:hideMark/>
          </w:tcPr>
          <w:p w:rsidR="00DE1F3B" w:rsidRPr="002A1105" w:rsidRDefault="00DE1F3B" w:rsidP="00DE1F3B">
            <w:pPr>
              <w:jc w:val="center"/>
              <w:rPr>
                <w:b/>
                <w:bCs/>
                <w:sz w:val="18"/>
                <w:szCs w:val="18"/>
              </w:rPr>
            </w:pPr>
            <w:r w:rsidRPr="002A1105">
              <w:rPr>
                <w:b/>
                <w:bCs/>
                <w:sz w:val="18"/>
                <w:szCs w:val="18"/>
              </w:rPr>
              <w:t xml:space="preserve">Ед. </w:t>
            </w:r>
            <w:proofErr w:type="spellStart"/>
            <w:r w:rsidRPr="002A1105">
              <w:rPr>
                <w:b/>
                <w:bCs/>
                <w:sz w:val="18"/>
                <w:szCs w:val="18"/>
              </w:rPr>
              <w:t>изм</w:t>
            </w:r>
            <w:proofErr w:type="spellEnd"/>
            <w:r w:rsidRPr="002A1105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180" w:type="dxa"/>
            <w:vMerge w:val="restart"/>
            <w:shd w:val="clear" w:color="auto" w:fill="auto"/>
            <w:noWrap/>
            <w:vAlign w:val="center"/>
            <w:hideMark/>
          </w:tcPr>
          <w:p w:rsidR="00DE1F3B" w:rsidRPr="002A1105" w:rsidRDefault="00DE1F3B" w:rsidP="00DE1F3B">
            <w:pPr>
              <w:jc w:val="center"/>
              <w:rPr>
                <w:sz w:val="18"/>
                <w:szCs w:val="18"/>
              </w:rPr>
            </w:pPr>
            <w:r w:rsidRPr="002A1105">
              <w:rPr>
                <w:sz w:val="18"/>
                <w:szCs w:val="18"/>
              </w:rPr>
              <w:t>2018г.</w:t>
            </w:r>
          </w:p>
        </w:tc>
        <w:tc>
          <w:tcPr>
            <w:tcW w:w="2400" w:type="dxa"/>
            <w:gridSpan w:val="2"/>
            <w:shd w:val="clear" w:color="auto" w:fill="auto"/>
            <w:noWrap/>
            <w:vAlign w:val="center"/>
            <w:hideMark/>
          </w:tcPr>
          <w:p w:rsidR="00DE1F3B" w:rsidRPr="002A1105" w:rsidRDefault="00DE1F3B" w:rsidP="00DE1F3B">
            <w:pPr>
              <w:jc w:val="center"/>
              <w:rPr>
                <w:sz w:val="18"/>
                <w:szCs w:val="18"/>
              </w:rPr>
            </w:pPr>
            <w:r w:rsidRPr="002A1105">
              <w:rPr>
                <w:sz w:val="18"/>
                <w:szCs w:val="18"/>
              </w:rPr>
              <w:t>в т.ч.</w:t>
            </w:r>
          </w:p>
        </w:tc>
      </w:tr>
      <w:tr w:rsidR="00DE1F3B" w:rsidRPr="002A1105" w:rsidTr="00DD4B4C">
        <w:trPr>
          <w:trHeight w:val="840"/>
        </w:trPr>
        <w:tc>
          <w:tcPr>
            <w:tcW w:w="660" w:type="dxa"/>
            <w:vMerge/>
            <w:vAlign w:val="center"/>
            <w:hideMark/>
          </w:tcPr>
          <w:p w:rsidR="00DE1F3B" w:rsidRPr="002A1105" w:rsidRDefault="00DE1F3B" w:rsidP="00DE1F3B">
            <w:pPr>
              <w:rPr>
                <w:b/>
                <w:bCs/>
              </w:rPr>
            </w:pPr>
          </w:p>
        </w:tc>
        <w:tc>
          <w:tcPr>
            <w:tcW w:w="4460" w:type="dxa"/>
            <w:vMerge/>
            <w:vAlign w:val="center"/>
            <w:hideMark/>
          </w:tcPr>
          <w:p w:rsidR="00DE1F3B" w:rsidRPr="002A1105" w:rsidRDefault="00DE1F3B" w:rsidP="00DE1F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077" w:type="dxa"/>
            <w:vMerge/>
            <w:vAlign w:val="center"/>
            <w:hideMark/>
          </w:tcPr>
          <w:p w:rsidR="00DE1F3B" w:rsidRPr="002A1105" w:rsidRDefault="00DE1F3B" w:rsidP="00DE1F3B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180" w:type="dxa"/>
            <w:vMerge/>
            <w:vAlign w:val="center"/>
            <w:hideMark/>
          </w:tcPr>
          <w:p w:rsidR="00DE1F3B" w:rsidRPr="002A1105" w:rsidRDefault="00DE1F3B" w:rsidP="00DE1F3B">
            <w:pPr>
              <w:rPr>
                <w:sz w:val="18"/>
                <w:szCs w:val="18"/>
              </w:rPr>
            </w:pP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E1F3B" w:rsidRPr="002A1105" w:rsidRDefault="00DE1F3B" w:rsidP="00DE1F3B">
            <w:pPr>
              <w:jc w:val="center"/>
              <w:rPr>
                <w:sz w:val="18"/>
                <w:szCs w:val="18"/>
              </w:rPr>
            </w:pPr>
            <w:r w:rsidRPr="002A1105">
              <w:rPr>
                <w:sz w:val="18"/>
                <w:szCs w:val="18"/>
              </w:rPr>
              <w:t>1 полугодие</w:t>
            </w:r>
          </w:p>
        </w:tc>
        <w:tc>
          <w:tcPr>
            <w:tcW w:w="1200" w:type="dxa"/>
            <w:shd w:val="clear" w:color="auto" w:fill="auto"/>
            <w:vAlign w:val="center"/>
            <w:hideMark/>
          </w:tcPr>
          <w:p w:rsidR="00DE1F3B" w:rsidRPr="002A1105" w:rsidRDefault="00DE1F3B" w:rsidP="00DE1F3B">
            <w:pPr>
              <w:jc w:val="center"/>
              <w:rPr>
                <w:sz w:val="18"/>
                <w:szCs w:val="18"/>
              </w:rPr>
            </w:pPr>
            <w:r w:rsidRPr="002A1105">
              <w:rPr>
                <w:sz w:val="18"/>
                <w:szCs w:val="18"/>
              </w:rPr>
              <w:t>2 полугодие</w:t>
            </w:r>
          </w:p>
        </w:tc>
      </w:tr>
      <w:tr w:rsidR="005B749B" w:rsidRPr="002A1105" w:rsidTr="005B749B">
        <w:trPr>
          <w:trHeight w:val="264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5B749B" w:rsidRPr="002A1105" w:rsidRDefault="005B749B" w:rsidP="00DE1F3B">
            <w:pPr>
              <w:jc w:val="center"/>
            </w:pPr>
            <w:r w:rsidRPr="002A1105">
              <w:t> </w:t>
            </w:r>
          </w:p>
        </w:tc>
        <w:tc>
          <w:tcPr>
            <w:tcW w:w="4460" w:type="dxa"/>
            <w:shd w:val="clear" w:color="auto" w:fill="auto"/>
            <w:noWrap/>
            <w:vAlign w:val="bottom"/>
            <w:hideMark/>
          </w:tcPr>
          <w:p w:rsidR="005B749B" w:rsidRPr="002A1105" w:rsidRDefault="005B749B" w:rsidP="00DE1F3B">
            <w:proofErr w:type="spellStart"/>
            <w:r w:rsidRPr="002A1105">
              <w:t>Сальдо-переток</w:t>
            </w:r>
            <w:proofErr w:type="spellEnd"/>
            <w:r w:rsidRPr="002A1105">
              <w:t xml:space="preserve"> мощности</w:t>
            </w:r>
          </w:p>
        </w:tc>
        <w:tc>
          <w:tcPr>
            <w:tcW w:w="1077" w:type="dxa"/>
            <w:shd w:val="clear" w:color="auto" w:fill="auto"/>
            <w:noWrap/>
            <w:vAlign w:val="bottom"/>
            <w:hideMark/>
          </w:tcPr>
          <w:p w:rsidR="005B749B" w:rsidRPr="002A1105" w:rsidRDefault="005B749B" w:rsidP="00DE1F3B">
            <w:pPr>
              <w:jc w:val="center"/>
              <w:rPr>
                <w:sz w:val="18"/>
                <w:szCs w:val="18"/>
              </w:rPr>
            </w:pPr>
            <w:r w:rsidRPr="002A1105">
              <w:rPr>
                <w:sz w:val="18"/>
                <w:szCs w:val="18"/>
              </w:rPr>
              <w:t>МВт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5B749B" w:rsidRPr="002A1105" w:rsidRDefault="005B749B" w:rsidP="005B749B">
            <w:pPr>
              <w:jc w:val="center"/>
              <w:rPr>
                <w:sz w:val="18"/>
                <w:szCs w:val="18"/>
              </w:rPr>
            </w:pPr>
            <w:r w:rsidRPr="002A1105">
              <w:rPr>
                <w:sz w:val="18"/>
                <w:szCs w:val="18"/>
              </w:rPr>
              <w:t>1,157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5B749B" w:rsidRPr="002A1105" w:rsidRDefault="005B749B" w:rsidP="005B749B">
            <w:pPr>
              <w:jc w:val="center"/>
              <w:rPr>
                <w:sz w:val="18"/>
                <w:szCs w:val="18"/>
              </w:rPr>
            </w:pPr>
            <w:r w:rsidRPr="002A1105">
              <w:rPr>
                <w:sz w:val="18"/>
                <w:szCs w:val="18"/>
              </w:rPr>
              <w:t>1,163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5B749B" w:rsidRPr="002A1105" w:rsidRDefault="005B749B" w:rsidP="005B749B">
            <w:pPr>
              <w:jc w:val="center"/>
              <w:rPr>
                <w:sz w:val="18"/>
                <w:szCs w:val="18"/>
              </w:rPr>
            </w:pPr>
            <w:r w:rsidRPr="002A1105">
              <w:rPr>
                <w:sz w:val="18"/>
                <w:szCs w:val="18"/>
              </w:rPr>
              <w:t>1,151</w:t>
            </w:r>
          </w:p>
        </w:tc>
      </w:tr>
      <w:tr w:rsidR="005B749B" w:rsidRPr="002A1105" w:rsidTr="005B749B">
        <w:trPr>
          <w:trHeight w:val="375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5B749B" w:rsidRPr="002A1105" w:rsidRDefault="005B749B" w:rsidP="00DE1F3B">
            <w:pPr>
              <w:jc w:val="center"/>
            </w:pPr>
            <w:r w:rsidRPr="002A1105">
              <w:t> </w:t>
            </w:r>
          </w:p>
        </w:tc>
        <w:tc>
          <w:tcPr>
            <w:tcW w:w="4460" w:type="dxa"/>
            <w:shd w:val="clear" w:color="auto" w:fill="auto"/>
            <w:noWrap/>
            <w:vAlign w:val="bottom"/>
            <w:hideMark/>
          </w:tcPr>
          <w:p w:rsidR="005B749B" w:rsidRPr="002A1105" w:rsidRDefault="005B749B" w:rsidP="00DE1F3B">
            <w:r w:rsidRPr="002A1105">
              <w:t>НВВ на содержание сетей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5B749B" w:rsidRPr="002A1105" w:rsidRDefault="005B749B" w:rsidP="00DE1F3B">
            <w:pPr>
              <w:jc w:val="center"/>
              <w:rPr>
                <w:sz w:val="18"/>
                <w:szCs w:val="18"/>
              </w:rPr>
            </w:pPr>
            <w:r w:rsidRPr="002A1105">
              <w:rPr>
                <w:sz w:val="18"/>
                <w:szCs w:val="18"/>
              </w:rPr>
              <w:t>тыс</w:t>
            </w:r>
            <w:proofErr w:type="gramStart"/>
            <w:r w:rsidRPr="002A1105">
              <w:rPr>
                <w:sz w:val="18"/>
                <w:szCs w:val="18"/>
              </w:rPr>
              <w:t>.р</w:t>
            </w:r>
            <w:proofErr w:type="gramEnd"/>
            <w:r w:rsidRPr="002A1105">
              <w:rPr>
                <w:sz w:val="18"/>
                <w:szCs w:val="18"/>
              </w:rPr>
              <w:t>уб.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5B749B" w:rsidRPr="002A1105" w:rsidRDefault="005B749B" w:rsidP="005B749B">
            <w:pPr>
              <w:jc w:val="center"/>
              <w:rPr>
                <w:sz w:val="18"/>
                <w:szCs w:val="18"/>
              </w:rPr>
            </w:pPr>
            <w:r w:rsidRPr="002A1105">
              <w:rPr>
                <w:sz w:val="18"/>
                <w:szCs w:val="18"/>
              </w:rPr>
              <w:t>4 287,4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5B749B" w:rsidRPr="002A1105" w:rsidRDefault="005B749B" w:rsidP="005B749B">
            <w:pPr>
              <w:jc w:val="center"/>
              <w:rPr>
                <w:sz w:val="18"/>
                <w:szCs w:val="18"/>
              </w:rPr>
            </w:pPr>
            <w:r w:rsidRPr="002A1105">
              <w:rPr>
                <w:sz w:val="18"/>
                <w:szCs w:val="18"/>
              </w:rPr>
              <w:t>2 143,7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5B749B" w:rsidRPr="002A1105" w:rsidRDefault="005B749B" w:rsidP="005B749B">
            <w:pPr>
              <w:jc w:val="center"/>
              <w:rPr>
                <w:sz w:val="18"/>
                <w:szCs w:val="18"/>
              </w:rPr>
            </w:pPr>
            <w:r w:rsidRPr="002A1105">
              <w:rPr>
                <w:sz w:val="18"/>
                <w:szCs w:val="18"/>
              </w:rPr>
              <w:t>2 143,7</w:t>
            </w:r>
          </w:p>
        </w:tc>
      </w:tr>
      <w:tr w:rsidR="005B749B" w:rsidRPr="002A1105" w:rsidTr="005B749B">
        <w:trPr>
          <w:trHeight w:val="75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5B749B" w:rsidRPr="002A1105" w:rsidRDefault="005B749B" w:rsidP="00DE1F3B">
            <w:pPr>
              <w:jc w:val="center"/>
            </w:pPr>
            <w:r w:rsidRPr="002A1105">
              <w:t> </w:t>
            </w:r>
          </w:p>
        </w:tc>
        <w:tc>
          <w:tcPr>
            <w:tcW w:w="4460" w:type="dxa"/>
            <w:shd w:val="clear" w:color="auto" w:fill="auto"/>
            <w:noWrap/>
            <w:vAlign w:val="center"/>
            <w:hideMark/>
          </w:tcPr>
          <w:p w:rsidR="005B749B" w:rsidRPr="002A1105" w:rsidRDefault="005B749B" w:rsidP="00DE1F3B">
            <w:pPr>
              <w:rPr>
                <w:b/>
                <w:bCs/>
              </w:rPr>
            </w:pPr>
            <w:r w:rsidRPr="002A1105">
              <w:rPr>
                <w:b/>
                <w:bCs/>
              </w:rPr>
              <w:t>Ставка на содержание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5B749B" w:rsidRPr="002A1105" w:rsidRDefault="005B749B" w:rsidP="00DE1F3B">
            <w:pPr>
              <w:jc w:val="center"/>
              <w:rPr>
                <w:sz w:val="18"/>
                <w:szCs w:val="18"/>
              </w:rPr>
            </w:pPr>
            <w:r w:rsidRPr="002A1105">
              <w:rPr>
                <w:sz w:val="18"/>
                <w:szCs w:val="18"/>
              </w:rPr>
              <w:t>руб./МВт·</w:t>
            </w:r>
            <w:r w:rsidRPr="002A1105">
              <w:rPr>
                <w:sz w:val="18"/>
                <w:szCs w:val="18"/>
              </w:rPr>
              <w:br/>
              <w:t>мес.</w:t>
            </w:r>
          </w:p>
        </w:tc>
        <w:tc>
          <w:tcPr>
            <w:tcW w:w="1180" w:type="dxa"/>
            <w:shd w:val="clear" w:color="auto" w:fill="auto"/>
            <w:noWrap/>
            <w:hideMark/>
          </w:tcPr>
          <w:p w:rsidR="005B749B" w:rsidRPr="002A1105" w:rsidRDefault="005B749B" w:rsidP="005B749B">
            <w:pPr>
              <w:jc w:val="center"/>
              <w:rPr>
                <w:b/>
                <w:bCs/>
                <w:sz w:val="18"/>
                <w:szCs w:val="18"/>
              </w:rPr>
            </w:pPr>
            <w:r w:rsidRPr="002A1105">
              <w:rPr>
                <w:b/>
                <w:bCs/>
                <w:sz w:val="18"/>
                <w:szCs w:val="18"/>
              </w:rPr>
              <w:t>308734,19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5B749B" w:rsidRPr="002A1105" w:rsidRDefault="005B749B" w:rsidP="005B749B">
            <w:pPr>
              <w:jc w:val="center"/>
              <w:rPr>
                <w:b/>
                <w:bCs/>
                <w:sz w:val="18"/>
                <w:szCs w:val="18"/>
              </w:rPr>
            </w:pPr>
            <w:r w:rsidRPr="002A1105">
              <w:rPr>
                <w:b/>
                <w:bCs/>
                <w:sz w:val="18"/>
                <w:szCs w:val="18"/>
              </w:rPr>
              <w:t>307206,18</w:t>
            </w:r>
          </w:p>
        </w:tc>
        <w:tc>
          <w:tcPr>
            <w:tcW w:w="1200" w:type="dxa"/>
            <w:shd w:val="clear" w:color="auto" w:fill="auto"/>
            <w:noWrap/>
            <w:hideMark/>
          </w:tcPr>
          <w:p w:rsidR="005B749B" w:rsidRPr="002A1105" w:rsidRDefault="005B749B" w:rsidP="005B749B">
            <w:pPr>
              <w:jc w:val="center"/>
              <w:rPr>
                <w:b/>
                <w:bCs/>
                <w:sz w:val="18"/>
                <w:szCs w:val="18"/>
              </w:rPr>
            </w:pPr>
            <w:r w:rsidRPr="002A1105">
              <w:rPr>
                <w:b/>
                <w:bCs/>
                <w:sz w:val="18"/>
                <w:szCs w:val="18"/>
              </w:rPr>
              <w:t>310277,48</w:t>
            </w:r>
          </w:p>
        </w:tc>
      </w:tr>
      <w:tr w:rsidR="005B749B" w:rsidRPr="002A1105" w:rsidTr="005B749B">
        <w:trPr>
          <w:trHeight w:val="48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5B749B" w:rsidRPr="002A1105" w:rsidRDefault="005B749B" w:rsidP="00DE1F3B">
            <w:pPr>
              <w:jc w:val="center"/>
            </w:pPr>
            <w:r w:rsidRPr="002A1105">
              <w:t> </w:t>
            </w:r>
          </w:p>
        </w:tc>
        <w:tc>
          <w:tcPr>
            <w:tcW w:w="4460" w:type="dxa"/>
            <w:shd w:val="clear" w:color="auto" w:fill="auto"/>
            <w:vAlign w:val="center"/>
            <w:hideMark/>
          </w:tcPr>
          <w:p w:rsidR="005B749B" w:rsidRPr="002A1105" w:rsidRDefault="005B749B" w:rsidP="00DE1F3B">
            <w:proofErr w:type="gramStart"/>
            <w:r w:rsidRPr="002A1105">
              <w:t>Суммарный</w:t>
            </w:r>
            <w:proofErr w:type="gramEnd"/>
            <w:r w:rsidRPr="002A1105">
              <w:t xml:space="preserve"> сальдированный </w:t>
            </w:r>
            <w:proofErr w:type="spellStart"/>
            <w:r w:rsidRPr="002A1105">
              <w:t>переток</w:t>
            </w:r>
            <w:proofErr w:type="spellEnd"/>
            <w:r w:rsidRPr="002A1105">
              <w:t xml:space="preserve"> электрической энергии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5B749B" w:rsidRPr="002A1105" w:rsidRDefault="005B749B" w:rsidP="00DE1F3B">
            <w:pPr>
              <w:jc w:val="center"/>
              <w:rPr>
                <w:sz w:val="18"/>
                <w:szCs w:val="18"/>
              </w:rPr>
            </w:pPr>
            <w:r w:rsidRPr="002A1105">
              <w:rPr>
                <w:sz w:val="18"/>
                <w:szCs w:val="18"/>
              </w:rPr>
              <w:t>млн</w:t>
            </w:r>
            <w:proofErr w:type="gramStart"/>
            <w:r w:rsidRPr="002A1105">
              <w:rPr>
                <w:sz w:val="18"/>
                <w:szCs w:val="18"/>
              </w:rPr>
              <w:t>.к</w:t>
            </w:r>
            <w:proofErr w:type="gramEnd"/>
            <w:r w:rsidRPr="002A1105">
              <w:rPr>
                <w:sz w:val="18"/>
                <w:szCs w:val="18"/>
              </w:rPr>
              <w:t>Втч.</w:t>
            </w:r>
          </w:p>
        </w:tc>
        <w:tc>
          <w:tcPr>
            <w:tcW w:w="1180" w:type="dxa"/>
            <w:shd w:val="clear" w:color="auto" w:fill="auto"/>
            <w:hideMark/>
          </w:tcPr>
          <w:p w:rsidR="005B749B" w:rsidRPr="002A1105" w:rsidRDefault="005B749B" w:rsidP="005B749B">
            <w:pPr>
              <w:jc w:val="center"/>
              <w:rPr>
                <w:sz w:val="18"/>
                <w:szCs w:val="18"/>
              </w:rPr>
            </w:pPr>
            <w:r w:rsidRPr="002A1105">
              <w:rPr>
                <w:sz w:val="18"/>
                <w:szCs w:val="18"/>
              </w:rPr>
              <w:t>8,342</w:t>
            </w:r>
          </w:p>
        </w:tc>
        <w:tc>
          <w:tcPr>
            <w:tcW w:w="1200" w:type="dxa"/>
            <w:shd w:val="clear" w:color="auto" w:fill="auto"/>
            <w:hideMark/>
          </w:tcPr>
          <w:p w:rsidR="005B749B" w:rsidRPr="002A1105" w:rsidRDefault="005B749B" w:rsidP="005B749B">
            <w:pPr>
              <w:jc w:val="center"/>
              <w:rPr>
                <w:sz w:val="18"/>
                <w:szCs w:val="18"/>
              </w:rPr>
            </w:pPr>
            <w:r w:rsidRPr="002A1105">
              <w:rPr>
                <w:sz w:val="18"/>
                <w:szCs w:val="18"/>
              </w:rPr>
              <w:t>4,171</w:t>
            </w:r>
          </w:p>
        </w:tc>
        <w:tc>
          <w:tcPr>
            <w:tcW w:w="1200" w:type="dxa"/>
            <w:shd w:val="clear" w:color="auto" w:fill="auto"/>
            <w:hideMark/>
          </w:tcPr>
          <w:p w:rsidR="005B749B" w:rsidRPr="002A1105" w:rsidRDefault="005B749B" w:rsidP="005B749B">
            <w:pPr>
              <w:jc w:val="center"/>
              <w:rPr>
                <w:sz w:val="18"/>
                <w:szCs w:val="18"/>
              </w:rPr>
            </w:pPr>
            <w:r w:rsidRPr="002A1105">
              <w:rPr>
                <w:sz w:val="18"/>
                <w:szCs w:val="18"/>
              </w:rPr>
              <w:t>4,171</w:t>
            </w:r>
          </w:p>
        </w:tc>
      </w:tr>
      <w:tr w:rsidR="005B749B" w:rsidRPr="002A1105" w:rsidTr="005B749B">
        <w:trPr>
          <w:trHeight w:val="264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5B749B" w:rsidRPr="002A1105" w:rsidRDefault="005B749B" w:rsidP="00DE1F3B">
            <w:pPr>
              <w:jc w:val="center"/>
            </w:pPr>
            <w:r w:rsidRPr="002A1105">
              <w:t> </w:t>
            </w:r>
          </w:p>
        </w:tc>
        <w:tc>
          <w:tcPr>
            <w:tcW w:w="4460" w:type="dxa"/>
            <w:shd w:val="clear" w:color="auto" w:fill="auto"/>
            <w:vAlign w:val="center"/>
            <w:hideMark/>
          </w:tcPr>
          <w:p w:rsidR="005B749B" w:rsidRPr="002A1105" w:rsidRDefault="005B749B" w:rsidP="00DE1F3B">
            <w:r w:rsidRPr="002A1105">
              <w:t>Технологический расход (потери) электрической энергии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5B749B" w:rsidRPr="002A1105" w:rsidRDefault="005B749B" w:rsidP="00DE1F3B">
            <w:pPr>
              <w:jc w:val="center"/>
              <w:rPr>
                <w:sz w:val="18"/>
                <w:szCs w:val="18"/>
              </w:rPr>
            </w:pPr>
            <w:r w:rsidRPr="002A1105">
              <w:rPr>
                <w:sz w:val="18"/>
                <w:szCs w:val="18"/>
              </w:rPr>
              <w:t>млн</w:t>
            </w:r>
            <w:proofErr w:type="gramStart"/>
            <w:r w:rsidRPr="002A1105">
              <w:rPr>
                <w:sz w:val="18"/>
                <w:szCs w:val="18"/>
              </w:rPr>
              <w:t>.к</w:t>
            </w:r>
            <w:proofErr w:type="gramEnd"/>
            <w:r w:rsidRPr="002A1105">
              <w:rPr>
                <w:sz w:val="18"/>
                <w:szCs w:val="18"/>
              </w:rPr>
              <w:t>Втч.</w:t>
            </w:r>
          </w:p>
        </w:tc>
        <w:tc>
          <w:tcPr>
            <w:tcW w:w="1180" w:type="dxa"/>
            <w:shd w:val="clear" w:color="auto" w:fill="auto"/>
            <w:hideMark/>
          </w:tcPr>
          <w:p w:rsidR="005B749B" w:rsidRPr="002A1105" w:rsidRDefault="005B749B" w:rsidP="005B749B">
            <w:pPr>
              <w:jc w:val="center"/>
              <w:rPr>
                <w:sz w:val="18"/>
                <w:szCs w:val="18"/>
              </w:rPr>
            </w:pPr>
            <w:r w:rsidRPr="002A1105">
              <w:rPr>
                <w:sz w:val="18"/>
                <w:szCs w:val="18"/>
              </w:rPr>
              <w:t>0,842</w:t>
            </w:r>
          </w:p>
        </w:tc>
        <w:tc>
          <w:tcPr>
            <w:tcW w:w="1200" w:type="dxa"/>
            <w:shd w:val="clear" w:color="auto" w:fill="auto"/>
            <w:hideMark/>
          </w:tcPr>
          <w:p w:rsidR="005B749B" w:rsidRPr="002A1105" w:rsidRDefault="005B749B" w:rsidP="005B749B">
            <w:pPr>
              <w:jc w:val="center"/>
              <w:rPr>
                <w:sz w:val="18"/>
                <w:szCs w:val="18"/>
              </w:rPr>
            </w:pPr>
            <w:r w:rsidRPr="002A1105">
              <w:rPr>
                <w:sz w:val="18"/>
                <w:szCs w:val="18"/>
              </w:rPr>
              <w:t>0,421</w:t>
            </w:r>
          </w:p>
        </w:tc>
        <w:tc>
          <w:tcPr>
            <w:tcW w:w="1200" w:type="dxa"/>
            <w:shd w:val="clear" w:color="auto" w:fill="auto"/>
            <w:hideMark/>
          </w:tcPr>
          <w:p w:rsidR="005B749B" w:rsidRPr="002A1105" w:rsidRDefault="005B749B" w:rsidP="005B749B">
            <w:pPr>
              <w:jc w:val="center"/>
              <w:rPr>
                <w:sz w:val="18"/>
                <w:szCs w:val="18"/>
              </w:rPr>
            </w:pPr>
            <w:r w:rsidRPr="002A1105">
              <w:rPr>
                <w:sz w:val="18"/>
                <w:szCs w:val="18"/>
              </w:rPr>
              <w:t>0,421</w:t>
            </w:r>
          </w:p>
        </w:tc>
      </w:tr>
      <w:tr w:rsidR="005B749B" w:rsidRPr="002A1105" w:rsidTr="005B749B">
        <w:trPr>
          <w:trHeight w:val="264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5B749B" w:rsidRPr="002A1105" w:rsidRDefault="005B749B" w:rsidP="00DE1F3B">
            <w:pPr>
              <w:jc w:val="center"/>
            </w:pPr>
            <w:r w:rsidRPr="002A1105">
              <w:t> </w:t>
            </w:r>
          </w:p>
        </w:tc>
        <w:tc>
          <w:tcPr>
            <w:tcW w:w="4460" w:type="dxa"/>
            <w:shd w:val="clear" w:color="auto" w:fill="auto"/>
            <w:vAlign w:val="center"/>
            <w:hideMark/>
          </w:tcPr>
          <w:p w:rsidR="005B749B" w:rsidRPr="002A1105" w:rsidRDefault="005B749B" w:rsidP="00DE1F3B">
            <w:r w:rsidRPr="002A1105">
              <w:t>то же в процентах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5B749B" w:rsidRPr="002A1105" w:rsidRDefault="005B749B" w:rsidP="00DE1F3B">
            <w:pPr>
              <w:jc w:val="center"/>
              <w:rPr>
                <w:sz w:val="18"/>
                <w:szCs w:val="18"/>
              </w:rPr>
            </w:pPr>
            <w:r w:rsidRPr="002A1105">
              <w:rPr>
                <w:sz w:val="18"/>
                <w:szCs w:val="18"/>
              </w:rPr>
              <w:t>%</w:t>
            </w:r>
          </w:p>
        </w:tc>
        <w:tc>
          <w:tcPr>
            <w:tcW w:w="1180" w:type="dxa"/>
            <w:shd w:val="clear" w:color="auto" w:fill="auto"/>
            <w:hideMark/>
          </w:tcPr>
          <w:p w:rsidR="005B749B" w:rsidRPr="002A1105" w:rsidRDefault="005B749B" w:rsidP="005B749B">
            <w:pPr>
              <w:jc w:val="center"/>
              <w:rPr>
                <w:sz w:val="18"/>
                <w:szCs w:val="18"/>
              </w:rPr>
            </w:pPr>
            <w:r w:rsidRPr="002A1105">
              <w:rPr>
                <w:sz w:val="18"/>
                <w:szCs w:val="18"/>
              </w:rPr>
              <w:t>10,10</w:t>
            </w:r>
          </w:p>
        </w:tc>
        <w:tc>
          <w:tcPr>
            <w:tcW w:w="1200" w:type="dxa"/>
            <w:shd w:val="clear" w:color="auto" w:fill="auto"/>
            <w:hideMark/>
          </w:tcPr>
          <w:p w:rsidR="005B749B" w:rsidRPr="002A1105" w:rsidRDefault="005B749B" w:rsidP="005B749B">
            <w:pPr>
              <w:jc w:val="center"/>
              <w:rPr>
                <w:sz w:val="18"/>
                <w:szCs w:val="18"/>
              </w:rPr>
            </w:pPr>
            <w:r w:rsidRPr="002A1105">
              <w:rPr>
                <w:sz w:val="18"/>
                <w:szCs w:val="18"/>
              </w:rPr>
              <w:t>10,10</w:t>
            </w:r>
          </w:p>
        </w:tc>
        <w:tc>
          <w:tcPr>
            <w:tcW w:w="1200" w:type="dxa"/>
            <w:shd w:val="clear" w:color="auto" w:fill="auto"/>
            <w:hideMark/>
          </w:tcPr>
          <w:p w:rsidR="005B749B" w:rsidRPr="002A1105" w:rsidRDefault="005B749B" w:rsidP="005B749B">
            <w:pPr>
              <w:jc w:val="center"/>
              <w:rPr>
                <w:sz w:val="18"/>
                <w:szCs w:val="18"/>
              </w:rPr>
            </w:pPr>
            <w:r w:rsidRPr="002A1105">
              <w:rPr>
                <w:sz w:val="18"/>
                <w:szCs w:val="18"/>
              </w:rPr>
              <w:t>10,10</w:t>
            </w:r>
          </w:p>
        </w:tc>
      </w:tr>
      <w:tr w:rsidR="005B749B" w:rsidRPr="002A1105" w:rsidTr="005B749B">
        <w:trPr>
          <w:trHeight w:val="48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5B749B" w:rsidRPr="002A1105" w:rsidRDefault="005B749B" w:rsidP="00DE1F3B">
            <w:pPr>
              <w:jc w:val="center"/>
            </w:pPr>
            <w:r w:rsidRPr="002A1105">
              <w:t> </w:t>
            </w:r>
          </w:p>
        </w:tc>
        <w:tc>
          <w:tcPr>
            <w:tcW w:w="4460" w:type="dxa"/>
            <w:shd w:val="clear" w:color="auto" w:fill="auto"/>
            <w:vAlign w:val="center"/>
            <w:hideMark/>
          </w:tcPr>
          <w:p w:rsidR="005B749B" w:rsidRPr="002A1105" w:rsidRDefault="005B749B" w:rsidP="00DE1F3B">
            <w:r w:rsidRPr="002A1105">
              <w:t>Тариф на оплату технологического расхода (потерь) электрической энергии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5B749B" w:rsidRPr="002A1105" w:rsidRDefault="005B749B" w:rsidP="00DE1F3B">
            <w:pPr>
              <w:jc w:val="center"/>
              <w:rPr>
                <w:sz w:val="18"/>
                <w:szCs w:val="18"/>
              </w:rPr>
            </w:pPr>
            <w:r w:rsidRPr="002A1105">
              <w:rPr>
                <w:sz w:val="18"/>
                <w:szCs w:val="18"/>
              </w:rPr>
              <w:t>руб./кВтч.</w:t>
            </w:r>
          </w:p>
        </w:tc>
        <w:tc>
          <w:tcPr>
            <w:tcW w:w="1180" w:type="dxa"/>
            <w:shd w:val="clear" w:color="auto" w:fill="auto"/>
            <w:hideMark/>
          </w:tcPr>
          <w:p w:rsidR="005B749B" w:rsidRPr="002A1105" w:rsidRDefault="005B749B" w:rsidP="005B749B">
            <w:pPr>
              <w:jc w:val="center"/>
              <w:rPr>
                <w:sz w:val="18"/>
                <w:szCs w:val="18"/>
              </w:rPr>
            </w:pPr>
            <w:r w:rsidRPr="002A1105">
              <w:rPr>
                <w:sz w:val="18"/>
                <w:szCs w:val="18"/>
              </w:rPr>
              <w:t>2,15226</w:t>
            </w:r>
          </w:p>
        </w:tc>
        <w:tc>
          <w:tcPr>
            <w:tcW w:w="1200" w:type="dxa"/>
            <w:shd w:val="clear" w:color="auto" w:fill="auto"/>
            <w:hideMark/>
          </w:tcPr>
          <w:p w:rsidR="005B749B" w:rsidRPr="002A1105" w:rsidRDefault="005B749B" w:rsidP="005B749B">
            <w:pPr>
              <w:jc w:val="center"/>
              <w:rPr>
                <w:sz w:val="18"/>
                <w:szCs w:val="18"/>
              </w:rPr>
            </w:pPr>
            <w:r w:rsidRPr="002A1105">
              <w:rPr>
                <w:sz w:val="18"/>
                <w:szCs w:val="18"/>
              </w:rPr>
              <w:t>2,15226</w:t>
            </w:r>
          </w:p>
        </w:tc>
        <w:tc>
          <w:tcPr>
            <w:tcW w:w="1200" w:type="dxa"/>
            <w:shd w:val="clear" w:color="auto" w:fill="auto"/>
            <w:hideMark/>
          </w:tcPr>
          <w:p w:rsidR="005B749B" w:rsidRPr="002A1105" w:rsidRDefault="005B749B" w:rsidP="005B749B">
            <w:pPr>
              <w:jc w:val="center"/>
              <w:rPr>
                <w:sz w:val="18"/>
                <w:szCs w:val="18"/>
              </w:rPr>
            </w:pPr>
            <w:r w:rsidRPr="002A1105">
              <w:rPr>
                <w:sz w:val="18"/>
                <w:szCs w:val="18"/>
              </w:rPr>
              <w:t>2,15226</w:t>
            </w:r>
          </w:p>
        </w:tc>
      </w:tr>
      <w:tr w:rsidR="005B749B" w:rsidRPr="002A1105" w:rsidTr="005B749B">
        <w:trPr>
          <w:trHeight w:val="48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5B749B" w:rsidRPr="002A1105" w:rsidRDefault="005B749B" w:rsidP="00DE1F3B">
            <w:pPr>
              <w:jc w:val="center"/>
            </w:pPr>
            <w:r w:rsidRPr="002A1105">
              <w:t> </w:t>
            </w:r>
          </w:p>
        </w:tc>
        <w:tc>
          <w:tcPr>
            <w:tcW w:w="4460" w:type="dxa"/>
            <w:shd w:val="clear" w:color="auto" w:fill="auto"/>
            <w:vAlign w:val="center"/>
            <w:hideMark/>
          </w:tcPr>
          <w:p w:rsidR="005B749B" w:rsidRPr="002A1105" w:rsidRDefault="005B749B" w:rsidP="00DE1F3B">
            <w:r w:rsidRPr="002A1105">
              <w:t>НВВ на оплату технологического расхода (потерь) электрической энергии</w:t>
            </w:r>
          </w:p>
        </w:tc>
        <w:tc>
          <w:tcPr>
            <w:tcW w:w="1077" w:type="dxa"/>
            <w:shd w:val="clear" w:color="auto" w:fill="auto"/>
            <w:vAlign w:val="center"/>
            <w:hideMark/>
          </w:tcPr>
          <w:p w:rsidR="005B749B" w:rsidRPr="002A1105" w:rsidRDefault="005B749B" w:rsidP="00DE1F3B">
            <w:pPr>
              <w:jc w:val="center"/>
              <w:rPr>
                <w:sz w:val="18"/>
                <w:szCs w:val="18"/>
              </w:rPr>
            </w:pPr>
            <w:r w:rsidRPr="002A1105">
              <w:rPr>
                <w:sz w:val="18"/>
                <w:szCs w:val="18"/>
              </w:rPr>
              <w:t>тыс</w:t>
            </w:r>
            <w:proofErr w:type="gramStart"/>
            <w:r w:rsidRPr="002A1105">
              <w:rPr>
                <w:sz w:val="18"/>
                <w:szCs w:val="18"/>
              </w:rPr>
              <w:t>.р</w:t>
            </w:r>
            <w:proofErr w:type="gramEnd"/>
            <w:r w:rsidRPr="002A1105">
              <w:rPr>
                <w:sz w:val="18"/>
                <w:szCs w:val="18"/>
              </w:rPr>
              <w:t>уб.</w:t>
            </w:r>
          </w:p>
        </w:tc>
        <w:tc>
          <w:tcPr>
            <w:tcW w:w="1180" w:type="dxa"/>
            <w:shd w:val="clear" w:color="auto" w:fill="auto"/>
            <w:hideMark/>
          </w:tcPr>
          <w:p w:rsidR="005B749B" w:rsidRPr="002A1105" w:rsidRDefault="005B749B" w:rsidP="005B749B">
            <w:pPr>
              <w:jc w:val="center"/>
              <w:rPr>
                <w:sz w:val="18"/>
                <w:szCs w:val="18"/>
              </w:rPr>
            </w:pPr>
            <w:r w:rsidRPr="002A1105">
              <w:rPr>
                <w:sz w:val="18"/>
                <w:szCs w:val="18"/>
              </w:rPr>
              <w:t>1 813,0</w:t>
            </w:r>
          </w:p>
        </w:tc>
        <w:tc>
          <w:tcPr>
            <w:tcW w:w="1200" w:type="dxa"/>
            <w:shd w:val="clear" w:color="auto" w:fill="auto"/>
            <w:hideMark/>
          </w:tcPr>
          <w:p w:rsidR="005B749B" w:rsidRPr="002A1105" w:rsidRDefault="005B749B" w:rsidP="005B749B">
            <w:pPr>
              <w:jc w:val="center"/>
              <w:rPr>
                <w:sz w:val="18"/>
                <w:szCs w:val="18"/>
              </w:rPr>
            </w:pPr>
            <w:r w:rsidRPr="002A1105">
              <w:rPr>
                <w:sz w:val="18"/>
                <w:szCs w:val="18"/>
              </w:rPr>
              <w:t>906,5</w:t>
            </w:r>
          </w:p>
        </w:tc>
        <w:tc>
          <w:tcPr>
            <w:tcW w:w="1200" w:type="dxa"/>
            <w:shd w:val="clear" w:color="auto" w:fill="auto"/>
            <w:hideMark/>
          </w:tcPr>
          <w:p w:rsidR="005B749B" w:rsidRPr="002A1105" w:rsidRDefault="005B749B" w:rsidP="005B749B">
            <w:pPr>
              <w:jc w:val="center"/>
              <w:rPr>
                <w:sz w:val="18"/>
                <w:szCs w:val="18"/>
              </w:rPr>
            </w:pPr>
            <w:r w:rsidRPr="002A1105">
              <w:rPr>
                <w:sz w:val="18"/>
                <w:szCs w:val="18"/>
              </w:rPr>
              <w:t>906,5</w:t>
            </w:r>
          </w:p>
        </w:tc>
      </w:tr>
      <w:tr w:rsidR="005B749B" w:rsidRPr="002A1105" w:rsidTr="005B749B">
        <w:trPr>
          <w:trHeight w:val="495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5B749B" w:rsidRPr="002A1105" w:rsidRDefault="005B749B" w:rsidP="00DE1F3B">
            <w:pPr>
              <w:jc w:val="center"/>
            </w:pPr>
            <w:r w:rsidRPr="002A1105">
              <w:t> </w:t>
            </w:r>
          </w:p>
        </w:tc>
        <w:tc>
          <w:tcPr>
            <w:tcW w:w="4460" w:type="dxa"/>
            <w:shd w:val="clear" w:color="auto" w:fill="auto"/>
            <w:vAlign w:val="center"/>
            <w:hideMark/>
          </w:tcPr>
          <w:p w:rsidR="005B749B" w:rsidRPr="002A1105" w:rsidRDefault="005B749B" w:rsidP="00DE1F3B">
            <w:pPr>
              <w:rPr>
                <w:b/>
                <w:bCs/>
              </w:rPr>
            </w:pPr>
            <w:r w:rsidRPr="002A1105">
              <w:rPr>
                <w:b/>
                <w:bCs/>
              </w:rPr>
              <w:t>Ставка на оплату технологического расхода (потерь) электрической энергии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5B749B" w:rsidRPr="002A1105" w:rsidRDefault="005B749B" w:rsidP="00DE1F3B">
            <w:pPr>
              <w:jc w:val="center"/>
              <w:rPr>
                <w:sz w:val="18"/>
                <w:szCs w:val="18"/>
              </w:rPr>
            </w:pPr>
            <w:r w:rsidRPr="002A1105">
              <w:rPr>
                <w:sz w:val="18"/>
                <w:szCs w:val="18"/>
              </w:rPr>
              <w:t>руб./МВт·</w:t>
            </w:r>
            <w:proofErr w:type="gramStart"/>
            <w:r w:rsidRPr="002A1105">
              <w:rPr>
                <w:sz w:val="18"/>
                <w:szCs w:val="18"/>
              </w:rPr>
              <w:t>ч</w:t>
            </w:r>
            <w:proofErr w:type="gramEnd"/>
          </w:p>
        </w:tc>
        <w:tc>
          <w:tcPr>
            <w:tcW w:w="1180" w:type="dxa"/>
            <w:shd w:val="clear" w:color="auto" w:fill="auto"/>
            <w:hideMark/>
          </w:tcPr>
          <w:p w:rsidR="005B749B" w:rsidRPr="002A1105" w:rsidRDefault="005B749B" w:rsidP="005B749B">
            <w:pPr>
              <w:jc w:val="center"/>
              <w:rPr>
                <w:b/>
                <w:bCs/>
                <w:sz w:val="18"/>
                <w:szCs w:val="18"/>
              </w:rPr>
            </w:pPr>
            <w:r w:rsidRPr="002A1105">
              <w:rPr>
                <w:b/>
                <w:bCs/>
                <w:sz w:val="18"/>
                <w:szCs w:val="18"/>
              </w:rPr>
              <w:t>217,33</w:t>
            </w:r>
          </w:p>
        </w:tc>
        <w:tc>
          <w:tcPr>
            <w:tcW w:w="1200" w:type="dxa"/>
            <w:shd w:val="clear" w:color="auto" w:fill="auto"/>
            <w:hideMark/>
          </w:tcPr>
          <w:p w:rsidR="005B749B" w:rsidRPr="002A1105" w:rsidRDefault="005B749B" w:rsidP="005B749B">
            <w:pPr>
              <w:jc w:val="center"/>
              <w:rPr>
                <w:b/>
                <w:bCs/>
                <w:sz w:val="18"/>
                <w:szCs w:val="18"/>
              </w:rPr>
            </w:pPr>
            <w:r w:rsidRPr="002A1105">
              <w:rPr>
                <w:b/>
                <w:bCs/>
                <w:sz w:val="18"/>
                <w:szCs w:val="18"/>
              </w:rPr>
              <w:t>217,33</w:t>
            </w:r>
          </w:p>
        </w:tc>
        <w:tc>
          <w:tcPr>
            <w:tcW w:w="1200" w:type="dxa"/>
            <w:shd w:val="clear" w:color="auto" w:fill="auto"/>
            <w:hideMark/>
          </w:tcPr>
          <w:p w:rsidR="005B749B" w:rsidRPr="002A1105" w:rsidRDefault="005B749B" w:rsidP="005B749B">
            <w:pPr>
              <w:jc w:val="center"/>
              <w:rPr>
                <w:b/>
                <w:bCs/>
                <w:sz w:val="18"/>
                <w:szCs w:val="18"/>
              </w:rPr>
            </w:pPr>
            <w:r w:rsidRPr="002A1105">
              <w:rPr>
                <w:b/>
                <w:bCs/>
                <w:sz w:val="18"/>
                <w:szCs w:val="18"/>
              </w:rPr>
              <w:t>217,33</w:t>
            </w:r>
          </w:p>
        </w:tc>
      </w:tr>
      <w:tr w:rsidR="005B749B" w:rsidRPr="002A1105" w:rsidTr="005B749B">
        <w:trPr>
          <w:trHeight w:val="435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5B749B" w:rsidRPr="002A1105" w:rsidRDefault="005B749B" w:rsidP="00DE1F3B">
            <w:pPr>
              <w:jc w:val="center"/>
            </w:pPr>
            <w:r w:rsidRPr="002A1105">
              <w:t> </w:t>
            </w:r>
          </w:p>
        </w:tc>
        <w:tc>
          <w:tcPr>
            <w:tcW w:w="4460" w:type="dxa"/>
            <w:shd w:val="clear" w:color="auto" w:fill="auto"/>
            <w:vAlign w:val="center"/>
            <w:hideMark/>
          </w:tcPr>
          <w:p w:rsidR="005B749B" w:rsidRPr="002A1105" w:rsidRDefault="005B749B" w:rsidP="00DE1F3B">
            <w:pPr>
              <w:rPr>
                <w:b/>
                <w:bCs/>
              </w:rPr>
            </w:pPr>
            <w:proofErr w:type="spellStart"/>
            <w:r w:rsidRPr="002A1105">
              <w:rPr>
                <w:b/>
                <w:bCs/>
              </w:rPr>
              <w:t>Одноставочный</w:t>
            </w:r>
            <w:proofErr w:type="spellEnd"/>
            <w:r w:rsidRPr="002A1105">
              <w:rPr>
                <w:b/>
                <w:bCs/>
              </w:rPr>
              <w:t xml:space="preserve"> тариф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5B749B" w:rsidRPr="002A1105" w:rsidRDefault="005B749B" w:rsidP="00DE1F3B">
            <w:pPr>
              <w:jc w:val="center"/>
              <w:rPr>
                <w:sz w:val="18"/>
                <w:szCs w:val="18"/>
              </w:rPr>
            </w:pPr>
            <w:r w:rsidRPr="002A1105">
              <w:rPr>
                <w:sz w:val="18"/>
                <w:szCs w:val="18"/>
              </w:rPr>
              <w:t>руб./кВт·</w:t>
            </w:r>
            <w:proofErr w:type="gramStart"/>
            <w:r w:rsidRPr="002A1105">
              <w:rPr>
                <w:sz w:val="18"/>
                <w:szCs w:val="18"/>
              </w:rPr>
              <w:t>ч</w:t>
            </w:r>
            <w:proofErr w:type="gramEnd"/>
          </w:p>
        </w:tc>
        <w:tc>
          <w:tcPr>
            <w:tcW w:w="1180" w:type="dxa"/>
            <w:shd w:val="clear" w:color="auto" w:fill="auto"/>
            <w:hideMark/>
          </w:tcPr>
          <w:p w:rsidR="005B749B" w:rsidRPr="002A1105" w:rsidRDefault="005B749B" w:rsidP="005B749B">
            <w:pPr>
              <w:jc w:val="center"/>
              <w:rPr>
                <w:b/>
                <w:bCs/>
                <w:sz w:val="18"/>
                <w:szCs w:val="18"/>
              </w:rPr>
            </w:pPr>
            <w:r w:rsidRPr="002A1105">
              <w:rPr>
                <w:b/>
                <w:bCs/>
                <w:sz w:val="18"/>
                <w:szCs w:val="18"/>
              </w:rPr>
              <w:t>0,73126</w:t>
            </w:r>
          </w:p>
        </w:tc>
        <w:tc>
          <w:tcPr>
            <w:tcW w:w="1200" w:type="dxa"/>
            <w:shd w:val="clear" w:color="auto" w:fill="auto"/>
            <w:hideMark/>
          </w:tcPr>
          <w:p w:rsidR="005B749B" w:rsidRPr="002A1105" w:rsidRDefault="005B749B" w:rsidP="005B749B">
            <w:pPr>
              <w:jc w:val="center"/>
              <w:rPr>
                <w:b/>
                <w:bCs/>
                <w:sz w:val="18"/>
                <w:szCs w:val="18"/>
              </w:rPr>
            </w:pPr>
            <w:r w:rsidRPr="002A1105">
              <w:rPr>
                <w:b/>
                <w:bCs/>
                <w:sz w:val="18"/>
                <w:szCs w:val="18"/>
              </w:rPr>
              <w:t>0,73126</w:t>
            </w:r>
          </w:p>
        </w:tc>
        <w:tc>
          <w:tcPr>
            <w:tcW w:w="1200" w:type="dxa"/>
            <w:shd w:val="clear" w:color="auto" w:fill="auto"/>
            <w:hideMark/>
          </w:tcPr>
          <w:p w:rsidR="005B749B" w:rsidRPr="002A1105" w:rsidRDefault="005B749B" w:rsidP="005B749B">
            <w:pPr>
              <w:jc w:val="center"/>
              <w:rPr>
                <w:b/>
                <w:bCs/>
                <w:sz w:val="18"/>
                <w:szCs w:val="18"/>
              </w:rPr>
            </w:pPr>
            <w:r w:rsidRPr="002A1105">
              <w:rPr>
                <w:b/>
                <w:bCs/>
                <w:sz w:val="18"/>
                <w:szCs w:val="18"/>
              </w:rPr>
              <w:t>0,73126</w:t>
            </w:r>
          </w:p>
        </w:tc>
      </w:tr>
    </w:tbl>
    <w:p w:rsidR="00571AB1" w:rsidRPr="002A1105" w:rsidRDefault="00571AB1" w:rsidP="007F031F">
      <w:pPr>
        <w:pStyle w:val="2"/>
        <w:spacing w:after="0" w:line="240" w:lineRule="auto"/>
        <w:jc w:val="both"/>
        <w:rPr>
          <w:sz w:val="16"/>
          <w:szCs w:val="16"/>
        </w:rPr>
      </w:pPr>
    </w:p>
    <w:p w:rsidR="00B33038" w:rsidRPr="002A1105" w:rsidRDefault="00B33038" w:rsidP="000C2745">
      <w:pPr>
        <w:rPr>
          <w:sz w:val="24"/>
          <w:szCs w:val="24"/>
        </w:rPr>
      </w:pPr>
    </w:p>
    <w:p w:rsidR="00B33038" w:rsidRPr="002A1105" w:rsidRDefault="00B33038" w:rsidP="000C2745">
      <w:pPr>
        <w:rPr>
          <w:sz w:val="24"/>
          <w:szCs w:val="24"/>
        </w:rPr>
      </w:pPr>
    </w:p>
    <w:p w:rsidR="000C2745" w:rsidRPr="002A1105" w:rsidRDefault="000C2745" w:rsidP="000C2745">
      <w:pPr>
        <w:rPr>
          <w:sz w:val="24"/>
          <w:szCs w:val="24"/>
        </w:rPr>
      </w:pPr>
      <w:r w:rsidRPr="002A1105">
        <w:rPr>
          <w:sz w:val="24"/>
          <w:szCs w:val="24"/>
        </w:rPr>
        <w:t>Начальник отдела регулирования электроэнергетики</w:t>
      </w:r>
      <w:r w:rsidRPr="002A1105">
        <w:rPr>
          <w:sz w:val="24"/>
          <w:szCs w:val="24"/>
        </w:rPr>
        <w:tab/>
      </w:r>
      <w:r w:rsidRPr="002A1105">
        <w:rPr>
          <w:sz w:val="24"/>
          <w:szCs w:val="24"/>
        </w:rPr>
        <w:tab/>
      </w:r>
      <w:r w:rsidRPr="002A1105">
        <w:rPr>
          <w:sz w:val="24"/>
          <w:szCs w:val="24"/>
        </w:rPr>
        <w:tab/>
        <w:t xml:space="preserve"> А.И. Третьякова</w:t>
      </w:r>
    </w:p>
    <w:p w:rsidR="000C2745" w:rsidRPr="002A1105" w:rsidRDefault="000C2745" w:rsidP="000C2745">
      <w:pPr>
        <w:pStyle w:val="a3"/>
        <w:spacing w:after="0"/>
        <w:ind w:left="0"/>
        <w:rPr>
          <w:sz w:val="24"/>
          <w:szCs w:val="24"/>
        </w:rPr>
      </w:pPr>
    </w:p>
    <w:p w:rsidR="000C2745" w:rsidRPr="002A1105" w:rsidRDefault="000C2745" w:rsidP="000C2745">
      <w:pPr>
        <w:pStyle w:val="a3"/>
        <w:spacing w:after="0"/>
        <w:ind w:left="0"/>
        <w:rPr>
          <w:sz w:val="24"/>
          <w:szCs w:val="24"/>
        </w:rPr>
      </w:pPr>
    </w:p>
    <w:p w:rsidR="00E03B76" w:rsidRPr="002A1105" w:rsidRDefault="00E03B76" w:rsidP="000C2745">
      <w:pPr>
        <w:pStyle w:val="a3"/>
        <w:spacing w:after="0"/>
        <w:ind w:left="0"/>
        <w:rPr>
          <w:sz w:val="24"/>
          <w:szCs w:val="24"/>
        </w:rPr>
      </w:pPr>
    </w:p>
    <w:p w:rsidR="0054283E" w:rsidRPr="002A1105" w:rsidRDefault="000C2745">
      <w:pPr>
        <w:rPr>
          <w:sz w:val="24"/>
          <w:szCs w:val="24"/>
        </w:rPr>
      </w:pPr>
      <w:r w:rsidRPr="002A1105">
        <w:rPr>
          <w:sz w:val="24"/>
          <w:szCs w:val="24"/>
        </w:rPr>
        <w:t>Консультант отдела регулирования электроэнергетики</w:t>
      </w:r>
      <w:r w:rsidRPr="002A1105">
        <w:rPr>
          <w:sz w:val="24"/>
          <w:szCs w:val="24"/>
        </w:rPr>
        <w:tab/>
        <w:t xml:space="preserve"> </w:t>
      </w:r>
      <w:r w:rsidRPr="002A1105">
        <w:rPr>
          <w:sz w:val="24"/>
          <w:szCs w:val="24"/>
        </w:rPr>
        <w:tab/>
      </w:r>
      <w:r w:rsidRPr="002A1105">
        <w:rPr>
          <w:sz w:val="24"/>
          <w:szCs w:val="24"/>
        </w:rPr>
        <w:tab/>
        <w:t xml:space="preserve"> Е.В. Черногубова</w:t>
      </w:r>
    </w:p>
    <w:sectPr w:rsidR="0054283E" w:rsidRPr="002A1105" w:rsidSect="00DB41A6"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354" w:rsidRDefault="00FE4354">
      <w:r>
        <w:separator/>
      </w:r>
    </w:p>
  </w:endnote>
  <w:endnote w:type="continuationSeparator" w:id="0">
    <w:p w:rsidR="00FE4354" w:rsidRDefault="00FE43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354" w:rsidRDefault="00FE4354">
      <w:r>
        <w:separator/>
      </w:r>
    </w:p>
  </w:footnote>
  <w:footnote w:type="continuationSeparator" w:id="0">
    <w:p w:rsidR="00FE4354" w:rsidRDefault="00FE43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40F22"/>
    <w:multiLevelType w:val="hybridMultilevel"/>
    <w:tmpl w:val="81B2F1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9F03A61"/>
    <w:multiLevelType w:val="hybridMultilevel"/>
    <w:tmpl w:val="A96E4FF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2">
    <w:nsid w:val="1AF324C5"/>
    <w:multiLevelType w:val="hybridMultilevel"/>
    <w:tmpl w:val="3A0C57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8B863A6"/>
    <w:multiLevelType w:val="hybridMultilevel"/>
    <w:tmpl w:val="69AA37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32285CED"/>
    <w:multiLevelType w:val="hybridMultilevel"/>
    <w:tmpl w:val="81C280B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3C5B2EE3"/>
    <w:multiLevelType w:val="hybridMultilevel"/>
    <w:tmpl w:val="29B8D9D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">
    <w:nsid w:val="3D454A52"/>
    <w:multiLevelType w:val="hybridMultilevel"/>
    <w:tmpl w:val="39C6C27A"/>
    <w:lvl w:ilvl="0" w:tplc="07B86508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422D71CC"/>
    <w:multiLevelType w:val="hybridMultilevel"/>
    <w:tmpl w:val="DBBE9B6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453F52CD"/>
    <w:multiLevelType w:val="hybridMultilevel"/>
    <w:tmpl w:val="87121C2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9">
    <w:nsid w:val="49E174B0"/>
    <w:multiLevelType w:val="hybridMultilevel"/>
    <w:tmpl w:val="C902CDD8"/>
    <w:lvl w:ilvl="0" w:tplc="DD083CAA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0">
    <w:nsid w:val="552A0431"/>
    <w:multiLevelType w:val="hybridMultilevel"/>
    <w:tmpl w:val="C1F44E5E"/>
    <w:lvl w:ilvl="0" w:tplc="284A202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1">
    <w:nsid w:val="55782CFF"/>
    <w:multiLevelType w:val="hybridMultilevel"/>
    <w:tmpl w:val="84C8690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5A205126"/>
    <w:multiLevelType w:val="hybridMultilevel"/>
    <w:tmpl w:val="47B4356C"/>
    <w:lvl w:ilvl="0" w:tplc="C5F4A21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5A220207"/>
    <w:multiLevelType w:val="hybridMultilevel"/>
    <w:tmpl w:val="D5D293B8"/>
    <w:lvl w:ilvl="0" w:tplc="0419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4">
    <w:nsid w:val="61007B66"/>
    <w:multiLevelType w:val="hybridMultilevel"/>
    <w:tmpl w:val="DB1AFFAE"/>
    <w:lvl w:ilvl="0" w:tplc="48B0D47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725515E"/>
    <w:multiLevelType w:val="hybridMultilevel"/>
    <w:tmpl w:val="B49430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6D1D533A"/>
    <w:multiLevelType w:val="hybridMultilevel"/>
    <w:tmpl w:val="26F6F816"/>
    <w:lvl w:ilvl="0" w:tplc="4118C3A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7">
    <w:nsid w:val="77792159"/>
    <w:multiLevelType w:val="hybridMultilevel"/>
    <w:tmpl w:val="0838A428"/>
    <w:lvl w:ilvl="0" w:tplc="BACA802E">
      <w:start w:val="2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>
    <w:nsid w:val="7CCE356B"/>
    <w:multiLevelType w:val="hybridMultilevel"/>
    <w:tmpl w:val="B4E8CADA"/>
    <w:lvl w:ilvl="0" w:tplc="8D1E30D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7F484C64"/>
    <w:multiLevelType w:val="hybridMultilevel"/>
    <w:tmpl w:val="A81608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13"/>
  </w:num>
  <w:num w:numId="5">
    <w:abstractNumId w:val="9"/>
  </w:num>
  <w:num w:numId="6">
    <w:abstractNumId w:val="16"/>
  </w:num>
  <w:num w:numId="7">
    <w:abstractNumId w:val="4"/>
  </w:num>
  <w:num w:numId="8">
    <w:abstractNumId w:val="7"/>
  </w:num>
  <w:num w:numId="9">
    <w:abstractNumId w:val="10"/>
  </w:num>
  <w:num w:numId="10">
    <w:abstractNumId w:val="2"/>
  </w:num>
  <w:num w:numId="11">
    <w:abstractNumId w:val="18"/>
  </w:num>
  <w:num w:numId="12">
    <w:abstractNumId w:val="12"/>
  </w:num>
  <w:num w:numId="13">
    <w:abstractNumId w:val="3"/>
  </w:num>
  <w:num w:numId="14">
    <w:abstractNumId w:val="6"/>
  </w:num>
  <w:num w:numId="15">
    <w:abstractNumId w:val="15"/>
  </w:num>
  <w:num w:numId="16">
    <w:abstractNumId w:val="14"/>
  </w:num>
  <w:num w:numId="17">
    <w:abstractNumId w:val="11"/>
  </w:num>
  <w:num w:numId="18">
    <w:abstractNumId w:val="17"/>
  </w:num>
  <w:num w:numId="19">
    <w:abstractNumId w:val="0"/>
  </w:num>
  <w:num w:numId="20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6E7E"/>
    <w:rsid w:val="000007B7"/>
    <w:rsid w:val="00001844"/>
    <w:rsid w:val="00004505"/>
    <w:rsid w:val="00005CC5"/>
    <w:rsid w:val="00010DE0"/>
    <w:rsid w:val="0001195E"/>
    <w:rsid w:val="00012CA8"/>
    <w:rsid w:val="00014208"/>
    <w:rsid w:val="000154B6"/>
    <w:rsid w:val="00015994"/>
    <w:rsid w:val="00016111"/>
    <w:rsid w:val="00016B4E"/>
    <w:rsid w:val="00016BE4"/>
    <w:rsid w:val="00022EAB"/>
    <w:rsid w:val="00024122"/>
    <w:rsid w:val="000246AC"/>
    <w:rsid w:val="00026679"/>
    <w:rsid w:val="00026893"/>
    <w:rsid w:val="0003062B"/>
    <w:rsid w:val="00030AC6"/>
    <w:rsid w:val="00030F01"/>
    <w:rsid w:val="00031AD5"/>
    <w:rsid w:val="00033674"/>
    <w:rsid w:val="0003764F"/>
    <w:rsid w:val="00037DBA"/>
    <w:rsid w:val="000424B8"/>
    <w:rsid w:val="00045998"/>
    <w:rsid w:val="00047F66"/>
    <w:rsid w:val="000502B0"/>
    <w:rsid w:val="00051D16"/>
    <w:rsid w:val="00055AD6"/>
    <w:rsid w:val="00055B1C"/>
    <w:rsid w:val="00056E38"/>
    <w:rsid w:val="00060AA8"/>
    <w:rsid w:val="00061F55"/>
    <w:rsid w:val="00063267"/>
    <w:rsid w:val="000641D8"/>
    <w:rsid w:val="000641FB"/>
    <w:rsid w:val="0006727D"/>
    <w:rsid w:val="00071724"/>
    <w:rsid w:val="000721D9"/>
    <w:rsid w:val="00072FA2"/>
    <w:rsid w:val="00073D44"/>
    <w:rsid w:val="00074568"/>
    <w:rsid w:val="00075A73"/>
    <w:rsid w:val="00076CBB"/>
    <w:rsid w:val="0008022E"/>
    <w:rsid w:val="00080E2A"/>
    <w:rsid w:val="00082552"/>
    <w:rsid w:val="0008342D"/>
    <w:rsid w:val="00083B8A"/>
    <w:rsid w:val="00084BFE"/>
    <w:rsid w:val="000852E4"/>
    <w:rsid w:val="000868E6"/>
    <w:rsid w:val="00087558"/>
    <w:rsid w:val="00090D2A"/>
    <w:rsid w:val="0009390F"/>
    <w:rsid w:val="00094258"/>
    <w:rsid w:val="00095047"/>
    <w:rsid w:val="000953CF"/>
    <w:rsid w:val="00096E43"/>
    <w:rsid w:val="000A069E"/>
    <w:rsid w:val="000A09E4"/>
    <w:rsid w:val="000A7D1A"/>
    <w:rsid w:val="000B28CC"/>
    <w:rsid w:val="000B5F70"/>
    <w:rsid w:val="000C062E"/>
    <w:rsid w:val="000C1A05"/>
    <w:rsid w:val="000C20BA"/>
    <w:rsid w:val="000C2745"/>
    <w:rsid w:val="000C6913"/>
    <w:rsid w:val="000C78BC"/>
    <w:rsid w:val="000D4265"/>
    <w:rsid w:val="000D4D84"/>
    <w:rsid w:val="000D661E"/>
    <w:rsid w:val="000D6F5E"/>
    <w:rsid w:val="000D795A"/>
    <w:rsid w:val="000E0303"/>
    <w:rsid w:val="000E1D5F"/>
    <w:rsid w:val="000E2857"/>
    <w:rsid w:val="000E399A"/>
    <w:rsid w:val="000E4534"/>
    <w:rsid w:val="000E7539"/>
    <w:rsid w:val="000E79EE"/>
    <w:rsid w:val="000F170E"/>
    <w:rsid w:val="000F293C"/>
    <w:rsid w:val="000F41E4"/>
    <w:rsid w:val="000F4BEE"/>
    <w:rsid w:val="000F4EC8"/>
    <w:rsid w:val="000F7AB8"/>
    <w:rsid w:val="00100C49"/>
    <w:rsid w:val="001013D8"/>
    <w:rsid w:val="001028E9"/>
    <w:rsid w:val="0010352C"/>
    <w:rsid w:val="00103568"/>
    <w:rsid w:val="0010498B"/>
    <w:rsid w:val="00110486"/>
    <w:rsid w:val="00112664"/>
    <w:rsid w:val="00112DAA"/>
    <w:rsid w:val="0011431F"/>
    <w:rsid w:val="00115365"/>
    <w:rsid w:val="00115DC9"/>
    <w:rsid w:val="001174A2"/>
    <w:rsid w:val="00117CD3"/>
    <w:rsid w:val="00120D7A"/>
    <w:rsid w:val="00123D8B"/>
    <w:rsid w:val="001278AE"/>
    <w:rsid w:val="00130F67"/>
    <w:rsid w:val="0013121D"/>
    <w:rsid w:val="00133394"/>
    <w:rsid w:val="0013513A"/>
    <w:rsid w:val="001359E2"/>
    <w:rsid w:val="00137086"/>
    <w:rsid w:val="00137BCB"/>
    <w:rsid w:val="00140DFA"/>
    <w:rsid w:val="00141CF1"/>
    <w:rsid w:val="001442B6"/>
    <w:rsid w:val="001455B2"/>
    <w:rsid w:val="001462BE"/>
    <w:rsid w:val="00152837"/>
    <w:rsid w:val="00153FC2"/>
    <w:rsid w:val="00155FC0"/>
    <w:rsid w:val="001560B9"/>
    <w:rsid w:val="0016150B"/>
    <w:rsid w:val="00163924"/>
    <w:rsid w:val="0016503A"/>
    <w:rsid w:val="00166139"/>
    <w:rsid w:val="00171107"/>
    <w:rsid w:val="00171160"/>
    <w:rsid w:val="00174608"/>
    <w:rsid w:val="00176276"/>
    <w:rsid w:val="001806B6"/>
    <w:rsid w:val="001845B4"/>
    <w:rsid w:val="00184F44"/>
    <w:rsid w:val="00184F5A"/>
    <w:rsid w:val="001855A6"/>
    <w:rsid w:val="00186506"/>
    <w:rsid w:val="00190CF9"/>
    <w:rsid w:val="00190ED8"/>
    <w:rsid w:val="0019218F"/>
    <w:rsid w:val="001947D6"/>
    <w:rsid w:val="0019521B"/>
    <w:rsid w:val="00195408"/>
    <w:rsid w:val="00196749"/>
    <w:rsid w:val="001967B1"/>
    <w:rsid w:val="001A0AA5"/>
    <w:rsid w:val="001A2BFE"/>
    <w:rsid w:val="001A4B53"/>
    <w:rsid w:val="001A686D"/>
    <w:rsid w:val="001B0582"/>
    <w:rsid w:val="001B1950"/>
    <w:rsid w:val="001B5E2C"/>
    <w:rsid w:val="001B6A5D"/>
    <w:rsid w:val="001B77DD"/>
    <w:rsid w:val="001C00BC"/>
    <w:rsid w:val="001C0658"/>
    <w:rsid w:val="001C0ACE"/>
    <w:rsid w:val="001C141D"/>
    <w:rsid w:val="001C5B5C"/>
    <w:rsid w:val="001D0C3B"/>
    <w:rsid w:val="001D125C"/>
    <w:rsid w:val="001D3784"/>
    <w:rsid w:val="001D4DB9"/>
    <w:rsid w:val="001D5A16"/>
    <w:rsid w:val="001D6083"/>
    <w:rsid w:val="001E02E1"/>
    <w:rsid w:val="001E0BCE"/>
    <w:rsid w:val="001E179B"/>
    <w:rsid w:val="001E187C"/>
    <w:rsid w:val="001E572E"/>
    <w:rsid w:val="001E5CB8"/>
    <w:rsid w:val="001F2D70"/>
    <w:rsid w:val="001F33F9"/>
    <w:rsid w:val="001F3CD2"/>
    <w:rsid w:val="001F4837"/>
    <w:rsid w:val="001F4853"/>
    <w:rsid w:val="001F574B"/>
    <w:rsid w:val="001F6BA1"/>
    <w:rsid w:val="002007A7"/>
    <w:rsid w:val="0020230B"/>
    <w:rsid w:val="00202664"/>
    <w:rsid w:val="00203A74"/>
    <w:rsid w:val="00203B30"/>
    <w:rsid w:val="002041FE"/>
    <w:rsid w:val="00205401"/>
    <w:rsid w:val="00207475"/>
    <w:rsid w:val="002118D1"/>
    <w:rsid w:val="002139E0"/>
    <w:rsid w:val="00214693"/>
    <w:rsid w:val="00214932"/>
    <w:rsid w:val="00216370"/>
    <w:rsid w:val="002212EA"/>
    <w:rsid w:val="00221DFD"/>
    <w:rsid w:val="00222FD8"/>
    <w:rsid w:val="00224F4E"/>
    <w:rsid w:val="00225812"/>
    <w:rsid w:val="00227E09"/>
    <w:rsid w:val="002309A8"/>
    <w:rsid w:val="00231EAE"/>
    <w:rsid w:val="00232878"/>
    <w:rsid w:val="0023407F"/>
    <w:rsid w:val="00234C72"/>
    <w:rsid w:val="00240327"/>
    <w:rsid w:val="00241314"/>
    <w:rsid w:val="0024298A"/>
    <w:rsid w:val="0024363E"/>
    <w:rsid w:val="00245DC5"/>
    <w:rsid w:val="002469C4"/>
    <w:rsid w:val="00250F50"/>
    <w:rsid w:val="0025134D"/>
    <w:rsid w:val="002514EC"/>
    <w:rsid w:val="00251DE1"/>
    <w:rsid w:val="00256DC3"/>
    <w:rsid w:val="00257113"/>
    <w:rsid w:val="00257278"/>
    <w:rsid w:val="0026591C"/>
    <w:rsid w:val="002663F1"/>
    <w:rsid w:val="002664EB"/>
    <w:rsid w:val="00276C00"/>
    <w:rsid w:val="00277127"/>
    <w:rsid w:val="002803AA"/>
    <w:rsid w:val="002808ED"/>
    <w:rsid w:val="0028171C"/>
    <w:rsid w:val="00282A15"/>
    <w:rsid w:val="002838D3"/>
    <w:rsid w:val="002844D6"/>
    <w:rsid w:val="00286F3C"/>
    <w:rsid w:val="00290472"/>
    <w:rsid w:val="00292E6F"/>
    <w:rsid w:val="002932C8"/>
    <w:rsid w:val="00293543"/>
    <w:rsid w:val="00295A7E"/>
    <w:rsid w:val="002A1105"/>
    <w:rsid w:val="002A3668"/>
    <w:rsid w:val="002A496E"/>
    <w:rsid w:val="002A5DCD"/>
    <w:rsid w:val="002B1AE1"/>
    <w:rsid w:val="002B5B94"/>
    <w:rsid w:val="002B65BA"/>
    <w:rsid w:val="002B7CA3"/>
    <w:rsid w:val="002C2A3E"/>
    <w:rsid w:val="002C3D16"/>
    <w:rsid w:val="002C3EF3"/>
    <w:rsid w:val="002C4BE5"/>
    <w:rsid w:val="002C53D1"/>
    <w:rsid w:val="002C7901"/>
    <w:rsid w:val="002C7ADA"/>
    <w:rsid w:val="002C7B13"/>
    <w:rsid w:val="002D4467"/>
    <w:rsid w:val="002D76AE"/>
    <w:rsid w:val="002E060E"/>
    <w:rsid w:val="002E0EAF"/>
    <w:rsid w:val="002E3A9D"/>
    <w:rsid w:val="002E4048"/>
    <w:rsid w:val="002E4826"/>
    <w:rsid w:val="002E49AB"/>
    <w:rsid w:val="002E51EC"/>
    <w:rsid w:val="002E63D2"/>
    <w:rsid w:val="002E6964"/>
    <w:rsid w:val="002E78D7"/>
    <w:rsid w:val="002F430A"/>
    <w:rsid w:val="002F6F8D"/>
    <w:rsid w:val="002F7264"/>
    <w:rsid w:val="00300C68"/>
    <w:rsid w:val="003019AE"/>
    <w:rsid w:val="0030414C"/>
    <w:rsid w:val="00307B67"/>
    <w:rsid w:val="00311778"/>
    <w:rsid w:val="00312266"/>
    <w:rsid w:val="003126C9"/>
    <w:rsid w:val="0031337C"/>
    <w:rsid w:val="00313A31"/>
    <w:rsid w:val="0031485B"/>
    <w:rsid w:val="00316F99"/>
    <w:rsid w:val="00322914"/>
    <w:rsid w:val="00324922"/>
    <w:rsid w:val="00324C67"/>
    <w:rsid w:val="00326141"/>
    <w:rsid w:val="00331A59"/>
    <w:rsid w:val="00334571"/>
    <w:rsid w:val="00334DED"/>
    <w:rsid w:val="0033541F"/>
    <w:rsid w:val="0033655F"/>
    <w:rsid w:val="00336F39"/>
    <w:rsid w:val="00340D13"/>
    <w:rsid w:val="00343043"/>
    <w:rsid w:val="00345695"/>
    <w:rsid w:val="003471C8"/>
    <w:rsid w:val="00347E7B"/>
    <w:rsid w:val="0035040E"/>
    <w:rsid w:val="003504C2"/>
    <w:rsid w:val="00350791"/>
    <w:rsid w:val="00350BE9"/>
    <w:rsid w:val="0035413B"/>
    <w:rsid w:val="00355965"/>
    <w:rsid w:val="00355AEF"/>
    <w:rsid w:val="00357180"/>
    <w:rsid w:val="00360C9F"/>
    <w:rsid w:val="00361509"/>
    <w:rsid w:val="00362626"/>
    <w:rsid w:val="00363108"/>
    <w:rsid w:val="00363198"/>
    <w:rsid w:val="0036558B"/>
    <w:rsid w:val="003664B1"/>
    <w:rsid w:val="003702FA"/>
    <w:rsid w:val="00372244"/>
    <w:rsid w:val="00373E26"/>
    <w:rsid w:val="0037586C"/>
    <w:rsid w:val="003821F5"/>
    <w:rsid w:val="00390B80"/>
    <w:rsid w:val="00392099"/>
    <w:rsid w:val="003961A5"/>
    <w:rsid w:val="00396BB5"/>
    <w:rsid w:val="003A03C5"/>
    <w:rsid w:val="003A24D9"/>
    <w:rsid w:val="003A6349"/>
    <w:rsid w:val="003B235A"/>
    <w:rsid w:val="003B4EF8"/>
    <w:rsid w:val="003B510A"/>
    <w:rsid w:val="003B6E7E"/>
    <w:rsid w:val="003B7815"/>
    <w:rsid w:val="003C57DE"/>
    <w:rsid w:val="003C5AF9"/>
    <w:rsid w:val="003C5D25"/>
    <w:rsid w:val="003C674E"/>
    <w:rsid w:val="003C7D95"/>
    <w:rsid w:val="003D3169"/>
    <w:rsid w:val="003D73E2"/>
    <w:rsid w:val="003E084C"/>
    <w:rsid w:val="003E1106"/>
    <w:rsid w:val="003F3F94"/>
    <w:rsid w:val="003F431E"/>
    <w:rsid w:val="003F5137"/>
    <w:rsid w:val="003F6077"/>
    <w:rsid w:val="003F63CA"/>
    <w:rsid w:val="003F6471"/>
    <w:rsid w:val="00402B40"/>
    <w:rsid w:val="00402C1B"/>
    <w:rsid w:val="00407287"/>
    <w:rsid w:val="00407B42"/>
    <w:rsid w:val="00407B52"/>
    <w:rsid w:val="004109C3"/>
    <w:rsid w:val="00413685"/>
    <w:rsid w:val="004154A1"/>
    <w:rsid w:val="004155E3"/>
    <w:rsid w:val="00417440"/>
    <w:rsid w:val="00423D1A"/>
    <w:rsid w:val="00424D27"/>
    <w:rsid w:val="00425210"/>
    <w:rsid w:val="00427465"/>
    <w:rsid w:val="004274F8"/>
    <w:rsid w:val="004328F6"/>
    <w:rsid w:val="004343E2"/>
    <w:rsid w:val="00434994"/>
    <w:rsid w:val="00436922"/>
    <w:rsid w:val="004420F6"/>
    <w:rsid w:val="00443547"/>
    <w:rsid w:val="00447047"/>
    <w:rsid w:val="0044775F"/>
    <w:rsid w:val="0045054A"/>
    <w:rsid w:val="0045224B"/>
    <w:rsid w:val="00455C01"/>
    <w:rsid w:val="004563BE"/>
    <w:rsid w:val="00457516"/>
    <w:rsid w:val="00457F2E"/>
    <w:rsid w:val="00460DC9"/>
    <w:rsid w:val="00460E3D"/>
    <w:rsid w:val="004616FC"/>
    <w:rsid w:val="0046180C"/>
    <w:rsid w:val="00466A43"/>
    <w:rsid w:val="00470165"/>
    <w:rsid w:val="004712CF"/>
    <w:rsid w:val="00473CE4"/>
    <w:rsid w:val="0047445D"/>
    <w:rsid w:val="00474B10"/>
    <w:rsid w:val="00476943"/>
    <w:rsid w:val="00476B00"/>
    <w:rsid w:val="00477044"/>
    <w:rsid w:val="00483D26"/>
    <w:rsid w:val="00484915"/>
    <w:rsid w:val="00486E7F"/>
    <w:rsid w:val="0048747C"/>
    <w:rsid w:val="00490174"/>
    <w:rsid w:val="004919A3"/>
    <w:rsid w:val="0049226C"/>
    <w:rsid w:val="00494B4C"/>
    <w:rsid w:val="00494CBD"/>
    <w:rsid w:val="004A1074"/>
    <w:rsid w:val="004A1FF1"/>
    <w:rsid w:val="004A4114"/>
    <w:rsid w:val="004A592A"/>
    <w:rsid w:val="004A6FC8"/>
    <w:rsid w:val="004B16D8"/>
    <w:rsid w:val="004B34AA"/>
    <w:rsid w:val="004B5377"/>
    <w:rsid w:val="004B7D24"/>
    <w:rsid w:val="004C0A9A"/>
    <w:rsid w:val="004C3DBC"/>
    <w:rsid w:val="004D076D"/>
    <w:rsid w:val="004D1528"/>
    <w:rsid w:val="004D1607"/>
    <w:rsid w:val="004D17FA"/>
    <w:rsid w:val="004D44D8"/>
    <w:rsid w:val="004D58FF"/>
    <w:rsid w:val="004D63A9"/>
    <w:rsid w:val="004E1A1E"/>
    <w:rsid w:val="004E235A"/>
    <w:rsid w:val="004F034F"/>
    <w:rsid w:val="004F234F"/>
    <w:rsid w:val="004F4763"/>
    <w:rsid w:val="004F532D"/>
    <w:rsid w:val="004F565F"/>
    <w:rsid w:val="004F6CFC"/>
    <w:rsid w:val="00501211"/>
    <w:rsid w:val="00502569"/>
    <w:rsid w:val="00502EBA"/>
    <w:rsid w:val="00503F94"/>
    <w:rsid w:val="005070BA"/>
    <w:rsid w:val="005156FB"/>
    <w:rsid w:val="005159B5"/>
    <w:rsid w:val="00520266"/>
    <w:rsid w:val="00521003"/>
    <w:rsid w:val="00521438"/>
    <w:rsid w:val="005217EE"/>
    <w:rsid w:val="00521CB6"/>
    <w:rsid w:val="00522DD3"/>
    <w:rsid w:val="00523197"/>
    <w:rsid w:val="005242A7"/>
    <w:rsid w:val="00530C96"/>
    <w:rsid w:val="00534FB9"/>
    <w:rsid w:val="00536C65"/>
    <w:rsid w:val="00536ECA"/>
    <w:rsid w:val="005373C8"/>
    <w:rsid w:val="00537D12"/>
    <w:rsid w:val="00541D7A"/>
    <w:rsid w:val="005423DE"/>
    <w:rsid w:val="0054283E"/>
    <w:rsid w:val="0054287E"/>
    <w:rsid w:val="005432B5"/>
    <w:rsid w:val="005445AA"/>
    <w:rsid w:val="0054476F"/>
    <w:rsid w:val="00544990"/>
    <w:rsid w:val="00547208"/>
    <w:rsid w:val="005520A8"/>
    <w:rsid w:val="0055449F"/>
    <w:rsid w:val="0055487B"/>
    <w:rsid w:val="00555162"/>
    <w:rsid w:val="0055573F"/>
    <w:rsid w:val="00556A92"/>
    <w:rsid w:val="0055751F"/>
    <w:rsid w:val="0055795B"/>
    <w:rsid w:val="00557E0F"/>
    <w:rsid w:val="0056009D"/>
    <w:rsid w:val="00560ED5"/>
    <w:rsid w:val="00561525"/>
    <w:rsid w:val="00561936"/>
    <w:rsid w:val="005705B3"/>
    <w:rsid w:val="00571AB1"/>
    <w:rsid w:val="0057243A"/>
    <w:rsid w:val="00573878"/>
    <w:rsid w:val="005746C8"/>
    <w:rsid w:val="005746CC"/>
    <w:rsid w:val="00575F03"/>
    <w:rsid w:val="00576262"/>
    <w:rsid w:val="005762EF"/>
    <w:rsid w:val="00577409"/>
    <w:rsid w:val="0058038B"/>
    <w:rsid w:val="005820FA"/>
    <w:rsid w:val="00583B91"/>
    <w:rsid w:val="005866D0"/>
    <w:rsid w:val="0058740E"/>
    <w:rsid w:val="00587C38"/>
    <w:rsid w:val="00592CDD"/>
    <w:rsid w:val="00593606"/>
    <w:rsid w:val="0059378E"/>
    <w:rsid w:val="00594762"/>
    <w:rsid w:val="005968BD"/>
    <w:rsid w:val="005976E9"/>
    <w:rsid w:val="0059786A"/>
    <w:rsid w:val="00597CB8"/>
    <w:rsid w:val="005A29DE"/>
    <w:rsid w:val="005A3818"/>
    <w:rsid w:val="005A51D2"/>
    <w:rsid w:val="005B1883"/>
    <w:rsid w:val="005B22AD"/>
    <w:rsid w:val="005B6371"/>
    <w:rsid w:val="005B69D1"/>
    <w:rsid w:val="005B749B"/>
    <w:rsid w:val="005C01D5"/>
    <w:rsid w:val="005C44CF"/>
    <w:rsid w:val="005C4713"/>
    <w:rsid w:val="005C7F0F"/>
    <w:rsid w:val="005D07C1"/>
    <w:rsid w:val="005D2E81"/>
    <w:rsid w:val="005D5A30"/>
    <w:rsid w:val="005D7455"/>
    <w:rsid w:val="005E1384"/>
    <w:rsid w:val="005E2025"/>
    <w:rsid w:val="005E2860"/>
    <w:rsid w:val="005E5D4B"/>
    <w:rsid w:val="005E66EF"/>
    <w:rsid w:val="005E67C7"/>
    <w:rsid w:val="005E7037"/>
    <w:rsid w:val="005E71D7"/>
    <w:rsid w:val="005E7941"/>
    <w:rsid w:val="005E7D55"/>
    <w:rsid w:val="005F06B2"/>
    <w:rsid w:val="005F2356"/>
    <w:rsid w:val="005F3D95"/>
    <w:rsid w:val="005F4B17"/>
    <w:rsid w:val="005F629F"/>
    <w:rsid w:val="00601D3B"/>
    <w:rsid w:val="006020A8"/>
    <w:rsid w:val="0060268C"/>
    <w:rsid w:val="00602BB1"/>
    <w:rsid w:val="00603A01"/>
    <w:rsid w:val="00607FE6"/>
    <w:rsid w:val="006106A2"/>
    <w:rsid w:val="006111B5"/>
    <w:rsid w:val="00612EE6"/>
    <w:rsid w:val="006177D8"/>
    <w:rsid w:val="00623623"/>
    <w:rsid w:val="006246BA"/>
    <w:rsid w:val="0062683B"/>
    <w:rsid w:val="0062691F"/>
    <w:rsid w:val="00627AC3"/>
    <w:rsid w:val="00630831"/>
    <w:rsid w:val="00630E4C"/>
    <w:rsid w:val="006333DB"/>
    <w:rsid w:val="00634D8F"/>
    <w:rsid w:val="0063750A"/>
    <w:rsid w:val="00637D7E"/>
    <w:rsid w:val="00641EC4"/>
    <w:rsid w:val="0064279C"/>
    <w:rsid w:val="00645260"/>
    <w:rsid w:val="00645CA5"/>
    <w:rsid w:val="0064604F"/>
    <w:rsid w:val="00646777"/>
    <w:rsid w:val="00646CE4"/>
    <w:rsid w:val="00646D5F"/>
    <w:rsid w:val="00652599"/>
    <w:rsid w:val="0065447F"/>
    <w:rsid w:val="00654A03"/>
    <w:rsid w:val="00654E86"/>
    <w:rsid w:val="00656328"/>
    <w:rsid w:val="006565C1"/>
    <w:rsid w:val="00656C55"/>
    <w:rsid w:val="0066085E"/>
    <w:rsid w:val="00664C52"/>
    <w:rsid w:val="00665B99"/>
    <w:rsid w:val="006661AD"/>
    <w:rsid w:val="00666374"/>
    <w:rsid w:val="006710F6"/>
    <w:rsid w:val="00671E64"/>
    <w:rsid w:val="00673113"/>
    <w:rsid w:val="00676458"/>
    <w:rsid w:val="006773D9"/>
    <w:rsid w:val="0068088A"/>
    <w:rsid w:val="00680A4A"/>
    <w:rsid w:val="00682AE0"/>
    <w:rsid w:val="00684B64"/>
    <w:rsid w:val="006906AB"/>
    <w:rsid w:val="00692A85"/>
    <w:rsid w:val="0069359A"/>
    <w:rsid w:val="00696F4F"/>
    <w:rsid w:val="006A242F"/>
    <w:rsid w:val="006A2815"/>
    <w:rsid w:val="006A482F"/>
    <w:rsid w:val="006A666C"/>
    <w:rsid w:val="006A7EF5"/>
    <w:rsid w:val="006B2CB0"/>
    <w:rsid w:val="006B3929"/>
    <w:rsid w:val="006B55C4"/>
    <w:rsid w:val="006B672B"/>
    <w:rsid w:val="006C0E5F"/>
    <w:rsid w:val="006C1219"/>
    <w:rsid w:val="006C2150"/>
    <w:rsid w:val="006C3711"/>
    <w:rsid w:val="006C3862"/>
    <w:rsid w:val="006C42A1"/>
    <w:rsid w:val="006C59A7"/>
    <w:rsid w:val="006C78FE"/>
    <w:rsid w:val="006D04DD"/>
    <w:rsid w:val="006D16FD"/>
    <w:rsid w:val="006D18BE"/>
    <w:rsid w:val="006D2278"/>
    <w:rsid w:val="006D3CED"/>
    <w:rsid w:val="006D591A"/>
    <w:rsid w:val="006D6320"/>
    <w:rsid w:val="006D6DB0"/>
    <w:rsid w:val="006D708E"/>
    <w:rsid w:val="006E19E4"/>
    <w:rsid w:val="006E2FCA"/>
    <w:rsid w:val="006E31F5"/>
    <w:rsid w:val="006E64AB"/>
    <w:rsid w:val="006E6FDC"/>
    <w:rsid w:val="006F0DFA"/>
    <w:rsid w:val="006F0FE1"/>
    <w:rsid w:val="006F4467"/>
    <w:rsid w:val="006F5977"/>
    <w:rsid w:val="006F79A3"/>
    <w:rsid w:val="007031F1"/>
    <w:rsid w:val="007033F1"/>
    <w:rsid w:val="00703B30"/>
    <w:rsid w:val="00704763"/>
    <w:rsid w:val="00705DCE"/>
    <w:rsid w:val="00707FEE"/>
    <w:rsid w:val="007109DB"/>
    <w:rsid w:val="007132AF"/>
    <w:rsid w:val="00716A92"/>
    <w:rsid w:val="00716DB6"/>
    <w:rsid w:val="00717CA8"/>
    <w:rsid w:val="00721603"/>
    <w:rsid w:val="00723AFD"/>
    <w:rsid w:val="007244F6"/>
    <w:rsid w:val="00725375"/>
    <w:rsid w:val="0072573F"/>
    <w:rsid w:val="00726AA0"/>
    <w:rsid w:val="00726C0B"/>
    <w:rsid w:val="00727E16"/>
    <w:rsid w:val="00730755"/>
    <w:rsid w:val="00730FFF"/>
    <w:rsid w:val="0073133F"/>
    <w:rsid w:val="00731851"/>
    <w:rsid w:val="00733615"/>
    <w:rsid w:val="00737166"/>
    <w:rsid w:val="00737E74"/>
    <w:rsid w:val="0074093F"/>
    <w:rsid w:val="00746613"/>
    <w:rsid w:val="00747863"/>
    <w:rsid w:val="00747E9E"/>
    <w:rsid w:val="007519FF"/>
    <w:rsid w:val="00754B3F"/>
    <w:rsid w:val="007555BD"/>
    <w:rsid w:val="00755D0D"/>
    <w:rsid w:val="00757676"/>
    <w:rsid w:val="00761846"/>
    <w:rsid w:val="007630E6"/>
    <w:rsid w:val="007636D8"/>
    <w:rsid w:val="00763D16"/>
    <w:rsid w:val="00765D13"/>
    <w:rsid w:val="00765E62"/>
    <w:rsid w:val="0076625D"/>
    <w:rsid w:val="0076661E"/>
    <w:rsid w:val="00766F81"/>
    <w:rsid w:val="0077285B"/>
    <w:rsid w:val="00774FA3"/>
    <w:rsid w:val="00776367"/>
    <w:rsid w:val="00780760"/>
    <w:rsid w:val="00782024"/>
    <w:rsid w:val="00783F3B"/>
    <w:rsid w:val="00786997"/>
    <w:rsid w:val="00786B49"/>
    <w:rsid w:val="007873DB"/>
    <w:rsid w:val="00791F5A"/>
    <w:rsid w:val="00792096"/>
    <w:rsid w:val="00792EC2"/>
    <w:rsid w:val="00794453"/>
    <w:rsid w:val="00794ACD"/>
    <w:rsid w:val="00795621"/>
    <w:rsid w:val="007965B8"/>
    <w:rsid w:val="00796C2A"/>
    <w:rsid w:val="007A1ED9"/>
    <w:rsid w:val="007A21D2"/>
    <w:rsid w:val="007A32A2"/>
    <w:rsid w:val="007A4AEA"/>
    <w:rsid w:val="007A57A0"/>
    <w:rsid w:val="007B3C15"/>
    <w:rsid w:val="007B51DB"/>
    <w:rsid w:val="007B6526"/>
    <w:rsid w:val="007C00DC"/>
    <w:rsid w:val="007C1D67"/>
    <w:rsid w:val="007C33C0"/>
    <w:rsid w:val="007C3E11"/>
    <w:rsid w:val="007C420F"/>
    <w:rsid w:val="007C51A8"/>
    <w:rsid w:val="007D35EA"/>
    <w:rsid w:val="007D3AE8"/>
    <w:rsid w:val="007D5921"/>
    <w:rsid w:val="007D6952"/>
    <w:rsid w:val="007D6C40"/>
    <w:rsid w:val="007E0BDD"/>
    <w:rsid w:val="007E24F4"/>
    <w:rsid w:val="007E7986"/>
    <w:rsid w:val="007F031F"/>
    <w:rsid w:val="007F06A1"/>
    <w:rsid w:val="007F3776"/>
    <w:rsid w:val="007F608F"/>
    <w:rsid w:val="00800604"/>
    <w:rsid w:val="00800D3A"/>
    <w:rsid w:val="00801EFA"/>
    <w:rsid w:val="00802227"/>
    <w:rsid w:val="0081393F"/>
    <w:rsid w:val="008152A1"/>
    <w:rsid w:val="00815573"/>
    <w:rsid w:val="008159CD"/>
    <w:rsid w:val="00815BC4"/>
    <w:rsid w:val="008202B7"/>
    <w:rsid w:val="00820BB0"/>
    <w:rsid w:val="00821320"/>
    <w:rsid w:val="00822D0A"/>
    <w:rsid w:val="008262CF"/>
    <w:rsid w:val="00827116"/>
    <w:rsid w:val="0082733A"/>
    <w:rsid w:val="00830DFD"/>
    <w:rsid w:val="008312C3"/>
    <w:rsid w:val="00831B33"/>
    <w:rsid w:val="00833122"/>
    <w:rsid w:val="008406DC"/>
    <w:rsid w:val="00840DD1"/>
    <w:rsid w:val="00841060"/>
    <w:rsid w:val="00843585"/>
    <w:rsid w:val="00846415"/>
    <w:rsid w:val="00846491"/>
    <w:rsid w:val="0084719C"/>
    <w:rsid w:val="00847B73"/>
    <w:rsid w:val="00852D2B"/>
    <w:rsid w:val="0085530B"/>
    <w:rsid w:val="00855963"/>
    <w:rsid w:val="00857C75"/>
    <w:rsid w:val="00860C33"/>
    <w:rsid w:val="00861680"/>
    <w:rsid w:val="0086248A"/>
    <w:rsid w:val="00862624"/>
    <w:rsid w:val="00862BC6"/>
    <w:rsid w:val="00862C3B"/>
    <w:rsid w:val="00864C7D"/>
    <w:rsid w:val="00865E14"/>
    <w:rsid w:val="0087038D"/>
    <w:rsid w:val="00874E59"/>
    <w:rsid w:val="00874EC3"/>
    <w:rsid w:val="00876CD2"/>
    <w:rsid w:val="00877281"/>
    <w:rsid w:val="008807F2"/>
    <w:rsid w:val="0088084D"/>
    <w:rsid w:val="00881774"/>
    <w:rsid w:val="00882295"/>
    <w:rsid w:val="00882A17"/>
    <w:rsid w:val="00883EEF"/>
    <w:rsid w:val="00883FE8"/>
    <w:rsid w:val="00885852"/>
    <w:rsid w:val="0088641C"/>
    <w:rsid w:val="00886540"/>
    <w:rsid w:val="008871E3"/>
    <w:rsid w:val="00891B00"/>
    <w:rsid w:val="00891CF3"/>
    <w:rsid w:val="00891E8A"/>
    <w:rsid w:val="008929AA"/>
    <w:rsid w:val="00896CA9"/>
    <w:rsid w:val="0089754D"/>
    <w:rsid w:val="008A1457"/>
    <w:rsid w:val="008A1D0F"/>
    <w:rsid w:val="008A36A0"/>
    <w:rsid w:val="008A3A57"/>
    <w:rsid w:val="008A3CC6"/>
    <w:rsid w:val="008A5BED"/>
    <w:rsid w:val="008A5F51"/>
    <w:rsid w:val="008B095D"/>
    <w:rsid w:val="008B0A1A"/>
    <w:rsid w:val="008B3B81"/>
    <w:rsid w:val="008B3F26"/>
    <w:rsid w:val="008B6744"/>
    <w:rsid w:val="008B6AB3"/>
    <w:rsid w:val="008C2347"/>
    <w:rsid w:val="008C2776"/>
    <w:rsid w:val="008C2BA2"/>
    <w:rsid w:val="008C4702"/>
    <w:rsid w:val="008C4ED0"/>
    <w:rsid w:val="008C5EA4"/>
    <w:rsid w:val="008C66C8"/>
    <w:rsid w:val="008C7C31"/>
    <w:rsid w:val="008D0B29"/>
    <w:rsid w:val="008D11A6"/>
    <w:rsid w:val="008D274D"/>
    <w:rsid w:val="008D33DC"/>
    <w:rsid w:val="008D49A6"/>
    <w:rsid w:val="008D517A"/>
    <w:rsid w:val="008E01FE"/>
    <w:rsid w:val="008E577D"/>
    <w:rsid w:val="008E62D2"/>
    <w:rsid w:val="008F2BE1"/>
    <w:rsid w:val="008F333F"/>
    <w:rsid w:val="008F362A"/>
    <w:rsid w:val="008F39FD"/>
    <w:rsid w:val="008F4A5C"/>
    <w:rsid w:val="008F4F3D"/>
    <w:rsid w:val="008F6E4C"/>
    <w:rsid w:val="008F6EB2"/>
    <w:rsid w:val="008F7CDB"/>
    <w:rsid w:val="00904D27"/>
    <w:rsid w:val="009058EB"/>
    <w:rsid w:val="00906C59"/>
    <w:rsid w:val="00907573"/>
    <w:rsid w:val="00912552"/>
    <w:rsid w:val="00916220"/>
    <w:rsid w:val="00917FCF"/>
    <w:rsid w:val="00921AB2"/>
    <w:rsid w:val="00921E8B"/>
    <w:rsid w:val="00923104"/>
    <w:rsid w:val="00926F5E"/>
    <w:rsid w:val="00930509"/>
    <w:rsid w:val="00932E4B"/>
    <w:rsid w:val="009349C4"/>
    <w:rsid w:val="0093585B"/>
    <w:rsid w:val="0093729B"/>
    <w:rsid w:val="00940FC1"/>
    <w:rsid w:val="00943DD1"/>
    <w:rsid w:val="009447D1"/>
    <w:rsid w:val="00946A8B"/>
    <w:rsid w:val="00947595"/>
    <w:rsid w:val="00951269"/>
    <w:rsid w:val="0095157C"/>
    <w:rsid w:val="0095256A"/>
    <w:rsid w:val="009528FE"/>
    <w:rsid w:val="00952C40"/>
    <w:rsid w:val="009530B9"/>
    <w:rsid w:val="009554D2"/>
    <w:rsid w:val="00957E82"/>
    <w:rsid w:val="0096034D"/>
    <w:rsid w:val="00960B6E"/>
    <w:rsid w:val="00961B77"/>
    <w:rsid w:val="0096583D"/>
    <w:rsid w:val="00965E3A"/>
    <w:rsid w:val="00966DCB"/>
    <w:rsid w:val="00970772"/>
    <w:rsid w:val="00971A47"/>
    <w:rsid w:val="00975616"/>
    <w:rsid w:val="00982157"/>
    <w:rsid w:val="00982B14"/>
    <w:rsid w:val="009870B7"/>
    <w:rsid w:val="00990428"/>
    <w:rsid w:val="00990778"/>
    <w:rsid w:val="00993897"/>
    <w:rsid w:val="00994476"/>
    <w:rsid w:val="00994858"/>
    <w:rsid w:val="00995BD4"/>
    <w:rsid w:val="00995E84"/>
    <w:rsid w:val="00996A1B"/>
    <w:rsid w:val="00996F59"/>
    <w:rsid w:val="009A2AD3"/>
    <w:rsid w:val="009A3DA6"/>
    <w:rsid w:val="009A545F"/>
    <w:rsid w:val="009A5F52"/>
    <w:rsid w:val="009A61C0"/>
    <w:rsid w:val="009A6FF7"/>
    <w:rsid w:val="009B0C9A"/>
    <w:rsid w:val="009B3E66"/>
    <w:rsid w:val="009B4721"/>
    <w:rsid w:val="009B687C"/>
    <w:rsid w:val="009B7F07"/>
    <w:rsid w:val="009C1977"/>
    <w:rsid w:val="009C6F58"/>
    <w:rsid w:val="009D1669"/>
    <w:rsid w:val="009D2163"/>
    <w:rsid w:val="009D2BD4"/>
    <w:rsid w:val="009D2DE6"/>
    <w:rsid w:val="009D3375"/>
    <w:rsid w:val="009D350A"/>
    <w:rsid w:val="009D6B38"/>
    <w:rsid w:val="009D6D70"/>
    <w:rsid w:val="009D793E"/>
    <w:rsid w:val="009E02BE"/>
    <w:rsid w:val="009E28D5"/>
    <w:rsid w:val="009E3490"/>
    <w:rsid w:val="009E40D5"/>
    <w:rsid w:val="009E624F"/>
    <w:rsid w:val="009E6D97"/>
    <w:rsid w:val="009E7888"/>
    <w:rsid w:val="009F0453"/>
    <w:rsid w:val="009F1E00"/>
    <w:rsid w:val="009F6CFC"/>
    <w:rsid w:val="009F6E9F"/>
    <w:rsid w:val="009F758D"/>
    <w:rsid w:val="00A02BD9"/>
    <w:rsid w:val="00A03ECD"/>
    <w:rsid w:val="00A05259"/>
    <w:rsid w:val="00A15849"/>
    <w:rsid w:val="00A1706D"/>
    <w:rsid w:val="00A217F8"/>
    <w:rsid w:val="00A22223"/>
    <w:rsid w:val="00A22454"/>
    <w:rsid w:val="00A243EA"/>
    <w:rsid w:val="00A248C3"/>
    <w:rsid w:val="00A25140"/>
    <w:rsid w:val="00A26191"/>
    <w:rsid w:val="00A26BF3"/>
    <w:rsid w:val="00A273D3"/>
    <w:rsid w:val="00A31752"/>
    <w:rsid w:val="00A31F3C"/>
    <w:rsid w:val="00A320A6"/>
    <w:rsid w:val="00A3446C"/>
    <w:rsid w:val="00A3702C"/>
    <w:rsid w:val="00A37EB0"/>
    <w:rsid w:val="00A40711"/>
    <w:rsid w:val="00A45F1B"/>
    <w:rsid w:val="00A4611F"/>
    <w:rsid w:val="00A46145"/>
    <w:rsid w:val="00A501C6"/>
    <w:rsid w:val="00A50F1B"/>
    <w:rsid w:val="00A52317"/>
    <w:rsid w:val="00A55753"/>
    <w:rsid w:val="00A557AD"/>
    <w:rsid w:val="00A55ABD"/>
    <w:rsid w:val="00A5601F"/>
    <w:rsid w:val="00A577E3"/>
    <w:rsid w:val="00A60A18"/>
    <w:rsid w:val="00A6157F"/>
    <w:rsid w:val="00A635A0"/>
    <w:rsid w:val="00A658C3"/>
    <w:rsid w:val="00A66321"/>
    <w:rsid w:val="00A73E14"/>
    <w:rsid w:val="00A748FE"/>
    <w:rsid w:val="00A75621"/>
    <w:rsid w:val="00A75802"/>
    <w:rsid w:val="00A761FB"/>
    <w:rsid w:val="00A80CA9"/>
    <w:rsid w:val="00A80E40"/>
    <w:rsid w:val="00A8139B"/>
    <w:rsid w:val="00A831D1"/>
    <w:rsid w:val="00A83917"/>
    <w:rsid w:val="00A83E1F"/>
    <w:rsid w:val="00A8499C"/>
    <w:rsid w:val="00A86EED"/>
    <w:rsid w:val="00A90CF7"/>
    <w:rsid w:val="00A93C8F"/>
    <w:rsid w:val="00A943AA"/>
    <w:rsid w:val="00A94E8D"/>
    <w:rsid w:val="00A951D5"/>
    <w:rsid w:val="00AA127F"/>
    <w:rsid w:val="00AA1287"/>
    <w:rsid w:val="00AA2839"/>
    <w:rsid w:val="00AA4CF6"/>
    <w:rsid w:val="00AA5450"/>
    <w:rsid w:val="00AA5BA9"/>
    <w:rsid w:val="00AB13DD"/>
    <w:rsid w:val="00AB2DD9"/>
    <w:rsid w:val="00AB3DAE"/>
    <w:rsid w:val="00AB57FD"/>
    <w:rsid w:val="00AB79BC"/>
    <w:rsid w:val="00AC0620"/>
    <w:rsid w:val="00AC1A73"/>
    <w:rsid w:val="00AC26C5"/>
    <w:rsid w:val="00AC4071"/>
    <w:rsid w:val="00AC61A5"/>
    <w:rsid w:val="00AC65B3"/>
    <w:rsid w:val="00AC7F25"/>
    <w:rsid w:val="00AD004A"/>
    <w:rsid w:val="00AD06F8"/>
    <w:rsid w:val="00AD20B9"/>
    <w:rsid w:val="00AD20EA"/>
    <w:rsid w:val="00AD25E1"/>
    <w:rsid w:val="00AD2A7A"/>
    <w:rsid w:val="00AD4025"/>
    <w:rsid w:val="00AD6050"/>
    <w:rsid w:val="00AE00C6"/>
    <w:rsid w:val="00AE1E6E"/>
    <w:rsid w:val="00AE49ED"/>
    <w:rsid w:val="00AE7B95"/>
    <w:rsid w:val="00AF0FC9"/>
    <w:rsid w:val="00AF3099"/>
    <w:rsid w:val="00AF3627"/>
    <w:rsid w:val="00AF5DD7"/>
    <w:rsid w:val="00AF5E4F"/>
    <w:rsid w:val="00AF6AD3"/>
    <w:rsid w:val="00B01C07"/>
    <w:rsid w:val="00B027C0"/>
    <w:rsid w:val="00B0743D"/>
    <w:rsid w:val="00B10FE0"/>
    <w:rsid w:val="00B1253C"/>
    <w:rsid w:val="00B15363"/>
    <w:rsid w:val="00B168B9"/>
    <w:rsid w:val="00B17AFF"/>
    <w:rsid w:val="00B17F03"/>
    <w:rsid w:val="00B21BE6"/>
    <w:rsid w:val="00B24712"/>
    <w:rsid w:val="00B250C9"/>
    <w:rsid w:val="00B278EE"/>
    <w:rsid w:val="00B27A28"/>
    <w:rsid w:val="00B30988"/>
    <w:rsid w:val="00B3242E"/>
    <w:rsid w:val="00B3272F"/>
    <w:rsid w:val="00B33038"/>
    <w:rsid w:val="00B33778"/>
    <w:rsid w:val="00B34AC5"/>
    <w:rsid w:val="00B41A56"/>
    <w:rsid w:val="00B41D23"/>
    <w:rsid w:val="00B420F1"/>
    <w:rsid w:val="00B42D4D"/>
    <w:rsid w:val="00B42E9E"/>
    <w:rsid w:val="00B51624"/>
    <w:rsid w:val="00B52E16"/>
    <w:rsid w:val="00B550E8"/>
    <w:rsid w:val="00B56104"/>
    <w:rsid w:val="00B56D34"/>
    <w:rsid w:val="00B56F29"/>
    <w:rsid w:val="00B63496"/>
    <w:rsid w:val="00B64F2C"/>
    <w:rsid w:val="00B653BA"/>
    <w:rsid w:val="00B667A5"/>
    <w:rsid w:val="00B66CDE"/>
    <w:rsid w:val="00B70A15"/>
    <w:rsid w:val="00B71422"/>
    <w:rsid w:val="00B71BFA"/>
    <w:rsid w:val="00B725F3"/>
    <w:rsid w:val="00B73C1C"/>
    <w:rsid w:val="00B749E5"/>
    <w:rsid w:val="00B74A44"/>
    <w:rsid w:val="00B76249"/>
    <w:rsid w:val="00B7716B"/>
    <w:rsid w:val="00B803FC"/>
    <w:rsid w:val="00B818E1"/>
    <w:rsid w:val="00B81B36"/>
    <w:rsid w:val="00B81C8F"/>
    <w:rsid w:val="00B83505"/>
    <w:rsid w:val="00B84FCA"/>
    <w:rsid w:val="00B9015C"/>
    <w:rsid w:val="00B92C1B"/>
    <w:rsid w:val="00B92C8E"/>
    <w:rsid w:val="00BA243E"/>
    <w:rsid w:val="00BA34EE"/>
    <w:rsid w:val="00BA36E5"/>
    <w:rsid w:val="00BA4C42"/>
    <w:rsid w:val="00BA5552"/>
    <w:rsid w:val="00BB1907"/>
    <w:rsid w:val="00BB46F9"/>
    <w:rsid w:val="00BC4F2B"/>
    <w:rsid w:val="00BC512D"/>
    <w:rsid w:val="00BC71D1"/>
    <w:rsid w:val="00BD1E58"/>
    <w:rsid w:val="00BD2984"/>
    <w:rsid w:val="00BD3320"/>
    <w:rsid w:val="00BD3B1E"/>
    <w:rsid w:val="00BD3CDE"/>
    <w:rsid w:val="00BE1114"/>
    <w:rsid w:val="00BE20CC"/>
    <w:rsid w:val="00BE2F30"/>
    <w:rsid w:val="00BE51ED"/>
    <w:rsid w:val="00BE539C"/>
    <w:rsid w:val="00BE6D2E"/>
    <w:rsid w:val="00BE788A"/>
    <w:rsid w:val="00BE7A1E"/>
    <w:rsid w:val="00BE7E12"/>
    <w:rsid w:val="00BF3882"/>
    <w:rsid w:val="00BF464E"/>
    <w:rsid w:val="00BF7AD7"/>
    <w:rsid w:val="00C0032A"/>
    <w:rsid w:val="00C031E0"/>
    <w:rsid w:val="00C03D60"/>
    <w:rsid w:val="00C05883"/>
    <w:rsid w:val="00C0742E"/>
    <w:rsid w:val="00C10785"/>
    <w:rsid w:val="00C12174"/>
    <w:rsid w:val="00C14569"/>
    <w:rsid w:val="00C14CCE"/>
    <w:rsid w:val="00C151D1"/>
    <w:rsid w:val="00C16429"/>
    <w:rsid w:val="00C212D8"/>
    <w:rsid w:val="00C232C3"/>
    <w:rsid w:val="00C2483B"/>
    <w:rsid w:val="00C26F6D"/>
    <w:rsid w:val="00C27649"/>
    <w:rsid w:val="00C30565"/>
    <w:rsid w:val="00C317A8"/>
    <w:rsid w:val="00C31B93"/>
    <w:rsid w:val="00C357C8"/>
    <w:rsid w:val="00C364E6"/>
    <w:rsid w:val="00C36888"/>
    <w:rsid w:val="00C37DF2"/>
    <w:rsid w:val="00C41BF9"/>
    <w:rsid w:val="00C41F4E"/>
    <w:rsid w:val="00C431D4"/>
    <w:rsid w:val="00C437CE"/>
    <w:rsid w:val="00C4421C"/>
    <w:rsid w:val="00C55135"/>
    <w:rsid w:val="00C551BD"/>
    <w:rsid w:val="00C557FC"/>
    <w:rsid w:val="00C56B2C"/>
    <w:rsid w:val="00C61552"/>
    <w:rsid w:val="00C61D90"/>
    <w:rsid w:val="00C630C5"/>
    <w:rsid w:val="00C63350"/>
    <w:rsid w:val="00C63919"/>
    <w:rsid w:val="00C648AB"/>
    <w:rsid w:val="00C7612A"/>
    <w:rsid w:val="00C76AFC"/>
    <w:rsid w:val="00C775D0"/>
    <w:rsid w:val="00C8161E"/>
    <w:rsid w:val="00C855BF"/>
    <w:rsid w:val="00C870CE"/>
    <w:rsid w:val="00C87243"/>
    <w:rsid w:val="00C9059A"/>
    <w:rsid w:val="00C95D51"/>
    <w:rsid w:val="00C97C6B"/>
    <w:rsid w:val="00C97E45"/>
    <w:rsid w:val="00CA0215"/>
    <w:rsid w:val="00CA0723"/>
    <w:rsid w:val="00CA23AB"/>
    <w:rsid w:val="00CA32A6"/>
    <w:rsid w:val="00CB4B9A"/>
    <w:rsid w:val="00CB59FE"/>
    <w:rsid w:val="00CB6D0E"/>
    <w:rsid w:val="00CB73D0"/>
    <w:rsid w:val="00CB7FB4"/>
    <w:rsid w:val="00CC1987"/>
    <w:rsid w:val="00CC56CE"/>
    <w:rsid w:val="00CC7B50"/>
    <w:rsid w:val="00CC7D3D"/>
    <w:rsid w:val="00CD428B"/>
    <w:rsid w:val="00CD6B06"/>
    <w:rsid w:val="00CD6EF5"/>
    <w:rsid w:val="00CE1379"/>
    <w:rsid w:val="00CE598D"/>
    <w:rsid w:val="00CE79B2"/>
    <w:rsid w:val="00CE7D92"/>
    <w:rsid w:val="00CF03AF"/>
    <w:rsid w:val="00CF16A2"/>
    <w:rsid w:val="00CF19F2"/>
    <w:rsid w:val="00CF5F11"/>
    <w:rsid w:val="00CF63D5"/>
    <w:rsid w:val="00CF6410"/>
    <w:rsid w:val="00CF649E"/>
    <w:rsid w:val="00CF7857"/>
    <w:rsid w:val="00D00B97"/>
    <w:rsid w:val="00D03C82"/>
    <w:rsid w:val="00D04EBD"/>
    <w:rsid w:val="00D05B1F"/>
    <w:rsid w:val="00D068AB"/>
    <w:rsid w:val="00D068D0"/>
    <w:rsid w:val="00D106CF"/>
    <w:rsid w:val="00D1091B"/>
    <w:rsid w:val="00D109AE"/>
    <w:rsid w:val="00D15EA9"/>
    <w:rsid w:val="00D206CB"/>
    <w:rsid w:val="00D213E5"/>
    <w:rsid w:val="00D2198D"/>
    <w:rsid w:val="00D22164"/>
    <w:rsid w:val="00D22189"/>
    <w:rsid w:val="00D230E8"/>
    <w:rsid w:val="00D24087"/>
    <w:rsid w:val="00D24B3E"/>
    <w:rsid w:val="00D251A8"/>
    <w:rsid w:val="00D26E62"/>
    <w:rsid w:val="00D26F4B"/>
    <w:rsid w:val="00D27ECE"/>
    <w:rsid w:val="00D347E5"/>
    <w:rsid w:val="00D347FE"/>
    <w:rsid w:val="00D354C4"/>
    <w:rsid w:val="00D35E52"/>
    <w:rsid w:val="00D37116"/>
    <w:rsid w:val="00D37665"/>
    <w:rsid w:val="00D42C14"/>
    <w:rsid w:val="00D43C2E"/>
    <w:rsid w:val="00D46040"/>
    <w:rsid w:val="00D46D7D"/>
    <w:rsid w:val="00D53697"/>
    <w:rsid w:val="00D53ACE"/>
    <w:rsid w:val="00D56DB9"/>
    <w:rsid w:val="00D60360"/>
    <w:rsid w:val="00D610E2"/>
    <w:rsid w:val="00D611D4"/>
    <w:rsid w:val="00D62416"/>
    <w:rsid w:val="00D64FCD"/>
    <w:rsid w:val="00D6706C"/>
    <w:rsid w:val="00D67AC6"/>
    <w:rsid w:val="00D712A6"/>
    <w:rsid w:val="00D715A4"/>
    <w:rsid w:val="00D7166C"/>
    <w:rsid w:val="00D72CF0"/>
    <w:rsid w:val="00D734A6"/>
    <w:rsid w:val="00D757FB"/>
    <w:rsid w:val="00D773BB"/>
    <w:rsid w:val="00D804ED"/>
    <w:rsid w:val="00D8172C"/>
    <w:rsid w:val="00D83103"/>
    <w:rsid w:val="00D83566"/>
    <w:rsid w:val="00D84A49"/>
    <w:rsid w:val="00D86BDC"/>
    <w:rsid w:val="00D86CDF"/>
    <w:rsid w:val="00D902C2"/>
    <w:rsid w:val="00D90433"/>
    <w:rsid w:val="00D90AFD"/>
    <w:rsid w:val="00D91670"/>
    <w:rsid w:val="00D952B3"/>
    <w:rsid w:val="00DA03BE"/>
    <w:rsid w:val="00DA22FB"/>
    <w:rsid w:val="00DA2388"/>
    <w:rsid w:val="00DA4C53"/>
    <w:rsid w:val="00DA61A8"/>
    <w:rsid w:val="00DB09D2"/>
    <w:rsid w:val="00DB23ED"/>
    <w:rsid w:val="00DB288E"/>
    <w:rsid w:val="00DB3A18"/>
    <w:rsid w:val="00DB41A6"/>
    <w:rsid w:val="00DB47D8"/>
    <w:rsid w:val="00DB5DA7"/>
    <w:rsid w:val="00DB644F"/>
    <w:rsid w:val="00DB6AAD"/>
    <w:rsid w:val="00DB6B12"/>
    <w:rsid w:val="00DC0891"/>
    <w:rsid w:val="00DC24E7"/>
    <w:rsid w:val="00DC3063"/>
    <w:rsid w:val="00DC31A0"/>
    <w:rsid w:val="00DC67BB"/>
    <w:rsid w:val="00DC6D31"/>
    <w:rsid w:val="00DC6F2A"/>
    <w:rsid w:val="00DD0D64"/>
    <w:rsid w:val="00DD15C7"/>
    <w:rsid w:val="00DD4B4C"/>
    <w:rsid w:val="00DE0623"/>
    <w:rsid w:val="00DE1F3B"/>
    <w:rsid w:val="00DF0014"/>
    <w:rsid w:val="00DF33B2"/>
    <w:rsid w:val="00DF420B"/>
    <w:rsid w:val="00DF7C2F"/>
    <w:rsid w:val="00E03B76"/>
    <w:rsid w:val="00E03F6C"/>
    <w:rsid w:val="00E07ABB"/>
    <w:rsid w:val="00E16D5D"/>
    <w:rsid w:val="00E176BF"/>
    <w:rsid w:val="00E20953"/>
    <w:rsid w:val="00E2130D"/>
    <w:rsid w:val="00E22787"/>
    <w:rsid w:val="00E23D0E"/>
    <w:rsid w:val="00E2729C"/>
    <w:rsid w:val="00E27BD8"/>
    <w:rsid w:val="00E32A7E"/>
    <w:rsid w:val="00E33D83"/>
    <w:rsid w:val="00E342ED"/>
    <w:rsid w:val="00E362E3"/>
    <w:rsid w:val="00E3736C"/>
    <w:rsid w:val="00E377EE"/>
    <w:rsid w:val="00E40E75"/>
    <w:rsid w:val="00E41522"/>
    <w:rsid w:val="00E419F6"/>
    <w:rsid w:val="00E4424A"/>
    <w:rsid w:val="00E46B02"/>
    <w:rsid w:val="00E478AF"/>
    <w:rsid w:val="00E50456"/>
    <w:rsid w:val="00E50494"/>
    <w:rsid w:val="00E51738"/>
    <w:rsid w:val="00E51C69"/>
    <w:rsid w:val="00E5217F"/>
    <w:rsid w:val="00E53DB0"/>
    <w:rsid w:val="00E55020"/>
    <w:rsid w:val="00E551E0"/>
    <w:rsid w:val="00E57F67"/>
    <w:rsid w:val="00E61374"/>
    <w:rsid w:val="00E6406E"/>
    <w:rsid w:val="00E644E7"/>
    <w:rsid w:val="00E64DA9"/>
    <w:rsid w:val="00E65F70"/>
    <w:rsid w:val="00E722A0"/>
    <w:rsid w:val="00E72637"/>
    <w:rsid w:val="00E73556"/>
    <w:rsid w:val="00E74FE4"/>
    <w:rsid w:val="00E8023A"/>
    <w:rsid w:val="00E80AE5"/>
    <w:rsid w:val="00E81A9C"/>
    <w:rsid w:val="00E81DA9"/>
    <w:rsid w:val="00E828FA"/>
    <w:rsid w:val="00E836EB"/>
    <w:rsid w:val="00E83842"/>
    <w:rsid w:val="00E86EE9"/>
    <w:rsid w:val="00E871C4"/>
    <w:rsid w:val="00E9040F"/>
    <w:rsid w:val="00E91803"/>
    <w:rsid w:val="00E96DBD"/>
    <w:rsid w:val="00EA0F31"/>
    <w:rsid w:val="00EA3FE7"/>
    <w:rsid w:val="00EA535F"/>
    <w:rsid w:val="00EA60C6"/>
    <w:rsid w:val="00EA6328"/>
    <w:rsid w:val="00EA6CB1"/>
    <w:rsid w:val="00EB071C"/>
    <w:rsid w:val="00EB07CC"/>
    <w:rsid w:val="00EB2709"/>
    <w:rsid w:val="00EB4191"/>
    <w:rsid w:val="00EB5602"/>
    <w:rsid w:val="00EB5D55"/>
    <w:rsid w:val="00EB7C59"/>
    <w:rsid w:val="00EC1938"/>
    <w:rsid w:val="00EC5262"/>
    <w:rsid w:val="00ED0549"/>
    <w:rsid w:val="00ED2F48"/>
    <w:rsid w:val="00ED665F"/>
    <w:rsid w:val="00ED6FEC"/>
    <w:rsid w:val="00EE0206"/>
    <w:rsid w:val="00EE1218"/>
    <w:rsid w:val="00EE176A"/>
    <w:rsid w:val="00EE2DDA"/>
    <w:rsid w:val="00EE354F"/>
    <w:rsid w:val="00EE3F0A"/>
    <w:rsid w:val="00EE4168"/>
    <w:rsid w:val="00EE51BC"/>
    <w:rsid w:val="00EE5613"/>
    <w:rsid w:val="00EE755D"/>
    <w:rsid w:val="00EE7E4A"/>
    <w:rsid w:val="00EF0827"/>
    <w:rsid w:val="00EF3649"/>
    <w:rsid w:val="00EF5A5B"/>
    <w:rsid w:val="00F001B4"/>
    <w:rsid w:val="00F00419"/>
    <w:rsid w:val="00F0387C"/>
    <w:rsid w:val="00F04B20"/>
    <w:rsid w:val="00F04B24"/>
    <w:rsid w:val="00F064FB"/>
    <w:rsid w:val="00F070A5"/>
    <w:rsid w:val="00F1185B"/>
    <w:rsid w:val="00F13AD0"/>
    <w:rsid w:val="00F23D76"/>
    <w:rsid w:val="00F24A2D"/>
    <w:rsid w:val="00F258BF"/>
    <w:rsid w:val="00F268EE"/>
    <w:rsid w:val="00F3286C"/>
    <w:rsid w:val="00F343C8"/>
    <w:rsid w:val="00F35597"/>
    <w:rsid w:val="00F35B63"/>
    <w:rsid w:val="00F37191"/>
    <w:rsid w:val="00F42843"/>
    <w:rsid w:val="00F42C05"/>
    <w:rsid w:val="00F42E56"/>
    <w:rsid w:val="00F43EC5"/>
    <w:rsid w:val="00F44704"/>
    <w:rsid w:val="00F4724A"/>
    <w:rsid w:val="00F51A1D"/>
    <w:rsid w:val="00F53164"/>
    <w:rsid w:val="00F54120"/>
    <w:rsid w:val="00F546D1"/>
    <w:rsid w:val="00F572AB"/>
    <w:rsid w:val="00F57E09"/>
    <w:rsid w:val="00F57FD5"/>
    <w:rsid w:val="00F60FEB"/>
    <w:rsid w:val="00F613D8"/>
    <w:rsid w:val="00F62D57"/>
    <w:rsid w:val="00F6510B"/>
    <w:rsid w:val="00F67D63"/>
    <w:rsid w:val="00F7243E"/>
    <w:rsid w:val="00F73DBD"/>
    <w:rsid w:val="00F73F63"/>
    <w:rsid w:val="00F753FC"/>
    <w:rsid w:val="00F75816"/>
    <w:rsid w:val="00F76AC0"/>
    <w:rsid w:val="00F80BC6"/>
    <w:rsid w:val="00F80CB4"/>
    <w:rsid w:val="00F83623"/>
    <w:rsid w:val="00F8387B"/>
    <w:rsid w:val="00F860FF"/>
    <w:rsid w:val="00F86A8C"/>
    <w:rsid w:val="00F9075B"/>
    <w:rsid w:val="00F91256"/>
    <w:rsid w:val="00F9273D"/>
    <w:rsid w:val="00F94565"/>
    <w:rsid w:val="00F94774"/>
    <w:rsid w:val="00F957C1"/>
    <w:rsid w:val="00F95B58"/>
    <w:rsid w:val="00F96266"/>
    <w:rsid w:val="00FA02A4"/>
    <w:rsid w:val="00FA53F3"/>
    <w:rsid w:val="00FA7579"/>
    <w:rsid w:val="00FB015D"/>
    <w:rsid w:val="00FB2CD3"/>
    <w:rsid w:val="00FB794B"/>
    <w:rsid w:val="00FC1EA3"/>
    <w:rsid w:val="00FC2EAC"/>
    <w:rsid w:val="00FC55EC"/>
    <w:rsid w:val="00FC5BBC"/>
    <w:rsid w:val="00FC62F8"/>
    <w:rsid w:val="00FC6A6D"/>
    <w:rsid w:val="00FC6DC0"/>
    <w:rsid w:val="00FD1D63"/>
    <w:rsid w:val="00FD3A8A"/>
    <w:rsid w:val="00FD3C31"/>
    <w:rsid w:val="00FD4151"/>
    <w:rsid w:val="00FD5DA3"/>
    <w:rsid w:val="00FD5FD4"/>
    <w:rsid w:val="00FE07DF"/>
    <w:rsid w:val="00FE3951"/>
    <w:rsid w:val="00FE4354"/>
    <w:rsid w:val="00FE4C1A"/>
    <w:rsid w:val="00FE5803"/>
    <w:rsid w:val="00FE5CFC"/>
    <w:rsid w:val="00FE65DA"/>
    <w:rsid w:val="00FE7110"/>
    <w:rsid w:val="00FF0883"/>
    <w:rsid w:val="00FF08DD"/>
    <w:rsid w:val="00FF18EA"/>
    <w:rsid w:val="00FF1B50"/>
    <w:rsid w:val="00FF7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E7E"/>
  </w:style>
  <w:style w:type="paragraph" w:styleId="1">
    <w:name w:val="heading 1"/>
    <w:basedOn w:val="a"/>
    <w:next w:val="a"/>
    <w:link w:val="10"/>
    <w:uiPriority w:val="99"/>
    <w:qFormat/>
    <w:rsid w:val="0081557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A86EED"/>
    <w:pPr>
      <w:keepNext/>
      <w:ind w:firstLine="426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7CF7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5E7CF7"/>
    <w:rPr>
      <w:rFonts w:ascii="Cambria" w:eastAsia="Times New Roman" w:hAnsi="Cambria" w:cs="Times New Roman"/>
      <w:b/>
      <w:bCs/>
      <w:sz w:val="26"/>
      <w:szCs w:val="26"/>
    </w:rPr>
  </w:style>
  <w:style w:type="paragraph" w:styleId="2">
    <w:name w:val="Body Text 2"/>
    <w:basedOn w:val="a"/>
    <w:link w:val="20"/>
    <w:rsid w:val="003B6E7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locked/>
    <w:rsid w:val="007F608F"/>
    <w:rPr>
      <w:rFonts w:cs="Times New Roman"/>
    </w:rPr>
  </w:style>
  <w:style w:type="paragraph" w:styleId="a3">
    <w:name w:val="Body Text Indent"/>
    <w:basedOn w:val="a"/>
    <w:link w:val="a4"/>
    <w:rsid w:val="003B6E7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5E7CF7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3B6E7E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7CF7"/>
    <w:rPr>
      <w:sz w:val="16"/>
      <w:szCs w:val="16"/>
    </w:rPr>
  </w:style>
  <w:style w:type="table" w:styleId="a5">
    <w:name w:val="Table Grid"/>
    <w:basedOn w:val="a1"/>
    <w:uiPriority w:val="99"/>
    <w:rsid w:val="00F613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rsid w:val="00A86EED"/>
    <w:pPr>
      <w:spacing w:after="120"/>
    </w:pPr>
  </w:style>
  <w:style w:type="character" w:customStyle="1" w:styleId="a7">
    <w:name w:val="Основной текст Знак"/>
    <w:basedOn w:val="a0"/>
    <w:link w:val="a6"/>
    <w:rsid w:val="005E7CF7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831B3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E7CF7"/>
    <w:rPr>
      <w:sz w:val="0"/>
      <w:szCs w:val="0"/>
    </w:rPr>
  </w:style>
  <w:style w:type="paragraph" w:styleId="21">
    <w:name w:val="Body Text Indent 2"/>
    <w:basedOn w:val="a"/>
    <w:link w:val="22"/>
    <w:uiPriority w:val="99"/>
    <w:rsid w:val="007A32A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5E7CF7"/>
    <w:rPr>
      <w:sz w:val="20"/>
      <w:szCs w:val="20"/>
    </w:rPr>
  </w:style>
  <w:style w:type="paragraph" w:styleId="aa">
    <w:name w:val="footer"/>
    <w:basedOn w:val="a"/>
    <w:link w:val="ab"/>
    <w:uiPriority w:val="99"/>
    <w:rsid w:val="006D708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E7CF7"/>
    <w:rPr>
      <w:sz w:val="20"/>
      <w:szCs w:val="20"/>
    </w:rPr>
  </w:style>
  <w:style w:type="character" w:styleId="ac">
    <w:name w:val="page number"/>
    <w:basedOn w:val="a0"/>
    <w:uiPriority w:val="99"/>
    <w:rsid w:val="006D708E"/>
    <w:rPr>
      <w:rFonts w:cs="Times New Roman"/>
    </w:rPr>
  </w:style>
  <w:style w:type="paragraph" w:styleId="ad">
    <w:name w:val="List Paragraph"/>
    <w:basedOn w:val="a"/>
    <w:uiPriority w:val="99"/>
    <w:qFormat/>
    <w:rsid w:val="00024122"/>
    <w:pPr>
      <w:ind w:left="720"/>
      <w:contextualSpacing/>
    </w:pPr>
  </w:style>
  <w:style w:type="paragraph" w:styleId="ae">
    <w:name w:val="Normal (Web)"/>
    <w:basedOn w:val="a"/>
    <w:uiPriority w:val="99"/>
    <w:semiHidden/>
    <w:unhideWhenUsed/>
    <w:rsid w:val="0045224B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5746CC"/>
  </w:style>
  <w:style w:type="character" w:styleId="af">
    <w:name w:val="Hyperlink"/>
    <w:basedOn w:val="a0"/>
    <w:uiPriority w:val="99"/>
    <w:semiHidden/>
    <w:unhideWhenUsed/>
    <w:rsid w:val="005746C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7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8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351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0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A432B-C94D-4C00-AB28-86FED4B20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2571</TotalTime>
  <Pages>8</Pages>
  <Words>3810</Words>
  <Characters>21718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25478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Покопцева Светлана</dc:creator>
  <cp:keywords/>
  <dc:description/>
  <cp:lastModifiedBy>Черногубова</cp:lastModifiedBy>
  <cp:revision>132</cp:revision>
  <cp:lastPrinted>2018-09-26T09:35:00Z</cp:lastPrinted>
  <dcterms:created xsi:type="dcterms:W3CDTF">2018-08-27T03:35:00Z</dcterms:created>
  <dcterms:modified xsi:type="dcterms:W3CDTF">2018-09-28T01:58:00Z</dcterms:modified>
</cp:coreProperties>
</file>