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C81C50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C81C50">
        <w:rPr>
          <w:b/>
          <w:sz w:val="28"/>
          <w:szCs w:val="28"/>
        </w:rPr>
        <w:t>Общества с ограниченной ответс</w:t>
      </w:r>
      <w:r w:rsidR="00C81C50">
        <w:rPr>
          <w:b/>
          <w:sz w:val="28"/>
          <w:szCs w:val="28"/>
        </w:rPr>
        <w:t>т</w:t>
      </w:r>
      <w:r w:rsidR="00C81C50">
        <w:rPr>
          <w:b/>
          <w:sz w:val="28"/>
          <w:szCs w:val="28"/>
        </w:rPr>
        <w:t>венностью «</w:t>
      </w:r>
      <w:proofErr w:type="spellStart"/>
      <w:r w:rsidR="00C81C50">
        <w:rPr>
          <w:b/>
          <w:sz w:val="28"/>
          <w:szCs w:val="28"/>
        </w:rPr>
        <w:t>НЗХК-Энергия</w:t>
      </w:r>
      <w:proofErr w:type="spellEnd"/>
      <w:r w:rsidR="00C81C5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C81C50">
        <w:rPr>
          <w:b/>
          <w:color w:val="000033"/>
          <w:sz w:val="28"/>
          <w:szCs w:val="28"/>
        </w:rPr>
        <w:t>63260,21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>к эле</w:t>
      </w:r>
      <w:r w:rsidRPr="00CF4D3C">
        <w:rPr>
          <w:b/>
          <w:color w:val="000033"/>
          <w:sz w:val="28"/>
          <w:szCs w:val="28"/>
        </w:rPr>
        <w:t>к</w:t>
      </w:r>
      <w:r w:rsidRPr="00CF4D3C">
        <w:rPr>
          <w:b/>
          <w:color w:val="000033"/>
          <w:sz w:val="28"/>
          <w:szCs w:val="28"/>
        </w:rPr>
        <w:t xml:space="preserve">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проекту: </w:t>
      </w:r>
      <w:proofErr w:type="gramStart"/>
      <w:r w:rsidRPr="00CC4916">
        <w:rPr>
          <w:b/>
          <w:color w:val="000033"/>
          <w:sz w:val="28"/>
          <w:szCs w:val="28"/>
        </w:rPr>
        <w:t>«</w:t>
      </w:r>
      <w:r w:rsidR="00C81C50" w:rsidRPr="00C81C50">
        <w:rPr>
          <w:b/>
          <w:color w:val="000000" w:themeColor="text1"/>
          <w:sz w:val="28"/>
          <w:szCs w:val="28"/>
        </w:rPr>
        <w:t>Технологическое присоединение ПС 110 кВ Олимпийской, расп</w:t>
      </w:r>
      <w:r w:rsidR="00C81C50" w:rsidRPr="00C81C50">
        <w:rPr>
          <w:b/>
          <w:color w:val="000000" w:themeColor="text1"/>
          <w:sz w:val="28"/>
          <w:szCs w:val="28"/>
        </w:rPr>
        <w:t>о</w:t>
      </w:r>
      <w:r w:rsidR="00C81C50" w:rsidRPr="00C81C50">
        <w:rPr>
          <w:b/>
          <w:color w:val="000000" w:themeColor="text1"/>
          <w:sz w:val="28"/>
          <w:szCs w:val="28"/>
        </w:rPr>
        <w:t>ложенной по адресу: г. Новосибирск, Калининский район</w:t>
      </w:r>
      <w:r w:rsidRPr="00C81C50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 w:rsidR="00C81C50">
        <w:rPr>
          <w:b/>
          <w:sz w:val="28"/>
          <w:szCs w:val="28"/>
        </w:rPr>
        <w:t>Общ</w:t>
      </w:r>
      <w:r w:rsidR="00C81C50">
        <w:rPr>
          <w:b/>
          <w:sz w:val="28"/>
          <w:szCs w:val="28"/>
        </w:rPr>
        <w:t>е</w:t>
      </w:r>
      <w:r w:rsidR="00C81C50">
        <w:rPr>
          <w:b/>
          <w:sz w:val="28"/>
          <w:szCs w:val="28"/>
        </w:rPr>
        <w:t>ство с ограниченной ответственностью «</w:t>
      </w:r>
      <w:proofErr w:type="spellStart"/>
      <w:r w:rsidR="00C81C50">
        <w:rPr>
          <w:b/>
          <w:sz w:val="28"/>
          <w:szCs w:val="28"/>
        </w:rPr>
        <w:t>НЗХК-Энергия</w:t>
      </w:r>
      <w:proofErr w:type="spellEnd"/>
      <w:r w:rsidR="00C81C50">
        <w:rPr>
          <w:b/>
          <w:sz w:val="28"/>
          <w:szCs w:val="28"/>
        </w:rPr>
        <w:t xml:space="preserve">» </w:t>
      </w:r>
      <w:proofErr w:type="gramEnd"/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C81C50" w:rsidRPr="00C81C50">
        <w:rPr>
          <w:sz w:val="28"/>
          <w:szCs w:val="28"/>
        </w:rPr>
        <w:t>Общества с ограниченной ответственностью «</w:t>
      </w:r>
      <w:proofErr w:type="spellStart"/>
      <w:r w:rsidR="00C81C50" w:rsidRPr="00C81C50">
        <w:rPr>
          <w:sz w:val="28"/>
          <w:szCs w:val="28"/>
        </w:rPr>
        <w:t>НЗХК-Энергия</w:t>
      </w:r>
      <w:proofErr w:type="spellEnd"/>
      <w:r w:rsidR="00C81C50" w:rsidRPr="00C81C50">
        <w:rPr>
          <w:sz w:val="28"/>
          <w:szCs w:val="28"/>
        </w:rPr>
        <w:t>»</w:t>
      </w:r>
      <w:r w:rsidR="00C81C50">
        <w:rPr>
          <w:b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C81C50">
        <w:rPr>
          <w:bCs/>
          <w:sz w:val="28"/>
          <w:szCs w:val="28"/>
        </w:rPr>
        <w:t>1095410005316</w:t>
      </w:r>
      <w:r w:rsidR="00DC448E">
        <w:rPr>
          <w:bCs/>
          <w:sz w:val="28"/>
          <w:szCs w:val="28"/>
        </w:rPr>
        <w:t>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C81C50">
        <w:rPr>
          <w:bCs/>
          <w:sz w:val="28"/>
          <w:szCs w:val="28"/>
        </w:rPr>
        <w:t>5410028351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>по проекту</w:t>
      </w:r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C81C50" w:rsidRPr="00C81C50">
        <w:rPr>
          <w:color w:val="000000" w:themeColor="text1"/>
          <w:sz w:val="28"/>
          <w:szCs w:val="28"/>
        </w:rPr>
        <w:t>Технолог</w:t>
      </w:r>
      <w:r w:rsidR="00C81C50" w:rsidRPr="00C81C50">
        <w:rPr>
          <w:color w:val="000000" w:themeColor="text1"/>
          <w:sz w:val="28"/>
          <w:szCs w:val="28"/>
        </w:rPr>
        <w:t>и</w:t>
      </w:r>
      <w:r w:rsidR="00C81C50" w:rsidRPr="00C81C50">
        <w:rPr>
          <w:color w:val="000000" w:themeColor="text1"/>
          <w:sz w:val="28"/>
          <w:szCs w:val="28"/>
        </w:rPr>
        <w:t>ческое присоединение ПС 110 кВ Олимпийской, расположенной по адресу: г. Нов</w:t>
      </w:r>
      <w:r w:rsidR="00C81C50" w:rsidRPr="00C81C50">
        <w:rPr>
          <w:color w:val="000000" w:themeColor="text1"/>
          <w:sz w:val="28"/>
          <w:szCs w:val="28"/>
        </w:rPr>
        <w:t>о</w:t>
      </w:r>
      <w:r w:rsidR="00C81C50" w:rsidRPr="00C81C50">
        <w:rPr>
          <w:color w:val="000000" w:themeColor="text1"/>
          <w:sz w:val="28"/>
          <w:szCs w:val="28"/>
        </w:rPr>
        <w:t>сибирск, Калининский район</w:t>
      </w:r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департаментом по тарифам Нов</w:t>
      </w:r>
      <w:r w:rsidRPr="00310B81">
        <w:rPr>
          <w:bCs/>
          <w:sz w:val="28"/>
          <w:szCs w:val="28"/>
        </w:rPr>
        <w:t>о</w:t>
      </w:r>
      <w:r w:rsidRPr="00310B81">
        <w:rPr>
          <w:bCs/>
          <w:sz w:val="28"/>
          <w:szCs w:val="28"/>
        </w:rPr>
        <w:t xml:space="preserve">сибирской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установлено следующее.</w:t>
      </w:r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D85932" w:rsidRDefault="00D85932" w:rsidP="00D85932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регулируемой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D85932" w:rsidRDefault="00D85932" w:rsidP="00D85932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технологическое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указаниями</w:t>
      </w:r>
      <w:r>
        <w:rPr>
          <w:sz w:val="28"/>
          <w:szCs w:val="28"/>
        </w:rPr>
        <w:t xml:space="preserve"> (раздел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</w:t>
      </w:r>
      <w:r w:rsidRPr="00476958">
        <w:rPr>
          <w:sz w:val="28"/>
          <w:szCs w:val="28"/>
        </w:rPr>
        <w:t xml:space="preserve"> по формуле:</w:t>
      </w:r>
    </w:p>
    <w:p w:rsidR="00D85932" w:rsidRPr="00476958" w:rsidRDefault="00D85932" w:rsidP="00D85932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присоединяющихся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D85932" w:rsidRPr="00476958" w:rsidRDefault="00D85932" w:rsidP="00D8593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lastRenderedPageBreak/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</w:t>
      </w:r>
      <w:r>
        <w:rPr>
          <w:sz w:val="28"/>
          <w:szCs w:val="28"/>
        </w:rPr>
        <w:t>с использованием стандартизированных тарифных ставок.</w:t>
      </w:r>
    </w:p>
    <w:p w:rsidR="00D8593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C81C50">
        <w:rPr>
          <w:iCs/>
          <w:sz w:val="28"/>
          <w:szCs w:val="28"/>
        </w:rPr>
        <w:t>53-04-10/163147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</w:t>
      </w:r>
      <w:r w:rsidR="00C81C50">
        <w:rPr>
          <w:iCs/>
          <w:sz w:val="28"/>
          <w:szCs w:val="28"/>
        </w:rPr>
        <w:t>04.06</w:t>
      </w:r>
      <w:r w:rsidR="00DC448E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201</w:t>
      </w:r>
      <w:r w:rsidR="00157629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составляет</w:t>
      </w:r>
      <w:r>
        <w:rPr>
          <w:sz w:val="28"/>
          <w:szCs w:val="28"/>
        </w:rPr>
        <w:t xml:space="preserve"> </w:t>
      </w:r>
      <w:r w:rsidR="00E543F9">
        <w:rPr>
          <w:b/>
          <w:color w:val="000033"/>
          <w:sz w:val="28"/>
          <w:szCs w:val="28"/>
        </w:rPr>
        <w:t>63260,21</w:t>
      </w:r>
      <w:r>
        <w:rPr>
          <w:b/>
          <w:color w:val="000033"/>
          <w:sz w:val="28"/>
          <w:szCs w:val="28"/>
        </w:rPr>
        <w:t xml:space="preserve"> кВт</w:t>
      </w:r>
      <w:r w:rsidR="00DC448E">
        <w:rPr>
          <w:b/>
          <w:color w:val="000033"/>
          <w:sz w:val="28"/>
          <w:szCs w:val="28"/>
        </w:rPr>
        <w:t xml:space="preserve">, </w:t>
      </w:r>
      <w:r w:rsidR="00DC448E">
        <w:rPr>
          <w:color w:val="000033"/>
          <w:sz w:val="28"/>
          <w:szCs w:val="28"/>
        </w:rPr>
        <w:t>в том числе:</w:t>
      </w:r>
    </w:p>
    <w:p w:rsidR="00E543F9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E543F9">
        <w:rPr>
          <w:color w:val="000033"/>
          <w:sz w:val="28"/>
          <w:szCs w:val="28"/>
        </w:rPr>
        <w:t>55260,21</w:t>
      </w:r>
      <w:r>
        <w:rPr>
          <w:color w:val="000033"/>
          <w:sz w:val="28"/>
          <w:szCs w:val="28"/>
        </w:rPr>
        <w:t xml:space="preserve"> кВт –</w:t>
      </w:r>
      <w:r w:rsidR="00200BF6">
        <w:rPr>
          <w:color w:val="000033"/>
          <w:sz w:val="28"/>
          <w:szCs w:val="28"/>
        </w:rPr>
        <w:t xml:space="preserve"> </w:t>
      </w:r>
      <w:r>
        <w:rPr>
          <w:color w:val="000033"/>
          <w:sz w:val="28"/>
          <w:szCs w:val="28"/>
        </w:rPr>
        <w:t xml:space="preserve">мощность, оформленная актом </w:t>
      </w:r>
      <w:r w:rsidR="0051127D">
        <w:rPr>
          <w:color w:val="000033"/>
          <w:sz w:val="28"/>
          <w:szCs w:val="28"/>
        </w:rPr>
        <w:t>об осуществлении технол</w:t>
      </w:r>
      <w:r w:rsidR="0051127D">
        <w:rPr>
          <w:color w:val="000033"/>
          <w:sz w:val="28"/>
          <w:szCs w:val="28"/>
        </w:rPr>
        <w:t>о</w:t>
      </w:r>
      <w:r w:rsidR="0051127D">
        <w:rPr>
          <w:color w:val="000033"/>
          <w:sz w:val="28"/>
          <w:szCs w:val="28"/>
        </w:rPr>
        <w:t xml:space="preserve">гического присоединения </w:t>
      </w:r>
      <w:r w:rsidR="00157629">
        <w:rPr>
          <w:color w:val="000033"/>
          <w:sz w:val="28"/>
          <w:szCs w:val="28"/>
        </w:rPr>
        <w:t>№</w:t>
      </w:r>
      <w:r w:rsidR="003E0ACC">
        <w:rPr>
          <w:color w:val="000033"/>
          <w:sz w:val="28"/>
          <w:szCs w:val="28"/>
        </w:rPr>
        <w:t xml:space="preserve"> </w:t>
      </w:r>
      <w:r w:rsidR="00157629">
        <w:rPr>
          <w:color w:val="000033"/>
          <w:sz w:val="28"/>
          <w:szCs w:val="28"/>
        </w:rPr>
        <w:t>А</w:t>
      </w:r>
      <w:r w:rsidR="0051127D">
        <w:rPr>
          <w:color w:val="000033"/>
          <w:sz w:val="28"/>
          <w:szCs w:val="28"/>
        </w:rPr>
        <w:t>Т</w:t>
      </w:r>
      <w:r w:rsidR="00944D5C">
        <w:rPr>
          <w:color w:val="000033"/>
          <w:sz w:val="28"/>
          <w:szCs w:val="28"/>
        </w:rPr>
        <w:t>П-</w:t>
      </w:r>
      <w:r w:rsidR="00224AA4">
        <w:rPr>
          <w:color w:val="000033"/>
          <w:sz w:val="28"/>
          <w:szCs w:val="28"/>
        </w:rPr>
        <w:t>5</w:t>
      </w:r>
      <w:r w:rsidR="00E543F9">
        <w:rPr>
          <w:color w:val="000033"/>
          <w:sz w:val="28"/>
          <w:szCs w:val="28"/>
        </w:rPr>
        <w:t>3</w:t>
      </w:r>
      <w:r w:rsidR="00EE688E">
        <w:rPr>
          <w:color w:val="000033"/>
          <w:sz w:val="28"/>
          <w:szCs w:val="28"/>
        </w:rPr>
        <w:t>—С</w:t>
      </w:r>
      <w:r w:rsidR="00E543F9">
        <w:rPr>
          <w:color w:val="000033"/>
          <w:sz w:val="28"/>
          <w:szCs w:val="28"/>
        </w:rPr>
        <w:t>РЭС</w:t>
      </w:r>
      <w:r w:rsidR="00EE688E">
        <w:rPr>
          <w:color w:val="000033"/>
          <w:sz w:val="28"/>
          <w:szCs w:val="28"/>
        </w:rPr>
        <w:t>-</w:t>
      </w:r>
      <w:r w:rsidR="00E543F9">
        <w:rPr>
          <w:color w:val="000033"/>
          <w:sz w:val="28"/>
          <w:szCs w:val="28"/>
        </w:rPr>
        <w:t>08</w:t>
      </w:r>
      <w:r w:rsidR="00944D5C">
        <w:rPr>
          <w:color w:val="000033"/>
          <w:sz w:val="28"/>
          <w:szCs w:val="28"/>
        </w:rPr>
        <w:t xml:space="preserve"> от </w:t>
      </w:r>
      <w:r w:rsidR="00E543F9">
        <w:rPr>
          <w:color w:val="000033"/>
          <w:sz w:val="28"/>
          <w:szCs w:val="28"/>
        </w:rPr>
        <w:t>12.03</w:t>
      </w:r>
      <w:r w:rsidR="00EE688E">
        <w:rPr>
          <w:color w:val="000033"/>
          <w:sz w:val="28"/>
          <w:szCs w:val="28"/>
        </w:rPr>
        <w:t>.2018г.</w:t>
      </w:r>
      <w:r w:rsidR="00E543F9">
        <w:rPr>
          <w:color w:val="000033"/>
          <w:sz w:val="28"/>
          <w:szCs w:val="28"/>
        </w:rPr>
        <w:t>;</w:t>
      </w:r>
      <w:r w:rsidR="00224AA4">
        <w:rPr>
          <w:color w:val="000033"/>
          <w:sz w:val="28"/>
          <w:szCs w:val="28"/>
        </w:rPr>
        <w:t xml:space="preserve"> </w:t>
      </w:r>
    </w:p>
    <w:p w:rsidR="00EB5AB9" w:rsidRPr="00DC448E" w:rsidRDefault="00DC448E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>
        <w:rPr>
          <w:color w:val="000033"/>
          <w:sz w:val="28"/>
          <w:szCs w:val="28"/>
        </w:rPr>
        <w:t xml:space="preserve">- </w:t>
      </w:r>
      <w:r w:rsidR="00E543F9">
        <w:rPr>
          <w:color w:val="000033"/>
          <w:sz w:val="28"/>
          <w:szCs w:val="28"/>
        </w:rPr>
        <w:t>8</w:t>
      </w:r>
      <w:r w:rsidR="00224AA4">
        <w:rPr>
          <w:color w:val="000033"/>
          <w:sz w:val="28"/>
          <w:szCs w:val="28"/>
        </w:rPr>
        <w:t>000</w:t>
      </w:r>
      <w:r>
        <w:rPr>
          <w:color w:val="000033"/>
          <w:sz w:val="28"/>
          <w:szCs w:val="28"/>
        </w:rPr>
        <w:t xml:space="preserve"> кВт – дополнительная мощность</w:t>
      </w:r>
      <w:r w:rsidR="00944D5C">
        <w:rPr>
          <w:color w:val="000033"/>
          <w:sz w:val="28"/>
          <w:szCs w:val="28"/>
        </w:rPr>
        <w:t>.</w:t>
      </w:r>
    </w:p>
    <w:p w:rsidR="00EE688E" w:rsidRPr="0005016D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944D5C">
        <w:rPr>
          <w:iCs/>
          <w:sz w:val="28"/>
          <w:szCs w:val="28"/>
        </w:rPr>
        <w:t xml:space="preserve">по </w:t>
      </w:r>
      <w:proofErr w:type="spellStart"/>
      <w:r w:rsidR="00E543F9">
        <w:rPr>
          <w:iCs/>
          <w:sz w:val="28"/>
          <w:szCs w:val="28"/>
        </w:rPr>
        <w:t>рапределительной</w:t>
      </w:r>
      <w:proofErr w:type="spellEnd"/>
      <w:r w:rsidR="00E543F9">
        <w:rPr>
          <w:iCs/>
          <w:sz w:val="28"/>
          <w:szCs w:val="28"/>
        </w:rPr>
        <w:t xml:space="preserve"> сети 110 кВ от ТЭЦ-4 (ячейка №16</w:t>
      </w:r>
      <w:r w:rsidR="0005016D">
        <w:rPr>
          <w:iCs/>
          <w:sz w:val="28"/>
          <w:szCs w:val="28"/>
        </w:rPr>
        <w:t xml:space="preserve">)  и от </w:t>
      </w:r>
      <w:proofErr w:type="gramStart"/>
      <w:r w:rsidR="0005016D">
        <w:rPr>
          <w:iCs/>
          <w:sz w:val="28"/>
          <w:szCs w:val="28"/>
        </w:rPr>
        <w:t>ВЛ</w:t>
      </w:r>
      <w:proofErr w:type="gramEnd"/>
      <w:r w:rsidR="0005016D">
        <w:rPr>
          <w:iCs/>
          <w:sz w:val="28"/>
          <w:szCs w:val="28"/>
        </w:rPr>
        <w:t xml:space="preserve"> 110 кВ Новосибирская ТЭЦ-4 – Отрадная с отпайками </w:t>
      </w:r>
      <w:r w:rsidR="0005016D">
        <w:rPr>
          <w:iCs/>
          <w:sz w:val="28"/>
          <w:szCs w:val="28"/>
          <w:lang w:val="en-US"/>
        </w:rPr>
        <w:t>II</w:t>
      </w:r>
      <w:r w:rsidR="0005016D">
        <w:rPr>
          <w:iCs/>
          <w:sz w:val="28"/>
          <w:szCs w:val="28"/>
        </w:rPr>
        <w:t xml:space="preserve"> цепь (С-8).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Класс напряжения электрических сетей, к которым осуществляется технол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гическое присоединение –110 кВ.</w:t>
      </w:r>
    </w:p>
    <w:p w:rsidR="00944D5C" w:rsidRDefault="00D85932" w:rsidP="00944D5C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>.</w:t>
      </w:r>
      <w:r w:rsidR="00944D5C" w:rsidRPr="00944D5C">
        <w:rPr>
          <w:iCs/>
          <w:sz w:val="28"/>
          <w:szCs w:val="28"/>
        </w:rPr>
        <w:t xml:space="preserve"> </w:t>
      </w:r>
    </w:p>
    <w:p w:rsidR="00D85932" w:rsidRPr="00021E18" w:rsidRDefault="00D85932" w:rsidP="00624271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</w:t>
      </w:r>
      <w:r w:rsidRPr="00021E18">
        <w:rPr>
          <w:i/>
          <w:iCs/>
          <w:sz w:val="28"/>
          <w:szCs w:val="28"/>
        </w:rPr>
        <w:t>р</w:t>
      </w:r>
      <w:r w:rsidRPr="00021E18">
        <w:rPr>
          <w:i/>
          <w:iCs/>
          <w:sz w:val="28"/>
          <w:szCs w:val="28"/>
        </w:rPr>
        <w:t>ганизационных мероприятий по технологическому присоединению</w:t>
      </w:r>
      <w:r>
        <w:rPr>
          <w:i/>
          <w:iCs/>
          <w:sz w:val="28"/>
          <w:szCs w:val="28"/>
        </w:rPr>
        <w:t>.</w:t>
      </w:r>
      <w:r w:rsidRPr="00021E18">
        <w:rPr>
          <w:i/>
          <w:iCs/>
          <w:sz w:val="28"/>
          <w:szCs w:val="28"/>
        </w:rPr>
        <w:t xml:space="preserve"> </w:t>
      </w:r>
    </w:p>
    <w:p w:rsidR="00624271" w:rsidRPr="00BA25D2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>
        <w:rPr>
          <w:b/>
          <w:iCs/>
          <w:sz w:val="28"/>
          <w:szCs w:val="28"/>
        </w:rPr>
        <w:t xml:space="preserve">77,911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624271" w:rsidRPr="00476958" w:rsidRDefault="00624271" w:rsidP="00624271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>
        <w:rPr>
          <w:b/>
          <w:iCs/>
          <w:sz w:val="28"/>
          <w:szCs w:val="28"/>
        </w:rPr>
        <w:t xml:space="preserve">77,911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624271" w:rsidRPr="00476958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>) отсутствуют.</w:t>
      </w:r>
    </w:p>
    <w:p w:rsidR="00624271" w:rsidRDefault="00624271" w:rsidP="006242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>
        <w:rPr>
          <w:b/>
          <w:iCs/>
          <w:sz w:val="28"/>
          <w:szCs w:val="28"/>
        </w:rPr>
        <w:t>77,911</w:t>
      </w:r>
      <w:r w:rsidRPr="00021E18">
        <w:rPr>
          <w:b/>
          <w:iCs/>
          <w:sz w:val="28"/>
          <w:szCs w:val="28"/>
        </w:rPr>
        <w:t xml:space="preserve"> 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</w:t>
      </w:r>
      <w:r w:rsidRPr="00021E18">
        <w:rPr>
          <w:iCs/>
          <w:sz w:val="28"/>
          <w:szCs w:val="28"/>
        </w:rPr>
        <w:t>, в том числе:</w:t>
      </w:r>
    </w:p>
    <w:p w:rsidR="00624271" w:rsidRPr="00021E18" w:rsidRDefault="00624271" w:rsidP="00624271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E04AE4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>6,268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791-ЭЭ 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  <w:r w:rsidRPr="00E04AE4">
        <w:rPr>
          <w:sz w:val="28"/>
          <w:szCs w:val="28"/>
        </w:rPr>
        <w:t xml:space="preserve"> </w:t>
      </w:r>
    </w:p>
    <w:p w:rsidR="00624271" w:rsidRDefault="00624271" w:rsidP="00624271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021E18">
        <w:rPr>
          <w:sz w:val="28"/>
          <w:szCs w:val="28"/>
        </w:rPr>
        <w:t>2.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791-ЭЭ</w:t>
      </w:r>
      <w:r w:rsidRPr="00E04A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04AE4">
        <w:rPr>
          <w:sz w:val="28"/>
          <w:szCs w:val="28"/>
        </w:rPr>
        <w:t xml:space="preserve">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624271" w:rsidRPr="00021E18" w:rsidRDefault="00624271" w:rsidP="00944D5C">
      <w:pPr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021E18">
        <w:rPr>
          <w:bCs/>
          <w:i/>
          <w:sz w:val="28"/>
          <w:szCs w:val="28"/>
        </w:rPr>
        <w:t xml:space="preserve">2. </w:t>
      </w:r>
      <w:r w:rsidRPr="00021E18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21E18">
        <w:rPr>
          <w:i/>
          <w:sz w:val="28"/>
          <w:szCs w:val="28"/>
        </w:rPr>
        <w:t>энергопринимающих</w:t>
      </w:r>
      <w:proofErr w:type="spellEnd"/>
      <w:r w:rsidRPr="00021E18">
        <w:rPr>
          <w:i/>
          <w:sz w:val="28"/>
          <w:szCs w:val="28"/>
        </w:rPr>
        <w:t xml:space="preserve"> ус</w:t>
      </w:r>
      <w:r w:rsidRPr="00021E18">
        <w:rPr>
          <w:i/>
          <w:sz w:val="28"/>
          <w:szCs w:val="28"/>
        </w:rPr>
        <w:t>т</w:t>
      </w:r>
      <w:r w:rsidRPr="00021E18">
        <w:rPr>
          <w:i/>
          <w:sz w:val="28"/>
          <w:szCs w:val="28"/>
        </w:rPr>
        <w:t>ройств.</w:t>
      </w:r>
    </w:p>
    <w:p w:rsidR="00624271" w:rsidRDefault="00624271" w:rsidP="00624271">
      <w:pPr>
        <w:ind w:firstLine="567"/>
        <w:jc w:val="both"/>
        <w:rPr>
          <w:sz w:val="28"/>
          <w:szCs w:val="28"/>
        </w:rPr>
      </w:pPr>
      <w:r w:rsidRPr="00021E18">
        <w:rPr>
          <w:sz w:val="28"/>
          <w:szCs w:val="28"/>
        </w:rPr>
        <w:t xml:space="preserve">Расчет размера платы за технологическое присоединение </w:t>
      </w:r>
      <w:proofErr w:type="spellStart"/>
      <w:r w:rsidRPr="00021E18">
        <w:rPr>
          <w:sz w:val="28"/>
          <w:szCs w:val="28"/>
        </w:rPr>
        <w:t>энергопринимаю</w:t>
      </w:r>
      <w:r w:rsidRPr="001F7348">
        <w:rPr>
          <w:sz w:val="28"/>
          <w:szCs w:val="28"/>
        </w:rPr>
        <w:t>щих</w:t>
      </w:r>
      <w:proofErr w:type="spellEnd"/>
      <w:r w:rsidRPr="001F7348">
        <w:rPr>
          <w:sz w:val="28"/>
          <w:szCs w:val="28"/>
        </w:rPr>
        <w:t xml:space="preserve"> устройств </w:t>
      </w:r>
      <w:r w:rsidR="0005016D" w:rsidRPr="0005016D">
        <w:rPr>
          <w:sz w:val="28"/>
          <w:szCs w:val="28"/>
        </w:rPr>
        <w:t>Общества с ограниченной ответственностью «</w:t>
      </w:r>
      <w:proofErr w:type="spellStart"/>
      <w:r w:rsidR="0005016D" w:rsidRPr="0005016D">
        <w:rPr>
          <w:sz w:val="28"/>
          <w:szCs w:val="28"/>
        </w:rPr>
        <w:t>НЗХК-Энергия</w:t>
      </w:r>
      <w:proofErr w:type="spellEnd"/>
      <w:r w:rsidR="0005016D" w:rsidRPr="0005016D">
        <w:rPr>
          <w:sz w:val="28"/>
          <w:szCs w:val="28"/>
        </w:rPr>
        <w:t>»</w:t>
      </w:r>
      <w:r w:rsidR="0005016D">
        <w:rPr>
          <w:b/>
          <w:sz w:val="28"/>
          <w:szCs w:val="28"/>
        </w:rPr>
        <w:t xml:space="preserve"> </w:t>
      </w:r>
      <w:r w:rsidRPr="00021E18">
        <w:rPr>
          <w:sz w:val="28"/>
          <w:szCs w:val="28"/>
        </w:rPr>
        <w:t>к электр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lastRenderedPageBreak/>
        <w:t xml:space="preserve">ческим сетям </w:t>
      </w:r>
      <w:r w:rsidRPr="009374CD">
        <w:rPr>
          <w:color w:val="000033"/>
          <w:sz w:val="28"/>
          <w:szCs w:val="28"/>
        </w:rPr>
        <w:t>Акционерного общества «Региональные электрические сети</w:t>
      </w:r>
      <w:r>
        <w:rPr>
          <w:b/>
          <w:color w:val="000033"/>
          <w:sz w:val="28"/>
          <w:szCs w:val="28"/>
        </w:rPr>
        <w:t xml:space="preserve">» </w:t>
      </w:r>
      <w:r w:rsidRPr="00021E18">
        <w:rPr>
          <w:sz w:val="28"/>
          <w:szCs w:val="28"/>
        </w:rPr>
        <w:t>прив</w:t>
      </w:r>
      <w:r w:rsidRPr="00021E18">
        <w:rPr>
          <w:sz w:val="28"/>
          <w:szCs w:val="28"/>
        </w:rPr>
        <w:t>е</w:t>
      </w:r>
      <w:r w:rsidRPr="00021E18">
        <w:rPr>
          <w:sz w:val="28"/>
          <w:szCs w:val="28"/>
        </w:rPr>
        <w:t>ден в таблице.</w:t>
      </w:r>
    </w:p>
    <w:p w:rsidR="00224AA4" w:rsidRDefault="00224AA4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624271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b/>
          <w:color w:val="000033"/>
          <w:sz w:val="28"/>
          <w:szCs w:val="28"/>
        </w:rPr>
      </w:pPr>
      <w:r w:rsidRPr="00021E18">
        <w:rPr>
          <w:b/>
          <w:bCs/>
          <w:sz w:val="28"/>
          <w:szCs w:val="28"/>
        </w:rPr>
        <w:t xml:space="preserve">Таблица. </w:t>
      </w:r>
      <w:r w:rsidRPr="00021E18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21E18">
        <w:rPr>
          <w:b/>
          <w:sz w:val="28"/>
          <w:szCs w:val="28"/>
        </w:rPr>
        <w:t>энергопринимающих</w:t>
      </w:r>
      <w:proofErr w:type="spellEnd"/>
      <w:r w:rsidRPr="00021E18">
        <w:rPr>
          <w:b/>
          <w:sz w:val="28"/>
          <w:szCs w:val="28"/>
        </w:rPr>
        <w:t xml:space="preserve"> устройств </w:t>
      </w:r>
      <w:r w:rsidR="0005016D">
        <w:rPr>
          <w:b/>
          <w:sz w:val="28"/>
          <w:szCs w:val="28"/>
        </w:rPr>
        <w:t>Общества с ограниченной ответственностью «</w:t>
      </w:r>
      <w:proofErr w:type="spellStart"/>
      <w:r w:rsidR="0005016D">
        <w:rPr>
          <w:b/>
          <w:sz w:val="28"/>
          <w:szCs w:val="28"/>
        </w:rPr>
        <w:t>НЗХК-Энергия</w:t>
      </w:r>
      <w:proofErr w:type="spellEnd"/>
      <w:r w:rsidR="0005016D">
        <w:rPr>
          <w:b/>
          <w:sz w:val="28"/>
          <w:szCs w:val="28"/>
        </w:rPr>
        <w:t xml:space="preserve">» </w:t>
      </w:r>
      <w:r w:rsidRPr="00021E18">
        <w:rPr>
          <w:b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</w:p>
    <w:p w:rsidR="00624271" w:rsidRPr="00021E18" w:rsidRDefault="00624271" w:rsidP="00624271">
      <w:pPr>
        <w:pStyle w:val="2"/>
        <w:tabs>
          <w:tab w:val="left" w:pos="180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21E18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21E18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21E18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23"/>
        <w:gridCol w:w="4706"/>
        <w:gridCol w:w="1701"/>
        <w:gridCol w:w="2675"/>
      </w:tblGrid>
      <w:tr w:rsidR="00624271" w:rsidRPr="00021E18" w:rsidTr="00705EDD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21E1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21E18">
              <w:rPr>
                <w:sz w:val="28"/>
                <w:szCs w:val="28"/>
              </w:rPr>
              <w:t>/</w:t>
            </w:r>
            <w:proofErr w:type="spellStart"/>
            <w:r w:rsidRPr="00021E1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Расходы на присоед</w:t>
            </w:r>
            <w:r w:rsidRPr="00021E18">
              <w:rPr>
                <w:sz w:val="28"/>
                <w:szCs w:val="28"/>
              </w:rPr>
              <w:t>и</w:t>
            </w:r>
            <w:r w:rsidRPr="00021E18">
              <w:rPr>
                <w:sz w:val="28"/>
                <w:szCs w:val="28"/>
              </w:rPr>
              <w:t>нение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Примечания</w:t>
            </w:r>
          </w:p>
        </w:tc>
      </w:tr>
      <w:tr w:rsidR="00624271" w:rsidRPr="00021E18" w:rsidTr="00705EDD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Подготовка и выдача сетевой орг</w:t>
            </w:r>
            <w:r w:rsidRPr="00021E18">
              <w:rPr>
                <w:sz w:val="28"/>
                <w:szCs w:val="28"/>
              </w:rPr>
              <w:t>а</w:t>
            </w:r>
            <w:r w:rsidRPr="00021E18">
              <w:rPr>
                <w:sz w:val="28"/>
                <w:szCs w:val="28"/>
              </w:rPr>
              <w:t>низацией технических условий За</w:t>
            </w:r>
            <w:r w:rsidRPr="00021E18">
              <w:rPr>
                <w:sz w:val="28"/>
                <w:szCs w:val="28"/>
              </w:rPr>
              <w:t>я</w:t>
            </w:r>
            <w:r w:rsidRPr="00021E18">
              <w:rPr>
                <w:sz w:val="28"/>
                <w:szCs w:val="28"/>
              </w:rPr>
              <w:t>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Проверка сетевой организацией в</w:t>
            </w:r>
            <w:r w:rsidRPr="00021E18">
              <w:rPr>
                <w:sz w:val="28"/>
                <w:szCs w:val="28"/>
              </w:rPr>
              <w:t>ы</w:t>
            </w:r>
            <w:r w:rsidRPr="00021E18">
              <w:rPr>
                <w:sz w:val="28"/>
                <w:szCs w:val="28"/>
              </w:rPr>
              <w:t>полнения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sz w:val="28"/>
                <w:szCs w:val="28"/>
              </w:rPr>
            </w:pPr>
            <w:r w:rsidRPr="00E04AE4">
              <w:rPr>
                <w:sz w:val="28"/>
                <w:szCs w:val="28"/>
              </w:rPr>
              <w:t>приказ департаме</w:t>
            </w:r>
            <w:r w:rsidRPr="00E04AE4">
              <w:rPr>
                <w:sz w:val="28"/>
                <w:szCs w:val="28"/>
              </w:rPr>
              <w:t>н</w:t>
            </w:r>
            <w:r w:rsidRPr="00E04AE4">
              <w:rPr>
                <w:sz w:val="28"/>
                <w:szCs w:val="28"/>
              </w:rPr>
              <w:t>та от 2</w:t>
            </w:r>
            <w:r>
              <w:rPr>
                <w:sz w:val="28"/>
                <w:szCs w:val="28"/>
              </w:rPr>
              <w:t>7</w:t>
            </w:r>
            <w:r w:rsidRPr="00E04AE4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8</w:t>
            </w:r>
            <w:r w:rsidRPr="00E04AE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791-ЭЭ</w:t>
            </w:r>
          </w:p>
        </w:tc>
      </w:tr>
      <w:tr w:rsidR="00624271" w:rsidRPr="00021E18" w:rsidTr="008E6A2B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  <w:r w:rsidRPr="00021E18">
              <w:rPr>
                <w:sz w:val="28"/>
                <w:szCs w:val="28"/>
              </w:rPr>
              <w:t>ИТОГО НВВ на технологическое присоединение (без НДС)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77,911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71" w:rsidRPr="00021E18" w:rsidRDefault="00624271" w:rsidP="00705EDD">
            <w:pPr>
              <w:jc w:val="both"/>
              <w:rPr>
                <w:sz w:val="28"/>
                <w:szCs w:val="28"/>
              </w:rPr>
            </w:pPr>
          </w:p>
        </w:tc>
      </w:tr>
    </w:tbl>
    <w:p w:rsidR="00624271" w:rsidRDefault="00624271" w:rsidP="00624271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 w:rsidR="00D939B2">
        <w:t>10</w:t>
      </w:r>
      <w:r>
        <w:t>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624271" w:rsidRDefault="00624271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D939B2" w:rsidRDefault="00D939B2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624271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  <w:r>
        <w:rPr>
          <w:sz w:val="28"/>
          <w:szCs w:val="28"/>
        </w:rPr>
        <w:t xml:space="preserve"> </w:t>
      </w:r>
    </w:p>
    <w:p w:rsidR="00D939B2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624271" w:rsidRDefault="00624271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EB0879" w:rsidRPr="00310B81" w:rsidRDefault="0025412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Марунченко</w:t>
      </w:r>
      <w:proofErr w:type="spellEnd"/>
    </w:p>
    <w:sectPr w:rsidR="00EB0879" w:rsidRPr="00310B81" w:rsidSect="00224AA4">
      <w:pgSz w:w="11906" w:h="16838"/>
      <w:pgMar w:top="851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6D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6FF4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57629"/>
    <w:rsid w:val="00160178"/>
    <w:rsid w:val="00160788"/>
    <w:rsid w:val="001618DF"/>
    <w:rsid w:val="00162404"/>
    <w:rsid w:val="00167A1F"/>
    <w:rsid w:val="00167C6A"/>
    <w:rsid w:val="001727A1"/>
    <w:rsid w:val="00176497"/>
    <w:rsid w:val="0017718E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0BF6"/>
    <w:rsid w:val="0020146A"/>
    <w:rsid w:val="002026BB"/>
    <w:rsid w:val="002027A1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A4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4D45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0A81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084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7764"/>
    <w:rsid w:val="003E0ACC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2960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127D"/>
    <w:rsid w:val="00514D4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2953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4271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0EBD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6A2B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4D5C"/>
    <w:rsid w:val="00945A23"/>
    <w:rsid w:val="00947096"/>
    <w:rsid w:val="0094793B"/>
    <w:rsid w:val="009504D0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801EE"/>
    <w:rsid w:val="00A80A51"/>
    <w:rsid w:val="00A828F0"/>
    <w:rsid w:val="00A82FBC"/>
    <w:rsid w:val="00A84251"/>
    <w:rsid w:val="00A87633"/>
    <w:rsid w:val="00A90111"/>
    <w:rsid w:val="00A934E9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E4C42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0D0A"/>
    <w:rsid w:val="00BF1D23"/>
    <w:rsid w:val="00BF39DC"/>
    <w:rsid w:val="00BF54A6"/>
    <w:rsid w:val="00BF65A8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0C58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C50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3EC9"/>
    <w:rsid w:val="00CA3FF2"/>
    <w:rsid w:val="00CA4504"/>
    <w:rsid w:val="00CA491A"/>
    <w:rsid w:val="00CA791C"/>
    <w:rsid w:val="00CB0DC3"/>
    <w:rsid w:val="00CB1C85"/>
    <w:rsid w:val="00CB1FA7"/>
    <w:rsid w:val="00CB3726"/>
    <w:rsid w:val="00CB7DBB"/>
    <w:rsid w:val="00CC08C6"/>
    <w:rsid w:val="00CC1900"/>
    <w:rsid w:val="00CC4916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9B2"/>
    <w:rsid w:val="00D93F40"/>
    <w:rsid w:val="00D97B10"/>
    <w:rsid w:val="00DA1956"/>
    <w:rsid w:val="00DA1D6A"/>
    <w:rsid w:val="00DA1F8A"/>
    <w:rsid w:val="00DA59CE"/>
    <w:rsid w:val="00DA6EC0"/>
    <w:rsid w:val="00DA7A72"/>
    <w:rsid w:val="00DB2C48"/>
    <w:rsid w:val="00DB5B93"/>
    <w:rsid w:val="00DB77BF"/>
    <w:rsid w:val="00DC1504"/>
    <w:rsid w:val="00DC2DBC"/>
    <w:rsid w:val="00DC448E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3F9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5AB9"/>
    <w:rsid w:val="00EB64F7"/>
    <w:rsid w:val="00EC1F9D"/>
    <w:rsid w:val="00EC4F57"/>
    <w:rsid w:val="00ED21B7"/>
    <w:rsid w:val="00ED239D"/>
    <w:rsid w:val="00ED647B"/>
    <w:rsid w:val="00ED6E30"/>
    <w:rsid w:val="00EE23F9"/>
    <w:rsid w:val="00EE3AD4"/>
    <w:rsid w:val="00EE3D7E"/>
    <w:rsid w:val="00EE688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D54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0F9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  <w:rsid w:val="00FF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7F863-5C77-4CD0-BEFF-AFEA5BC2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7</cp:revision>
  <cp:lastPrinted>2019-06-19T05:09:00Z</cp:lastPrinted>
  <dcterms:created xsi:type="dcterms:W3CDTF">2019-06-19T05:13:00Z</dcterms:created>
  <dcterms:modified xsi:type="dcterms:W3CDTF">2019-07-04T01:57:00Z</dcterms:modified>
</cp:coreProperties>
</file>