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936BD6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4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011BF3">
        <w:rPr>
          <w:b/>
          <w:bCs/>
          <w:color w:val="000000" w:themeColor="text1"/>
          <w:szCs w:val="28"/>
        </w:rPr>
        <w:t>ию</w:t>
      </w:r>
      <w:r>
        <w:rPr>
          <w:b/>
          <w:bCs/>
          <w:color w:val="000000" w:themeColor="text1"/>
          <w:szCs w:val="28"/>
        </w:rPr>
        <w:t>л</w:t>
      </w:r>
      <w:r w:rsidR="00011BF3">
        <w:rPr>
          <w:b/>
          <w:bCs/>
          <w:color w:val="000000" w:themeColor="text1"/>
          <w:szCs w:val="28"/>
        </w:rPr>
        <w:t>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44069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Pr="00FA01EF" w:rsidRDefault="00644069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FA01E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069" w:rsidRPr="00397C1B" w:rsidRDefault="00A7132D" w:rsidP="00A7132D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Об утверждении производственной программы и установлении тарифа на питьевую воду (питьевое водоснабжение) для Муниципального унитарного предприятия «Коммунальное хозяйство»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Мошковского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района Новосибирской области, осуществляющего деятельность по холодному водоснабжению на территории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Широкоярского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Мошковского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района Новосибирской области, на 2023 год и о внесении изменений в приказы департамента по тарифам Новосибирской области от 04.12.2018 № 625-В, от </w:t>
            </w:r>
            <w:r w:rsidRPr="00A7132D">
              <w:rPr>
                <w:sz w:val="22"/>
                <w:szCs w:val="22"/>
              </w:rPr>
              <w:t>04.12.2018 № 626-В, от 18.11.2022 № 458-В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DF" w:rsidRDefault="00330CDF" w:rsidP="00330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Ленская Г.А.</w:t>
            </w:r>
          </w:p>
          <w:p w:rsidR="00397C1B" w:rsidRPr="00FA01EF" w:rsidRDefault="00330CDF" w:rsidP="00330CDF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201-64-76</w:t>
            </w:r>
          </w:p>
        </w:tc>
      </w:tr>
      <w:tr w:rsidR="008920C0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0C0" w:rsidRDefault="008920C0" w:rsidP="00283037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0C0" w:rsidRPr="00330CDF" w:rsidRDefault="00330CDF" w:rsidP="005757B2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E0613B">
              <w:rPr>
                <w:color w:val="000000" w:themeColor="text1"/>
                <w:sz w:val="22"/>
                <w:szCs w:val="22"/>
              </w:rPr>
              <w:t>О внесении изменений в приказы департамента по тарифам Новосибирской области от 04.12.2020 № 424-В, от 04.12.2020 № 425-В, от 18.11.2022 № 458-В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DF" w:rsidRDefault="00330CDF" w:rsidP="00330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Ленская Г.А.</w:t>
            </w:r>
          </w:p>
          <w:p w:rsidR="008920C0" w:rsidRDefault="00330CDF" w:rsidP="00330CD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201-64-76</w:t>
            </w:r>
          </w:p>
        </w:tc>
      </w:tr>
      <w:tr w:rsidR="008920C0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0C0" w:rsidRDefault="008920C0" w:rsidP="00283037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0C0" w:rsidRDefault="00E0613B" w:rsidP="005757B2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E0613B">
              <w:rPr>
                <w:color w:val="000000" w:themeColor="text1"/>
                <w:sz w:val="22"/>
                <w:szCs w:val="22"/>
              </w:rPr>
              <w:t>Об определении экономически обоснованного размера недостаточности финансовых средств Общества с ограниченной ответственностью «</w:t>
            </w:r>
            <w:proofErr w:type="spellStart"/>
            <w:r w:rsidRPr="00E0613B">
              <w:rPr>
                <w:color w:val="000000" w:themeColor="text1"/>
                <w:sz w:val="22"/>
                <w:szCs w:val="22"/>
              </w:rPr>
              <w:t>АльфаГазСтройСервис</w:t>
            </w:r>
            <w:proofErr w:type="spellEnd"/>
            <w:r w:rsidRPr="00E0613B">
              <w:rPr>
                <w:color w:val="000000" w:themeColor="text1"/>
                <w:sz w:val="22"/>
                <w:szCs w:val="22"/>
              </w:rPr>
              <w:t xml:space="preserve">» для покрытия расходов на реализацию мероприятий по подключению (технологическому присоединению) в рамках </w:t>
            </w:r>
            <w:proofErr w:type="spellStart"/>
            <w:r w:rsidRPr="00E0613B">
              <w:rPr>
                <w:color w:val="000000" w:themeColor="text1"/>
                <w:sz w:val="22"/>
                <w:szCs w:val="22"/>
              </w:rPr>
              <w:t>догазификации</w:t>
            </w:r>
            <w:proofErr w:type="spellEnd"/>
            <w:r w:rsidRPr="00E0613B">
              <w:rPr>
                <w:color w:val="000000" w:themeColor="text1"/>
                <w:sz w:val="22"/>
                <w:szCs w:val="22"/>
              </w:rPr>
              <w:t xml:space="preserve"> за 2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13B" w:rsidRDefault="00E0613B" w:rsidP="00BA569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8920C0" w:rsidRDefault="00E0613B" w:rsidP="00BA569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</w:tbl>
    <w:p w:rsidR="00011BF3" w:rsidRDefault="00011BF3" w:rsidP="004A749B">
      <w:pPr>
        <w:rPr>
          <w:color w:val="000000" w:themeColor="text1"/>
          <w:szCs w:val="28"/>
        </w:rPr>
      </w:pPr>
    </w:p>
    <w:p w:rsidR="00C55034" w:rsidRDefault="00C55034" w:rsidP="004A749B">
      <w:pPr>
        <w:rPr>
          <w:color w:val="000000" w:themeColor="text1"/>
          <w:szCs w:val="28"/>
        </w:rPr>
      </w:pPr>
    </w:p>
    <w:p w:rsidR="00B96DFD" w:rsidRDefault="00B96DFD" w:rsidP="004A749B">
      <w:pPr>
        <w:rPr>
          <w:color w:val="000000" w:themeColor="text1"/>
          <w:szCs w:val="28"/>
        </w:rPr>
      </w:pPr>
    </w:p>
    <w:p w:rsidR="007F5BC5" w:rsidRPr="003C3595" w:rsidRDefault="00936BD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</w:t>
      </w:r>
      <w:r w:rsidR="00011BF3">
        <w:rPr>
          <w:color w:val="000000" w:themeColor="text1"/>
          <w:szCs w:val="28"/>
        </w:rPr>
        <w:t>уководител</w:t>
      </w:r>
      <w:r>
        <w:rPr>
          <w:color w:val="000000" w:themeColor="text1"/>
          <w:szCs w:val="28"/>
        </w:rPr>
        <w:t>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</w:t>
      </w:r>
      <w:bookmarkStart w:id="0" w:name="_GoBack"/>
      <w:bookmarkEnd w:id="0"/>
      <w:r w:rsidR="00FB54F8">
        <w:rPr>
          <w:color w:val="000000" w:themeColor="text1"/>
          <w:szCs w:val="28"/>
        </w:rPr>
        <w:t xml:space="preserve">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 w:rsidR="00792782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</w:t>
      </w:r>
      <w:r w:rsidR="00E566FF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 </w:t>
      </w:r>
      <w:r w:rsidR="00E566FF">
        <w:rPr>
          <w:color w:val="000000" w:themeColor="text1"/>
          <w:szCs w:val="28"/>
        </w:rPr>
        <w:t xml:space="preserve">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2C9A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5AF8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D3D"/>
    <w:rsid w:val="001D74C8"/>
    <w:rsid w:val="001E0B64"/>
    <w:rsid w:val="001E1A88"/>
    <w:rsid w:val="001E4353"/>
    <w:rsid w:val="001E703F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4743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B25"/>
    <w:rsid w:val="003E5C1B"/>
    <w:rsid w:val="003E64A5"/>
    <w:rsid w:val="003E7ABB"/>
    <w:rsid w:val="003F0575"/>
    <w:rsid w:val="003F3C8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C4424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30F1"/>
    <w:rsid w:val="005A31A2"/>
    <w:rsid w:val="005A5139"/>
    <w:rsid w:val="005A58DE"/>
    <w:rsid w:val="005A6183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2BC4"/>
    <w:rsid w:val="005D4EF9"/>
    <w:rsid w:val="005D7627"/>
    <w:rsid w:val="005E2FE8"/>
    <w:rsid w:val="005E6482"/>
    <w:rsid w:val="005E77C4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6DD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92782"/>
    <w:rsid w:val="007A189F"/>
    <w:rsid w:val="007A220D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0F16"/>
    <w:rsid w:val="00881573"/>
    <w:rsid w:val="00881E34"/>
    <w:rsid w:val="00885C17"/>
    <w:rsid w:val="008865DF"/>
    <w:rsid w:val="00887C52"/>
    <w:rsid w:val="00887F03"/>
    <w:rsid w:val="00890012"/>
    <w:rsid w:val="008920C0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0C9"/>
    <w:rsid w:val="008B4301"/>
    <w:rsid w:val="008B5371"/>
    <w:rsid w:val="008C14BA"/>
    <w:rsid w:val="008C174B"/>
    <w:rsid w:val="008C3485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51E3"/>
    <w:rsid w:val="00936BD6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051B"/>
    <w:rsid w:val="00A7132D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68CE"/>
    <w:rsid w:val="00B7758C"/>
    <w:rsid w:val="00B7777C"/>
    <w:rsid w:val="00B84605"/>
    <w:rsid w:val="00B86598"/>
    <w:rsid w:val="00B86FB0"/>
    <w:rsid w:val="00B872C7"/>
    <w:rsid w:val="00B87954"/>
    <w:rsid w:val="00B90BDB"/>
    <w:rsid w:val="00B94676"/>
    <w:rsid w:val="00B96DFD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3F4E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2563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3B47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03484-32C5-45FF-A729-C773D7F8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181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438</cp:revision>
  <cp:lastPrinted>2021-11-30T04:53:00Z</cp:lastPrinted>
  <dcterms:created xsi:type="dcterms:W3CDTF">2019-12-23T10:21:00Z</dcterms:created>
  <dcterms:modified xsi:type="dcterms:W3CDTF">2023-06-29T07:16:00Z</dcterms:modified>
</cp:coreProperties>
</file>