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51792A" w:rsidRDefault="00E42598" w:rsidP="00D013C4">
      <w:pPr>
        <w:pStyle w:val="2"/>
        <w:rPr>
          <w:color w:val="auto"/>
        </w:rPr>
      </w:pPr>
      <w:r w:rsidRPr="0051792A">
        <w:rPr>
          <w:color w:val="auto"/>
        </w:rPr>
        <w:t>Заседание правления департамента п</w:t>
      </w:r>
      <w:r w:rsidR="00AE1EC0" w:rsidRPr="0051792A">
        <w:rPr>
          <w:color w:val="auto"/>
        </w:rPr>
        <w:t>о тарифам Новосибирской области</w:t>
      </w:r>
    </w:p>
    <w:p w:rsidR="00E42598" w:rsidRPr="002967FB" w:rsidRDefault="00A217C5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26</w:t>
      </w:r>
      <w:r w:rsidR="00CB7F2E">
        <w:rPr>
          <w:b/>
          <w:bCs/>
          <w:color w:val="000000" w:themeColor="text1"/>
          <w:szCs w:val="28"/>
        </w:rPr>
        <w:t xml:space="preserve"> декабря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1C7AAB">
        <w:rPr>
          <w:b/>
          <w:bCs/>
          <w:color w:val="000000" w:themeColor="text1"/>
          <w:szCs w:val="28"/>
        </w:rPr>
        <w:t>3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5E77C1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E77C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E77C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E77C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E77C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E77C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5E77C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5E77C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4D5FFB" w:rsidRPr="005E77C1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5FFB" w:rsidRPr="005E77C1" w:rsidRDefault="004D5FFB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E77C1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5FFB" w:rsidRDefault="004D5FFB" w:rsidP="004D5FFB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льготных ставок за 1 кВт запрашиваемой максимальной мощности, применяемых для определения платы за технологическое присоединение энергопринимающих устройств и (или) объектов </w:t>
            </w:r>
            <w:proofErr w:type="spellStart"/>
            <w:r>
              <w:rPr>
                <w:sz w:val="22"/>
                <w:szCs w:val="22"/>
              </w:rPr>
              <w:t>микрогенерации</w:t>
            </w:r>
            <w:proofErr w:type="spellEnd"/>
            <w:r>
              <w:rPr>
                <w:sz w:val="22"/>
                <w:szCs w:val="22"/>
              </w:rPr>
              <w:t xml:space="preserve"> к электрическим сетям сетевых организаций </w:t>
            </w:r>
            <w:r>
              <w:rPr>
                <w:sz w:val="22"/>
                <w:szCs w:val="22"/>
              </w:rPr>
              <w:br/>
              <w:t>на территории Новосибирской области,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5FFB" w:rsidRDefault="004D5FF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Меленчук А.А.</w:t>
            </w:r>
          </w:p>
          <w:p w:rsidR="004D5FFB" w:rsidRDefault="004D5FFB" w:rsidP="004D5FF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228-68-04</w:t>
            </w:r>
          </w:p>
        </w:tc>
      </w:tr>
      <w:tr w:rsidR="00EA40B3" w:rsidRPr="005E77C1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0B3" w:rsidRPr="005E77C1" w:rsidRDefault="00D051AE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E77C1">
              <w:rPr>
                <w:color w:val="000000" w:themeColor="text1"/>
                <w:sz w:val="22"/>
                <w:szCs w:val="22"/>
              </w:rPr>
              <w:t>2</w:t>
            </w:r>
            <w:r w:rsidR="005E77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0B3" w:rsidRPr="005E77C1" w:rsidRDefault="004D5FFB" w:rsidP="00AE7E6A">
            <w:pPr>
              <w:ind w:left="30" w:right="30"/>
              <w:jc w:val="both"/>
              <w:rPr>
                <w:sz w:val="22"/>
                <w:szCs w:val="22"/>
              </w:rPr>
            </w:pPr>
            <w:r w:rsidRPr="004D5FFB">
              <w:rPr>
                <w:bCs/>
                <w:sz w:val="22"/>
                <w:szCs w:val="22"/>
              </w:rPr>
              <w:t xml:space="preserve">О внесении изменений в приказы департамента по тарифам Новосибирской области от 23.12.2019 № 754-ЭЭ, от 23.12.2019 № 755-ЭЭ, </w:t>
            </w:r>
            <w:r w:rsidRPr="004D5FFB">
              <w:rPr>
                <w:bCs/>
                <w:sz w:val="22"/>
                <w:szCs w:val="22"/>
              </w:rPr>
              <w:br/>
              <w:t xml:space="preserve">от 24.12.2020 № 658-ЭЭ, от 24.12.2020 № 659-ЭЭ, от 09.12.2021 </w:t>
            </w:r>
            <w:r w:rsidR="00AE7E6A">
              <w:rPr>
                <w:bCs/>
                <w:sz w:val="22"/>
                <w:szCs w:val="22"/>
              </w:rPr>
              <w:br/>
            </w:r>
            <w:r w:rsidRPr="004D5FFB">
              <w:rPr>
                <w:bCs/>
                <w:sz w:val="22"/>
                <w:szCs w:val="22"/>
              </w:rPr>
              <w:t>№</w:t>
            </w:r>
            <w:r w:rsidR="00AE7E6A">
              <w:rPr>
                <w:bCs/>
                <w:sz w:val="22"/>
                <w:szCs w:val="22"/>
              </w:rPr>
              <w:t> </w:t>
            </w:r>
            <w:r w:rsidRPr="004D5FFB">
              <w:rPr>
                <w:bCs/>
                <w:sz w:val="22"/>
                <w:szCs w:val="22"/>
              </w:rPr>
              <w:t xml:space="preserve">420-ЭЭ, </w:t>
            </w:r>
            <w:proofErr w:type="gramStart"/>
            <w:r w:rsidRPr="004D5FFB">
              <w:rPr>
                <w:bCs/>
                <w:sz w:val="22"/>
                <w:szCs w:val="22"/>
              </w:rPr>
              <w:t>от</w:t>
            </w:r>
            <w:proofErr w:type="gramEnd"/>
            <w:r w:rsidRPr="004D5FFB">
              <w:rPr>
                <w:bCs/>
                <w:sz w:val="22"/>
                <w:szCs w:val="22"/>
              </w:rPr>
              <w:t xml:space="preserve"> 09.12.2021 №</w:t>
            </w:r>
            <w:r w:rsidR="00AE7E6A">
              <w:rPr>
                <w:bCs/>
                <w:sz w:val="22"/>
                <w:szCs w:val="22"/>
              </w:rPr>
              <w:t> </w:t>
            </w:r>
            <w:r w:rsidRPr="004D5FFB">
              <w:rPr>
                <w:bCs/>
                <w:sz w:val="22"/>
                <w:szCs w:val="22"/>
              </w:rPr>
              <w:t xml:space="preserve">421-ЭЭ, от 15.11.2022 № 290-ЭЭ, </w:t>
            </w:r>
            <w:r w:rsidR="00AE7E6A">
              <w:rPr>
                <w:bCs/>
                <w:sz w:val="22"/>
                <w:szCs w:val="22"/>
              </w:rPr>
              <w:br/>
            </w:r>
            <w:r w:rsidRPr="004D5FFB">
              <w:rPr>
                <w:bCs/>
                <w:sz w:val="22"/>
                <w:szCs w:val="22"/>
              </w:rPr>
              <w:t>от 15.11.2022 № 291-ЭЭ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5FFB" w:rsidRDefault="004D5FFB" w:rsidP="004D5FF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Меленчук А.А.</w:t>
            </w:r>
          </w:p>
          <w:p w:rsidR="00EA40B3" w:rsidRPr="005E77C1" w:rsidRDefault="004D5FFB" w:rsidP="004D5FFB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228-68-04</w:t>
            </w:r>
          </w:p>
        </w:tc>
      </w:tr>
      <w:tr w:rsidR="00EA40B3" w:rsidRPr="005E77C1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0B3" w:rsidRPr="005E77C1" w:rsidRDefault="00D051AE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E77C1">
              <w:rPr>
                <w:color w:val="000000" w:themeColor="text1"/>
                <w:sz w:val="22"/>
                <w:szCs w:val="22"/>
              </w:rPr>
              <w:t>3</w:t>
            </w:r>
            <w:r w:rsidR="005E77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0B3" w:rsidRPr="005E77C1" w:rsidRDefault="00A531C2" w:rsidP="001610C1">
            <w:pPr>
              <w:ind w:left="30" w:right="30"/>
              <w:jc w:val="both"/>
              <w:rPr>
                <w:sz w:val="22"/>
                <w:szCs w:val="22"/>
              </w:rPr>
            </w:pPr>
            <w:r w:rsidRPr="00A531C2">
              <w:rPr>
                <w:sz w:val="22"/>
                <w:szCs w:val="22"/>
              </w:rPr>
              <w:t>О внесении изменений в приказ департамента по тарифам Новосибирской области от 29.11.2022 № 594-ЭЭ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1C2" w:rsidRPr="00A531C2" w:rsidRDefault="00A531C2" w:rsidP="00A531C2">
            <w:pPr>
              <w:jc w:val="center"/>
              <w:rPr>
                <w:sz w:val="22"/>
                <w:szCs w:val="22"/>
              </w:rPr>
            </w:pPr>
            <w:r w:rsidRPr="00A531C2">
              <w:rPr>
                <w:sz w:val="22"/>
                <w:szCs w:val="22"/>
              </w:rPr>
              <w:t>Амарцев О.В.</w:t>
            </w:r>
          </w:p>
          <w:p w:rsidR="00EA40B3" w:rsidRPr="005E77C1" w:rsidRDefault="00A531C2" w:rsidP="00A531C2">
            <w:pPr>
              <w:jc w:val="center"/>
              <w:rPr>
                <w:sz w:val="22"/>
                <w:szCs w:val="22"/>
              </w:rPr>
            </w:pPr>
            <w:r w:rsidRPr="00A531C2">
              <w:rPr>
                <w:sz w:val="22"/>
                <w:szCs w:val="22"/>
              </w:rPr>
              <w:t>228-68-07</w:t>
            </w:r>
          </w:p>
        </w:tc>
      </w:tr>
      <w:tr w:rsidR="0068690E" w:rsidRPr="005E77C1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Pr="005E77C1" w:rsidRDefault="0068690E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Default="00686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к газораспределительным сетям Общества с ограниченной ответственностью «Газпром газораспределение Томск» и стандартизированных тарифных ставок, определяющих </w:t>
            </w:r>
            <w:r>
              <w:rPr>
                <w:sz w:val="22"/>
                <w:szCs w:val="22"/>
              </w:rPr>
              <w:br/>
              <w:t>её величину, на территории Новосибирской области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Default="0068690E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Веселых Ю.А. </w:t>
            </w:r>
          </w:p>
          <w:p w:rsidR="0068690E" w:rsidRPr="0068690E" w:rsidRDefault="0068690E" w:rsidP="0068690E">
            <w:pPr>
              <w:ind w:left="28" w:righ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tr w:rsidR="0068690E" w:rsidRPr="005E77C1" w:rsidTr="00AE7E6A">
        <w:trPr>
          <w:trHeight w:val="136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Pr="005E77C1" w:rsidRDefault="0068690E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GoBack" w:colFirst="1" w:colLast="1"/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Default="00686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к сетям газораспределения Общества </w:t>
            </w:r>
            <w:r>
              <w:rPr>
                <w:sz w:val="22"/>
                <w:szCs w:val="22"/>
              </w:rPr>
              <w:br/>
              <w:t>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АльфаГазСтройСервис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br/>
              <w:t xml:space="preserve">и стандартизированных тарифных ставок, определяющих её величину, </w:t>
            </w:r>
            <w:r>
              <w:rPr>
                <w:sz w:val="22"/>
                <w:szCs w:val="22"/>
              </w:rPr>
              <w:br/>
              <w:t>на территории Новосибирской области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Default="0068690E" w:rsidP="0068690E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Веселых Ю.А. </w:t>
            </w:r>
          </w:p>
          <w:p w:rsidR="0068690E" w:rsidRDefault="0068690E" w:rsidP="0068690E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tr w:rsidR="0068690E" w:rsidRPr="005E77C1" w:rsidTr="00AE7E6A">
        <w:trPr>
          <w:trHeight w:val="136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Pr="005E77C1" w:rsidRDefault="0068690E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Default="00686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установлении платы за технологическое присоединение газоиспользующего оборудования к газораспределительным сетям Общества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Новосибирскоблгаз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br/>
              <w:t xml:space="preserve">и стандартизированных тарифных ставок, определяющих её величину, </w:t>
            </w:r>
            <w:r>
              <w:rPr>
                <w:sz w:val="22"/>
                <w:szCs w:val="22"/>
              </w:rPr>
              <w:br/>
              <w:t>на территории Новосибирской области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Default="0068690E" w:rsidP="0068690E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Веселых Ю.А. </w:t>
            </w:r>
          </w:p>
          <w:p w:rsidR="0068690E" w:rsidRDefault="0068690E" w:rsidP="0068690E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tr w:rsidR="0068690E" w:rsidRPr="005E77C1" w:rsidTr="00AE7E6A">
        <w:trPr>
          <w:trHeight w:val="136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Pr="005E77C1" w:rsidRDefault="0068690E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Default="00686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установлении платы за технологическое присоединение газоиспользующего оборудования к газораспределительным сетям Общества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ТеплоГазСервис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br/>
              <w:t xml:space="preserve">и стандартизированных тарифных ставок, определяющих её величину, </w:t>
            </w:r>
            <w:r>
              <w:rPr>
                <w:sz w:val="22"/>
                <w:szCs w:val="22"/>
              </w:rPr>
              <w:br/>
              <w:t>на территории Новосибирской области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Default="0068690E" w:rsidP="0068690E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Веселых Ю.А. </w:t>
            </w:r>
          </w:p>
          <w:p w:rsidR="0068690E" w:rsidRDefault="0068690E" w:rsidP="0068690E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tr w:rsidR="0068690E" w:rsidRPr="005E77C1" w:rsidTr="00AE7E6A">
        <w:trPr>
          <w:trHeight w:val="136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Pr="005E77C1" w:rsidRDefault="0068690E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Default="00686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к газораспределительным сетям Общества с ограниченной ответственностью «Фортуна+» </w:t>
            </w:r>
            <w:r>
              <w:rPr>
                <w:sz w:val="22"/>
                <w:szCs w:val="22"/>
              </w:rPr>
              <w:br/>
              <w:t xml:space="preserve">и стандартизированных тарифных ставок, определяющих её величину, </w:t>
            </w:r>
            <w:r>
              <w:rPr>
                <w:sz w:val="22"/>
                <w:szCs w:val="22"/>
              </w:rPr>
              <w:br/>
              <w:t>на территории Новосибирской области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Default="0068690E" w:rsidP="0068690E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Веселых Ю.А. </w:t>
            </w:r>
          </w:p>
          <w:p w:rsidR="0068690E" w:rsidRDefault="0068690E" w:rsidP="0068690E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bookmarkEnd w:id="0"/>
      <w:tr w:rsidR="0068690E" w:rsidRPr="005E77C1" w:rsidTr="0068690E">
        <w:trPr>
          <w:trHeight w:val="26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Pr="005E77C1" w:rsidRDefault="0068690E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Default="00686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к газораспределительным </w:t>
            </w:r>
            <w:r>
              <w:rPr>
                <w:sz w:val="22"/>
                <w:szCs w:val="22"/>
              </w:rPr>
              <w:br/>
              <w:t xml:space="preserve">сетям Акционерного общества «Управляющая компания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lastRenderedPageBreak/>
              <w:t>«Промышленно-логистический парк» и стандартизированных тарифных ставок, определяющих её величину, на территории Новосибирской области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Default="0068690E" w:rsidP="0068690E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Веселых Ю.А. </w:t>
            </w:r>
          </w:p>
          <w:p w:rsidR="0068690E" w:rsidRDefault="0068690E" w:rsidP="0068690E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tr w:rsidR="0068690E" w:rsidRPr="005E77C1" w:rsidTr="0051792A">
        <w:trPr>
          <w:trHeight w:val="410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Pr="005E77C1" w:rsidRDefault="0068690E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Default="00686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к газораспределительным сетям Открытого акционерного общества «Городские газовые сети» </w:t>
            </w:r>
            <w:r>
              <w:rPr>
                <w:sz w:val="22"/>
                <w:szCs w:val="22"/>
              </w:rPr>
              <w:br/>
              <w:t xml:space="preserve">и стандартизированных тарифных ставок, определяющих её величину, </w:t>
            </w:r>
            <w:r>
              <w:rPr>
                <w:sz w:val="22"/>
                <w:szCs w:val="22"/>
              </w:rPr>
              <w:br/>
              <w:t>на территории Новосибирской области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Default="0068690E" w:rsidP="0068690E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Веселых Ю.А. </w:t>
            </w:r>
          </w:p>
          <w:p w:rsidR="0068690E" w:rsidRDefault="0068690E" w:rsidP="0068690E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tr w:rsidR="0068690E" w:rsidRPr="005E77C1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Pr="005E77C1" w:rsidRDefault="0068690E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Default="00686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к газораспределительным сетям Общества с ограниченной ответственностью «Техногаз» </w:t>
            </w:r>
            <w:r>
              <w:rPr>
                <w:sz w:val="22"/>
                <w:szCs w:val="22"/>
              </w:rPr>
              <w:br/>
              <w:t>и стандартизированных тарифных ставок, определяющих её величину, на территории Новосибирской области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Default="0068690E" w:rsidP="0068690E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Веселых Ю.А. </w:t>
            </w:r>
          </w:p>
          <w:p w:rsidR="0068690E" w:rsidRDefault="0068690E" w:rsidP="0068690E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tr w:rsidR="0068690E" w:rsidRPr="005E77C1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Pr="005E77C1" w:rsidRDefault="0068690E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Default="00686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к газораспределительным сетям Общества с ограниченной ответственностью «НПП «Сибирский энергетический центр» и стандартизированных тарифных ставок, определяющих её величину, на территории Новосибирской области </w:t>
            </w:r>
            <w:r>
              <w:rPr>
                <w:sz w:val="22"/>
                <w:szCs w:val="22"/>
              </w:rPr>
              <w:br/>
              <w:t>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Default="0068690E" w:rsidP="0068690E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Веселых Ю.А. </w:t>
            </w:r>
          </w:p>
          <w:p w:rsidR="0068690E" w:rsidRDefault="0068690E" w:rsidP="0068690E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tr w:rsidR="0068690E" w:rsidRPr="005E77C1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Pr="005E77C1" w:rsidRDefault="0068690E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Default="00686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установлении платы за технологическое присоединение газоиспользующего оборудования к газораспределительным сетям Общества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Промгазсервис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br/>
              <w:t xml:space="preserve">и стандартизированных тарифных ставок, определяющих её величину, </w:t>
            </w:r>
            <w:r>
              <w:rPr>
                <w:sz w:val="22"/>
                <w:szCs w:val="22"/>
              </w:rPr>
              <w:br/>
              <w:t>на территории Новосибирской области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Default="0068690E" w:rsidP="0068690E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Веселых Ю.А. </w:t>
            </w:r>
          </w:p>
          <w:p w:rsidR="0068690E" w:rsidRDefault="0068690E" w:rsidP="0068690E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tr w:rsidR="0068690E" w:rsidRPr="005E77C1" w:rsidTr="00AE7E6A">
        <w:trPr>
          <w:trHeight w:val="136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Pr="005E77C1" w:rsidRDefault="0068690E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Default="00686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к газораспределительным сетям Общества с ограниченной ответственностью «Стимул» </w:t>
            </w:r>
            <w:r>
              <w:rPr>
                <w:sz w:val="22"/>
                <w:szCs w:val="22"/>
              </w:rPr>
              <w:br/>
              <w:t xml:space="preserve">и стандартизированных тарифных ставок, определяющих её величину, </w:t>
            </w:r>
            <w:r>
              <w:rPr>
                <w:sz w:val="22"/>
                <w:szCs w:val="22"/>
              </w:rPr>
              <w:br/>
              <w:t>на территории Новосибирской области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Default="0068690E" w:rsidP="0068690E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Веселых Ю.А. </w:t>
            </w:r>
          </w:p>
          <w:p w:rsidR="0068690E" w:rsidRDefault="0068690E" w:rsidP="0068690E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tr w:rsidR="0068690E" w:rsidRPr="005E77C1" w:rsidTr="00AE7E6A">
        <w:trPr>
          <w:trHeight w:val="136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Default="0068690E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Default="00686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стандартизированных тарифных ставок, определяющих величину платы за технологическое присоединение газоиспользующего оборудования к газораспределительным сетям Федерального государственного унитарного предприятия «Управление энергетики </w:t>
            </w:r>
            <w:r>
              <w:rPr>
                <w:sz w:val="22"/>
                <w:szCs w:val="22"/>
              </w:rPr>
              <w:br/>
              <w:t>и водоснабжения», на территории Новосибирской области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Default="0068690E" w:rsidP="0068690E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Веселых Ю.А. </w:t>
            </w:r>
          </w:p>
          <w:p w:rsidR="0068690E" w:rsidRDefault="0068690E" w:rsidP="0068690E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tr w:rsidR="0068690E" w:rsidRPr="005E77C1" w:rsidTr="00AE7E6A">
        <w:trPr>
          <w:trHeight w:val="136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Default="0068690E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Default="00686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к газораспределительным сетям Общества с ограниченной ответственностью «Аварийно-диспетчерская служба» и стандартизированных тарифных ставок, определяющих </w:t>
            </w:r>
            <w:r>
              <w:rPr>
                <w:sz w:val="22"/>
                <w:szCs w:val="22"/>
              </w:rPr>
              <w:br/>
              <w:t>её величину, на территории Новосибирской области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Default="0068690E" w:rsidP="0068690E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Веселых Ю.А. </w:t>
            </w:r>
          </w:p>
          <w:p w:rsidR="0068690E" w:rsidRDefault="0068690E" w:rsidP="0068690E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tr w:rsidR="0068690E" w:rsidRPr="005E77C1" w:rsidTr="00AE7E6A">
        <w:trPr>
          <w:trHeight w:val="136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Default="0068690E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Default="0068690E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к газораспределительным </w:t>
            </w:r>
            <w:r>
              <w:rPr>
                <w:sz w:val="22"/>
                <w:szCs w:val="22"/>
              </w:rPr>
              <w:br/>
              <w:t xml:space="preserve">сетям Потребительского кооператива по содействию его членам </w:t>
            </w:r>
            <w:r>
              <w:rPr>
                <w:sz w:val="22"/>
                <w:szCs w:val="22"/>
              </w:rPr>
              <w:br/>
              <w:t>в решении</w:t>
            </w:r>
            <w:proofErr w:type="gramEnd"/>
            <w:r>
              <w:rPr>
                <w:sz w:val="22"/>
                <w:szCs w:val="22"/>
              </w:rPr>
              <w:t xml:space="preserve"> общих социально-хозяйственных задач «</w:t>
            </w:r>
            <w:proofErr w:type="spellStart"/>
            <w:r>
              <w:rPr>
                <w:sz w:val="22"/>
                <w:szCs w:val="22"/>
              </w:rPr>
              <w:t>Толмачевский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br/>
              <w:t xml:space="preserve">и стандартизированных тарифных ставок, определяющих её величину, </w:t>
            </w:r>
            <w:r>
              <w:rPr>
                <w:sz w:val="22"/>
                <w:szCs w:val="22"/>
              </w:rPr>
              <w:br/>
              <w:t>на территории Новосибирской области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Default="0068690E" w:rsidP="0068690E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Веселых Ю.А. </w:t>
            </w:r>
          </w:p>
          <w:p w:rsidR="0068690E" w:rsidRDefault="0068690E" w:rsidP="0068690E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tr w:rsidR="0068690E" w:rsidRPr="005E77C1" w:rsidTr="00AE7E6A">
        <w:trPr>
          <w:trHeight w:val="136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Default="0068690E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Default="00C96034" w:rsidP="00C96034">
            <w:pPr>
              <w:jc w:val="both"/>
              <w:rPr>
                <w:sz w:val="22"/>
                <w:szCs w:val="22"/>
              </w:rPr>
            </w:pPr>
            <w:r w:rsidRPr="00C96034">
              <w:rPr>
                <w:sz w:val="22"/>
                <w:szCs w:val="22"/>
              </w:rPr>
              <w:t xml:space="preserve">Об утверждении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для теплоснабжающих организаций </w:t>
            </w:r>
            <w:r>
              <w:rPr>
                <w:sz w:val="22"/>
                <w:szCs w:val="22"/>
              </w:rPr>
              <w:t>Новосибирской области</w:t>
            </w:r>
            <w:r w:rsidRPr="00C96034">
              <w:rPr>
                <w:sz w:val="22"/>
                <w:szCs w:val="22"/>
              </w:rPr>
              <w:t xml:space="preserve">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Default="00C96034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Боровик И.Н.</w:t>
            </w:r>
          </w:p>
          <w:p w:rsidR="00C96034" w:rsidRDefault="00C96034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228-68-31</w:t>
            </w:r>
          </w:p>
        </w:tc>
      </w:tr>
      <w:tr w:rsidR="0068690E" w:rsidRPr="005E77C1" w:rsidTr="00AE7E6A">
        <w:trPr>
          <w:trHeight w:val="12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Default="0068690E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90E" w:rsidRDefault="00C96034" w:rsidP="00AE7E6A">
            <w:pPr>
              <w:jc w:val="both"/>
              <w:rPr>
                <w:sz w:val="22"/>
                <w:szCs w:val="22"/>
              </w:rPr>
            </w:pPr>
            <w:proofErr w:type="gramStart"/>
            <w:r w:rsidRPr="00C96034">
              <w:rPr>
                <w:sz w:val="22"/>
                <w:szCs w:val="22"/>
              </w:rPr>
              <w:t xml:space="preserve">Об утверждении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</w:t>
            </w:r>
            <w:r w:rsidRPr="00C96034">
              <w:rPr>
                <w:sz w:val="22"/>
                <w:szCs w:val="22"/>
              </w:rPr>
              <w:lastRenderedPageBreak/>
              <w:t xml:space="preserve">электрической энергии 25 мегаватт и более, для </w:t>
            </w:r>
            <w:r>
              <w:rPr>
                <w:sz w:val="22"/>
                <w:szCs w:val="22"/>
              </w:rPr>
              <w:t xml:space="preserve">ГАСУСО НСО «Обской ПНИ» </w:t>
            </w:r>
            <w:r w:rsidRPr="00C96034">
              <w:rPr>
                <w:sz w:val="22"/>
                <w:szCs w:val="22"/>
              </w:rPr>
              <w:t>на 2024 год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034" w:rsidRPr="00C96034" w:rsidRDefault="00C96034" w:rsidP="00C96034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C96034">
              <w:rPr>
                <w:color w:val="000000" w:themeColor="text1"/>
                <w:sz w:val="22"/>
                <w:szCs w:val="22"/>
              </w:rPr>
              <w:lastRenderedPageBreak/>
              <w:t>Боровик И.Н.</w:t>
            </w:r>
          </w:p>
          <w:p w:rsidR="0068690E" w:rsidRDefault="00C96034" w:rsidP="00C96034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C96034">
              <w:rPr>
                <w:color w:val="000000" w:themeColor="text1"/>
                <w:sz w:val="22"/>
                <w:szCs w:val="22"/>
              </w:rPr>
              <w:t>228-68-31</w:t>
            </w:r>
          </w:p>
        </w:tc>
      </w:tr>
    </w:tbl>
    <w:p w:rsidR="004B040F" w:rsidRDefault="004B040F" w:rsidP="004A749B">
      <w:pPr>
        <w:rPr>
          <w:color w:val="000000" w:themeColor="text1"/>
          <w:szCs w:val="28"/>
        </w:rPr>
      </w:pPr>
    </w:p>
    <w:p w:rsidR="005E77C1" w:rsidRDefault="005E77C1" w:rsidP="004A749B">
      <w:pPr>
        <w:rPr>
          <w:color w:val="000000" w:themeColor="text1"/>
          <w:szCs w:val="28"/>
        </w:rPr>
      </w:pPr>
    </w:p>
    <w:p w:rsidR="0073682C" w:rsidRDefault="0073682C" w:rsidP="004A749B">
      <w:pPr>
        <w:rPr>
          <w:color w:val="000000" w:themeColor="text1"/>
          <w:szCs w:val="28"/>
        </w:rPr>
      </w:pPr>
    </w:p>
    <w:p w:rsidR="007F5BC5" w:rsidRPr="003C3595" w:rsidRDefault="007A4776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</w:t>
      </w:r>
      <w:r w:rsidR="00C4592D">
        <w:rPr>
          <w:color w:val="000000" w:themeColor="text1"/>
          <w:szCs w:val="28"/>
        </w:rPr>
        <w:t xml:space="preserve">    </w:t>
      </w:r>
      <w:r w:rsidR="003A3C09">
        <w:rPr>
          <w:color w:val="000000" w:themeColor="text1"/>
          <w:szCs w:val="28"/>
        </w:rPr>
        <w:t xml:space="preserve">     </w:t>
      </w:r>
      <w:r w:rsidR="00C4592D">
        <w:rPr>
          <w:color w:val="000000" w:themeColor="text1"/>
          <w:szCs w:val="28"/>
        </w:rPr>
        <w:t xml:space="preserve">    </w:t>
      </w:r>
      <w:r w:rsidR="00FB54F8">
        <w:rPr>
          <w:color w:val="000000" w:themeColor="text1"/>
          <w:szCs w:val="28"/>
        </w:rPr>
        <w:t xml:space="preserve">  </w:t>
      </w:r>
      <w:r w:rsidR="0041330D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    </w:t>
      </w:r>
      <w:r w:rsidR="0041330D">
        <w:rPr>
          <w:color w:val="000000" w:themeColor="text1"/>
          <w:szCs w:val="28"/>
        </w:rPr>
        <w:t xml:space="preserve">      </w:t>
      </w:r>
      <w:r w:rsidR="00FB54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51792A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055C"/>
    <w:rsid w:val="0002324C"/>
    <w:rsid w:val="000236B7"/>
    <w:rsid w:val="000249FD"/>
    <w:rsid w:val="000252DE"/>
    <w:rsid w:val="00025AEF"/>
    <w:rsid w:val="00027D9C"/>
    <w:rsid w:val="000323F4"/>
    <w:rsid w:val="00032777"/>
    <w:rsid w:val="0003461C"/>
    <w:rsid w:val="0003690F"/>
    <w:rsid w:val="000406F2"/>
    <w:rsid w:val="00040757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1B4C"/>
    <w:rsid w:val="00124324"/>
    <w:rsid w:val="00125AF8"/>
    <w:rsid w:val="001260C1"/>
    <w:rsid w:val="00126926"/>
    <w:rsid w:val="00130EFD"/>
    <w:rsid w:val="00135B16"/>
    <w:rsid w:val="00136F0F"/>
    <w:rsid w:val="00141FA7"/>
    <w:rsid w:val="0014287A"/>
    <w:rsid w:val="00143280"/>
    <w:rsid w:val="00143CFC"/>
    <w:rsid w:val="00143E24"/>
    <w:rsid w:val="001443E2"/>
    <w:rsid w:val="00144517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4FF"/>
    <w:rsid w:val="00180F1B"/>
    <w:rsid w:val="00181389"/>
    <w:rsid w:val="00181618"/>
    <w:rsid w:val="00182066"/>
    <w:rsid w:val="001836F3"/>
    <w:rsid w:val="0018420A"/>
    <w:rsid w:val="00184C49"/>
    <w:rsid w:val="0018508A"/>
    <w:rsid w:val="00186138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A88"/>
    <w:rsid w:val="001E4353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25C56"/>
    <w:rsid w:val="002318E8"/>
    <w:rsid w:val="00232EFE"/>
    <w:rsid w:val="00233329"/>
    <w:rsid w:val="0023452E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5835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1482"/>
    <w:rsid w:val="002A3867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EEA"/>
    <w:rsid w:val="002E0A0B"/>
    <w:rsid w:val="002E39BF"/>
    <w:rsid w:val="002E48C2"/>
    <w:rsid w:val="002E5D47"/>
    <w:rsid w:val="002E5D8C"/>
    <w:rsid w:val="002E74A8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2F45"/>
    <w:rsid w:val="00314922"/>
    <w:rsid w:val="00314BF0"/>
    <w:rsid w:val="00315C9D"/>
    <w:rsid w:val="00317177"/>
    <w:rsid w:val="003174A6"/>
    <w:rsid w:val="00322FF4"/>
    <w:rsid w:val="00323DAE"/>
    <w:rsid w:val="00330332"/>
    <w:rsid w:val="00330CDF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47098"/>
    <w:rsid w:val="003474B5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4743"/>
    <w:rsid w:val="003B6955"/>
    <w:rsid w:val="003C0AE1"/>
    <w:rsid w:val="003C158B"/>
    <w:rsid w:val="003C30F2"/>
    <w:rsid w:val="003C3595"/>
    <w:rsid w:val="003C4121"/>
    <w:rsid w:val="003C4F53"/>
    <w:rsid w:val="003C5018"/>
    <w:rsid w:val="003C6C32"/>
    <w:rsid w:val="003C6ED1"/>
    <w:rsid w:val="003D2EE5"/>
    <w:rsid w:val="003D3415"/>
    <w:rsid w:val="003D4EB9"/>
    <w:rsid w:val="003D5C1D"/>
    <w:rsid w:val="003D6286"/>
    <w:rsid w:val="003E0F99"/>
    <w:rsid w:val="003E130B"/>
    <w:rsid w:val="003E1C3D"/>
    <w:rsid w:val="003E3AB5"/>
    <w:rsid w:val="003E43DD"/>
    <w:rsid w:val="003E4C23"/>
    <w:rsid w:val="003E5B25"/>
    <w:rsid w:val="003E5C1B"/>
    <w:rsid w:val="003E64A5"/>
    <w:rsid w:val="003E7ABB"/>
    <w:rsid w:val="003F0575"/>
    <w:rsid w:val="003F2BA6"/>
    <w:rsid w:val="003F3C85"/>
    <w:rsid w:val="003F4AFD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628"/>
    <w:rsid w:val="0044374C"/>
    <w:rsid w:val="00443F9B"/>
    <w:rsid w:val="00445C82"/>
    <w:rsid w:val="00446849"/>
    <w:rsid w:val="004478DA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2ED1"/>
    <w:rsid w:val="0047028B"/>
    <w:rsid w:val="004735D1"/>
    <w:rsid w:val="004742CD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4433"/>
    <w:rsid w:val="00485020"/>
    <w:rsid w:val="004854CA"/>
    <w:rsid w:val="0048645E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040F"/>
    <w:rsid w:val="004B0AD2"/>
    <w:rsid w:val="004B2DD0"/>
    <w:rsid w:val="004B368D"/>
    <w:rsid w:val="004B3BE9"/>
    <w:rsid w:val="004B3CBD"/>
    <w:rsid w:val="004B41DB"/>
    <w:rsid w:val="004B4A4C"/>
    <w:rsid w:val="004B4D35"/>
    <w:rsid w:val="004B528D"/>
    <w:rsid w:val="004B7EEF"/>
    <w:rsid w:val="004C239B"/>
    <w:rsid w:val="004C409A"/>
    <w:rsid w:val="004C4424"/>
    <w:rsid w:val="004D3F9E"/>
    <w:rsid w:val="004D4080"/>
    <w:rsid w:val="004D5FFB"/>
    <w:rsid w:val="004D7DC6"/>
    <w:rsid w:val="004E5449"/>
    <w:rsid w:val="004E60A2"/>
    <w:rsid w:val="004E6BDD"/>
    <w:rsid w:val="004E71E8"/>
    <w:rsid w:val="004F26A7"/>
    <w:rsid w:val="004F2A23"/>
    <w:rsid w:val="004F4F20"/>
    <w:rsid w:val="004F50DE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792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84B"/>
    <w:rsid w:val="00542BD9"/>
    <w:rsid w:val="005462D3"/>
    <w:rsid w:val="00546BD4"/>
    <w:rsid w:val="00546F24"/>
    <w:rsid w:val="0054777E"/>
    <w:rsid w:val="0055345C"/>
    <w:rsid w:val="005540B9"/>
    <w:rsid w:val="005564E6"/>
    <w:rsid w:val="005641FB"/>
    <w:rsid w:val="005653CB"/>
    <w:rsid w:val="00572FAC"/>
    <w:rsid w:val="00573809"/>
    <w:rsid w:val="00574847"/>
    <w:rsid w:val="005757B2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962"/>
    <w:rsid w:val="005D1AD8"/>
    <w:rsid w:val="005D2B95"/>
    <w:rsid w:val="005D2BC4"/>
    <w:rsid w:val="005D4EF9"/>
    <w:rsid w:val="005D7627"/>
    <w:rsid w:val="005D794C"/>
    <w:rsid w:val="005E177E"/>
    <w:rsid w:val="005E2DB3"/>
    <w:rsid w:val="005E2FE8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937"/>
    <w:rsid w:val="005F6713"/>
    <w:rsid w:val="005F75FB"/>
    <w:rsid w:val="006002F9"/>
    <w:rsid w:val="00600A39"/>
    <w:rsid w:val="00601A11"/>
    <w:rsid w:val="00603C18"/>
    <w:rsid w:val="006041BE"/>
    <w:rsid w:val="006048F2"/>
    <w:rsid w:val="006065C1"/>
    <w:rsid w:val="0061053A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27E71"/>
    <w:rsid w:val="00630BAC"/>
    <w:rsid w:val="006316B7"/>
    <w:rsid w:val="00633DBE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3B29"/>
    <w:rsid w:val="00673C44"/>
    <w:rsid w:val="006756CB"/>
    <w:rsid w:val="006806A3"/>
    <w:rsid w:val="00681950"/>
    <w:rsid w:val="00681C1D"/>
    <w:rsid w:val="00681E68"/>
    <w:rsid w:val="0068281A"/>
    <w:rsid w:val="00682C05"/>
    <w:rsid w:val="00683BD3"/>
    <w:rsid w:val="00685EC2"/>
    <w:rsid w:val="006866B1"/>
    <w:rsid w:val="0068690E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5E5E"/>
    <w:rsid w:val="006A68E0"/>
    <w:rsid w:val="006A7E43"/>
    <w:rsid w:val="006B047F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7009C9"/>
    <w:rsid w:val="007010F0"/>
    <w:rsid w:val="007106FA"/>
    <w:rsid w:val="00712025"/>
    <w:rsid w:val="0071255D"/>
    <w:rsid w:val="007131AC"/>
    <w:rsid w:val="00713647"/>
    <w:rsid w:val="00714115"/>
    <w:rsid w:val="0071594C"/>
    <w:rsid w:val="007211B3"/>
    <w:rsid w:val="00724C51"/>
    <w:rsid w:val="00726555"/>
    <w:rsid w:val="00727E5F"/>
    <w:rsid w:val="00730FD7"/>
    <w:rsid w:val="00732A70"/>
    <w:rsid w:val="00732C5B"/>
    <w:rsid w:val="007346F4"/>
    <w:rsid w:val="00735677"/>
    <w:rsid w:val="00735F01"/>
    <w:rsid w:val="0073682C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679E"/>
    <w:rsid w:val="007A189F"/>
    <w:rsid w:val="007A220D"/>
    <w:rsid w:val="007A4776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3DCA"/>
    <w:rsid w:val="007E50DA"/>
    <w:rsid w:val="007E64FE"/>
    <w:rsid w:val="007F04CE"/>
    <w:rsid w:val="007F16BB"/>
    <w:rsid w:val="007F34B3"/>
    <w:rsid w:val="007F389F"/>
    <w:rsid w:val="007F3CA8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0F2"/>
    <w:rsid w:val="00816645"/>
    <w:rsid w:val="0081665B"/>
    <w:rsid w:val="00820BE9"/>
    <w:rsid w:val="008219D8"/>
    <w:rsid w:val="008220A0"/>
    <w:rsid w:val="00823775"/>
    <w:rsid w:val="00824171"/>
    <w:rsid w:val="008243A7"/>
    <w:rsid w:val="00824778"/>
    <w:rsid w:val="00825202"/>
    <w:rsid w:val="008252DE"/>
    <w:rsid w:val="00826FB3"/>
    <w:rsid w:val="008274AB"/>
    <w:rsid w:val="00827C09"/>
    <w:rsid w:val="00830E8B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22FF"/>
    <w:rsid w:val="00874449"/>
    <w:rsid w:val="008748E7"/>
    <w:rsid w:val="0087699A"/>
    <w:rsid w:val="00876CBA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20C0"/>
    <w:rsid w:val="00892661"/>
    <w:rsid w:val="0089417B"/>
    <w:rsid w:val="00896558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890"/>
    <w:rsid w:val="008B0DB1"/>
    <w:rsid w:val="008B1181"/>
    <w:rsid w:val="008B19A9"/>
    <w:rsid w:val="008B25DF"/>
    <w:rsid w:val="008B2B43"/>
    <w:rsid w:val="008B2E1A"/>
    <w:rsid w:val="008B40C9"/>
    <w:rsid w:val="008B4301"/>
    <w:rsid w:val="008B5371"/>
    <w:rsid w:val="008C14BA"/>
    <w:rsid w:val="008C174B"/>
    <w:rsid w:val="008C3485"/>
    <w:rsid w:val="008C386B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F0474"/>
    <w:rsid w:val="008F0709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7987"/>
    <w:rsid w:val="0092103C"/>
    <w:rsid w:val="00923AE8"/>
    <w:rsid w:val="00924D20"/>
    <w:rsid w:val="00926431"/>
    <w:rsid w:val="009267FD"/>
    <w:rsid w:val="00926DB4"/>
    <w:rsid w:val="00930771"/>
    <w:rsid w:val="00930FCE"/>
    <w:rsid w:val="009351E3"/>
    <w:rsid w:val="00936BD6"/>
    <w:rsid w:val="009374CB"/>
    <w:rsid w:val="00940338"/>
    <w:rsid w:val="00943898"/>
    <w:rsid w:val="0095144D"/>
    <w:rsid w:val="00953055"/>
    <w:rsid w:val="00960209"/>
    <w:rsid w:val="00962A6A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2FB"/>
    <w:rsid w:val="00986FEA"/>
    <w:rsid w:val="00987B68"/>
    <w:rsid w:val="00987C9A"/>
    <w:rsid w:val="0099174A"/>
    <w:rsid w:val="009938ED"/>
    <w:rsid w:val="00993E60"/>
    <w:rsid w:val="009945AA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D4D"/>
    <w:rsid w:val="00A065E6"/>
    <w:rsid w:val="00A12C69"/>
    <w:rsid w:val="00A14544"/>
    <w:rsid w:val="00A14636"/>
    <w:rsid w:val="00A155CF"/>
    <w:rsid w:val="00A15FF9"/>
    <w:rsid w:val="00A16884"/>
    <w:rsid w:val="00A171F1"/>
    <w:rsid w:val="00A20E3E"/>
    <w:rsid w:val="00A217C5"/>
    <w:rsid w:val="00A21C76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31C2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369"/>
    <w:rsid w:val="00A63B24"/>
    <w:rsid w:val="00A64B38"/>
    <w:rsid w:val="00A65DB0"/>
    <w:rsid w:val="00A7051B"/>
    <w:rsid w:val="00A7132D"/>
    <w:rsid w:val="00A71B87"/>
    <w:rsid w:val="00A74063"/>
    <w:rsid w:val="00A741CA"/>
    <w:rsid w:val="00A74337"/>
    <w:rsid w:val="00A76339"/>
    <w:rsid w:val="00A769BC"/>
    <w:rsid w:val="00A76B3D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B77AC"/>
    <w:rsid w:val="00AC0E3F"/>
    <w:rsid w:val="00AC1C91"/>
    <w:rsid w:val="00AC2004"/>
    <w:rsid w:val="00AC45F5"/>
    <w:rsid w:val="00AC4EBB"/>
    <w:rsid w:val="00AC6E9E"/>
    <w:rsid w:val="00AC72D1"/>
    <w:rsid w:val="00AD1513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E7E6A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16BA7"/>
    <w:rsid w:val="00B20070"/>
    <w:rsid w:val="00B20A39"/>
    <w:rsid w:val="00B23FB5"/>
    <w:rsid w:val="00B24B73"/>
    <w:rsid w:val="00B30067"/>
    <w:rsid w:val="00B30230"/>
    <w:rsid w:val="00B30C15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0B4D"/>
    <w:rsid w:val="00B722B6"/>
    <w:rsid w:val="00B73494"/>
    <w:rsid w:val="00B75464"/>
    <w:rsid w:val="00B759FB"/>
    <w:rsid w:val="00B768CE"/>
    <w:rsid w:val="00B7758C"/>
    <w:rsid w:val="00B7777C"/>
    <w:rsid w:val="00B82840"/>
    <w:rsid w:val="00B82B7F"/>
    <w:rsid w:val="00B83B41"/>
    <w:rsid w:val="00B84605"/>
    <w:rsid w:val="00B86598"/>
    <w:rsid w:val="00B86FB0"/>
    <w:rsid w:val="00B872C7"/>
    <w:rsid w:val="00B87954"/>
    <w:rsid w:val="00B90BDB"/>
    <w:rsid w:val="00B91DC4"/>
    <w:rsid w:val="00B92352"/>
    <w:rsid w:val="00B94676"/>
    <w:rsid w:val="00B96DFD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2BD4"/>
    <w:rsid w:val="00BE2FC5"/>
    <w:rsid w:val="00BE57C1"/>
    <w:rsid w:val="00BE6ADC"/>
    <w:rsid w:val="00BE6E50"/>
    <w:rsid w:val="00BF1056"/>
    <w:rsid w:val="00BF3BE2"/>
    <w:rsid w:val="00BF3F4E"/>
    <w:rsid w:val="00BF692C"/>
    <w:rsid w:val="00BF71DE"/>
    <w:rsid w:val="00BF7836"/>
    <w:rsid w:val="00C03B53"/>
    <w:rsid w:val="00C05719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496D"/>
    <w:rsid w:val="00C3557B"/>
    <w:rsid w:val="00C35B4D"/>
    <w:rsid w:val="00C35D31"/>
    <w:rsid w:val="00C379E6"/>
    <w:rsid w:val="00C37D97"/>
    <w:rsid w:val="00C408BA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8F6"/>
    <w:rsid w:val="00C71CAC"/>
    <w:rsid w:val="00C72563"/>
    <w:rsid w:val="00C747E9"/>
    <w:rsid w:val="00C77008"/>
    <w:rsid w:val="00C770B5"/>
    <w:rsid w:val="00C779A8"/>
    <w:rsid w:val="00C77D35"/>
    <w:rsid w:val="00C832A4"/>
    <w:rsid w:val="00C843F3"/>
    <w:rsid w:val="00C8517D"/>
    <w:rsid w:val="00C918A1"/>
    <w:rsid w:val="00C91ABE"/>
    <w:rsid w:val="00C93DC3"/>
    <w:rsid w:val="00C9470E"/>
    <w:rsid w:val="00C94DFD"/>
    <w:rsid w:val="00C94EFE"/>
    <w:rsid w:val="00C96034"/>
    <w:rsid w:val="00C96C0A"/>
    <w:rsid w:val="00C97C95"/>
    <w:rsid w:val="00CA0461"/>
    <w:rsid w:val="00CA3508"/>
    <w:rsid w:val="00CA35C2"/>
    <w:rsid w:val="00CA5B87"/>
    <w:rsid w:val="00CA63F6"/>
    <w:rsid w:val="00CA673C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13C4"/>
    <w:rsid w:val="00D0282E"/>
    <w:rsid w:val="00D03259"/>
    <w:rsid w:val="00D03362"/>
    <w:rsid w:val="00D03B47"/>
    <w:rsid w:val="00D04CAF"/>
    <w:rsid w:val="00D051AE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7F89"/>
    <w:rsid w:val="00D61499"/>
    <w:rsid w:val="00D6397F"/>
    <w:rsid w:val="00D6412D"/>
    <w:rsid w:val="00D6428A"/>
    <w:rsid w:val="00D64765"/>
    <w:rsid w:val="00D64C84"/>
    <w:rsid w:val="00D662E9"/>
    <w:rsid w:val="00D66615"/>
    <w:rsid w:val="00D67D26"/>
    <w:rsid w:val="00D70325"/>
    <w:rsid w:val="00D71158"/>
    <w:rsid w:val="00D719DF"/>
    <w:rsid w:val="00D72B05"/>
    <w:rsid w:val="00D73E83"/>
    <w:rsid w:val="00D73EA1"/>
    <w:rsid w:val="00D747D8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2176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0A8C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43AB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80E08"/>
    <w:rsid w:val="00E82833"/>
    <w:rsid w:val="00E834D2"/>
    <w:rsid w:val="00E836BD"/>
    <w:rsid w:val="00E83C39"/>
    <w:rsid w:val="00E83F24"/>
    <w:rsid w:val="00E841CC"/>
    <w:rsid w:val="00E84A00"/>
    <w:rsid w:val="00E86E2E"/>
    <w:rsid w:val="00E93B18"/>
    <w:rsid w:val="00E952EB"/>
    <w:rsid w:val="00E96A40"/>
    <w:rsid w:val="00E97730"/>
    <w:rsid w:val="00EA0DF2"/>
    <w:rsid w:val="00EA17F7"/>
    <w:rsid w:val="00EA270D"/>
    <w:rsid w:val="00EA40B3"/>
    <w:rsid w:val="00EA5879"/>
    <w:rsid w:val="00EA6EF1"/>
    <w:rsid w:val="00EA7F26"/>
    <w:rsid w:val="00EB0E6A"/>
    <w:rsid w:val="00EB15DE"/>
    <w:rsid w:val="00EB1ED0"/>
    <w:rsid w:val="00EB201C"/>
    <w:rsid w:val="00EB3076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EF7773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4468"/>
    <w:rsid w:val="00F15D8C"/>
    <w:rsid w:val="00F214CB"/>
    <w:rsid w:val="00F22FD6"/>
    <w:rsid w:val="00F233F9"/>
    <w:rsid w:val="00F2677B"/>
    <w:rsid w:val="00F27637"/>
    <w:rsid w:val="00F324F8"/>
    <w:rsid w:val="00F3345E"/>
    <w:rsid w:val="00F33BD7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16C3"/>
    <w:rsid w:val="00F62804"/>
    <w:rsid w:val="00F6410D"/>
    <w:rsid w:val="00F642A8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4617"/>
    <w:rsid w:val="00F751C9"/>
    <w:rsid w:val="00F75B55"/>
    <w:rsid w:val="00F7702D"/>
    <w:rsid w:val="00F77F60"/>
    <w:rsid w:val="00F80EDE"/>
    <w:rsid w:val="00F8699A"/>
    <w:rsid w:val="00F90827"/>
    <w:rsid w:val="00F92329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B7981"/>
    <w:rsid w:val="00FC19DA"/>
    <w:rsid w:val="00FC3099"/>
    <w:rsid w:val="00FC4BE5"/>
    <w:rsid w:val="00FC62F3"/>
    <w:rsid w:val="00FC7142"/>
    <w:rsid w:val="00FC7714"/>
    <w:rsid w:val="00FD01B5"/>
    <w:rsid w:val="00FD315C"/>
    <w:rsid w:val="00FD43D1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17A99-9753-4C87-B2F4-1672EE62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3</Pages>
  <Words>740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Михеева</cp:lastModifiedBy>
  <cp:revision>695</cp:revision>
  <cp:lastPrinted>2021-11-30T04:53:00Z</cp:lastPrinted>
  <dcterms:created xsi:type="dcterms:W3CDTF">2019-12-23T10:21:00Z</dcterms:created>
  <dcterms:modified xsi:type="dcterms:W3CDTF">2023-12-21T08:20:00Z</dcterms:modified>
</cp:coreProperties>
</file>