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C3" w:rsidRPr="00B16A7A" w:rsidRDefault="00BE1719" w:rsidP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A7A">
        <w:rPr>
          <w:rFonts w:ascii="Times New Roman" w:hAnsi="Times New Roman" w:cs="Times New Roman"/>
          <w:b/>
          <w:sz w:val="28"/>
          <w:szCs w:val="28"/>
        </w:rPr>
        <w:t xml:space="preserve">С 1 января 2023 года </w:t>
      </w:r>
      <w:r w:rsidR="002457F3" w:rsidRPr="00B16A7A">
        <w:rPr>
          <w:rFonts w:ascii="Times New Roman" w:hAnsi="Times New Roman" w:cs="Times New Roman"/>
          <w:b/>
          <w:sz w:val="28"/>
          <w:szCs w:val="28"/>
        </w:rPr>
        <w:t>вводится</w:t>
      </w:r>
      <w:r w:rsidRPr="00B16A7A">
        <w:rPr>
          <w:rFonts w:ascii="Times New Roman" w:hAnsi="Times New Roman" w:cs="Times New Roman"/>
          <w:b/>
          <w:sz w:val="28"/>
          <w:szCs w:val="28"/>
        </w:rPr>
        <w:t xml:space="preserve"> новый </w:t>
      </w:r>
      <w:r w:rsidR="008A7F71" w:rsidRPr="00B16A7A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B16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02F" w:rsidRPr="00B16A7A">
        <w:rPr>
          <w:rFonts w:ascii="Times New Roman" w:hAnsi="Times New Roman" w:cs="Times New Roman"/>
          <w:b/>
          <w:sz w:val="28"/>
          <w:szCs w:val="28"/>
        </w:rPr>
        <w:t>учета налоговых платежей</w:t>
      </w:r>
      <w:r w:rsidRPr="00B16A7A">
        <w:rPr>
          <w:rFonts w:ascii="Times New Roman" w:hAnsi="Times New Roman" w:cs="Times New Roman"/>
          <w:b/>
          <w:sz w:val="28"/>
          <w:szCs w:val="28"/>
        </w:rPr>
        <w:t xml:space="preserve"> – Единый налоговый счет</w:t>
      </w:r>
    </w:p>
    <w:p w:rsidR="00B16A7A" w:rsidRDefault="00B16A7A" w:rsidP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502F" w:rsidRPr="00AD6596" w:rsidRDefault="00BE1719" w:rsidP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7A">
        <w:rPr>
          <w:rFonts w:ascii="Times New Roman" w:hAnsi="Times New Roman" w:cs="Times New Roman"/>
          <w:sz w:val="28"/>
          <w:szCs w:val="28"/>
        </w:rPr>
        <w:t xml:space="preserve">С 2023 года </w:t>
      </w:r>
      <w:r w:rsidR="0062502F" w:rsidRPr="00B16A7A">
        <w:rPr>
          <w:rFonts w:ascii="Times New Roman" w:hAnsi="Times New Roman" w:cs="Times New Roman"/>
          <w:sz w:val="28"/>
          <w:szCs w:val="28"/>
        </w:rPr>
        <w:t xml:space="preserve">обязательные платежи всех налогоплательщиков будут учитываться через </w:t>
      </w:r>
      <w:r w:rsidR="00F8667F" w:rsidRPr="00B16A7A">
        <w:rPr>
          <w:rFonts w:ascii="Times New Roman" w:hAnsi="Times New Roman" w:cs="Times New Roman"/>
          <w:sz w:val="28"/>
          <w:szCs w:val="28"/>
        </w:rPr>
        <w:t xml:space="preserve">Единый налоговый </w:t>
      </w:r>
      <w:r w:rsidR="00F8667F" w:rsidRPr="00AD6596">
        <w:rPr>
          <w:rFonts w:ascii="Times New Roman" w:hAnsi="Times New Roman" w:cs="Times New Roman"/>
          <w:sz w:val="28"/>
          <w:szCs w:val="28"/>
        </w:rPr>
        <w:t>счет</w:t>
      </w:r>
      <w:r w:rsidR="0062502F" w:rsidRPr="00AD6596">
        <w:rPr>
          <w:rFonts w:ascii="Times New Roman" w:hAnsi="Times New Roman" w:cs="Times New Roman"/>
          <w:sz w:val="28"/>
          <w:szCs w:val="28"/>
        </w:rPr>
        <w:t xml:space="preserve"> (ЕНС).</w:t>
      </w:r>
    </w:p>
    <w:p w:rsidR="007449F7" w:rsidRPr="00B16A7A" w:rsidRDefault="007449F7" w:rsidP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7A">
        <w:rPr>
          <w:rFonts w:ascii="Times New Roman" w:hAnsi="Times New Roman" w:cs="Times New Roman"/>
          <w:sz w:val="28"/>
          <w:szCs w:val="28"/>
        </w:rPr>
        <w:t>ЕНС – это единая сумма расчетов налогоплательщика с бюджетом</w:t>
      </w:r>
      <w:r w:rsidR="008117F9" w:rsidRPr="00B16A7A">
        <w:rPr>
          <w:rFonts w:ascii="Times New Roman" w:hAnsi="Times New Roman" w:cs="Times New Roman"/>
          <w:sz w:val="28"/>
          <w:szCs w:val="28"/>
        </w:rPr>
        <w:t xml:space="preserve">. </w:t>
      </w:r>
      <w:r w:rsidRPr="00B16A7A">
        <w:rPr>
          <w:rFonts w:ascii="Times New Roman" w:hAnsi="Times New Roman" w:cs="Times New Roman"/>
          <w:sz w:val="28"/>
          <w:szCs w:val="28"/>
        </w:rPr>
        <w:t>Налогоплательщик всегда будет понимать – либо он должен государству, либо он может распорядиться положительным остатком по своему усмотрению.</w:t>
      </w:r>
    </w:p>
    <w:p w:rsidR="00061080" w:rsidRPr="00B16A7A" w:rsidRDefault="00061080" w:rsidP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7A">
        <w:rPr>
          <w:rFonts w:ascii="Times New Roman" w:hAnsi="Times New Roman" w:cs="Times New Roman"/>
          <w:sz w:val="28"/>
          <w:szCs w:val="28"/>
        </w:rPr>
        <w:t>При использовании ЕНС невозможна ситуация одновременного наличия переплаты и задолженности, не будут теряться платежи, пропадет необходимость уточнений и зачетов.</w:t>
      </w:r>
    </w:p>
    <w:p w:rsidR="007449F7" w:rsidRPr="00B16A7A" w:rsidRDefault="008117F9" w:rsidP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7A">
        <w:rPr>
          <w:rFonts w:ascii="Times New Roman" w:hAnsi="Times New Roman" w:cs="Times New Roman"/>
          <w:sz w:val="28"/>
          <w:szCs w:val="28"/>
        </w:rPr>
        <w:t xml:space="preserve">Средства на ЕНС налогоплательщик </w:t>
      </w:r>
      <w:r w:rsidR="007449F7" w:rsidRPr="00B16A7A">
        <w:rPr>
          <w:rFonts w:ascii="Times New Roman" w:hAnsi="Times New Roman" w:cs="Times New Roman"/>
          <w:sz w:val="28"/>
          <w:szCs w:val="28"/>
        </w:rPr>
        <w:t>перечи</w:t>
      </w:r>
      <w:bookmarkStart w:id="0" w:name="_GoBack"/>
      <w:bookmarkEnd w:id="0"/>
      <w:r w:rsidR="007449F7" w:rsidRPr="00B16A7A">
        <w:rPr>
          <w:rFonts w:ascii="Times New Roman" w:hAnsi="Times New Roman" w:cs="Times New Roman"/>
          <w:sz w:val="28"/>
          <w:szCs w:val="28"/>
        </w:rPr>
        <w:t>сля</w:t>
      </w:r>
      <w:r w:rsidR="002C4B82" w:rsidRPr="00B16A7A">
        <w:rPr>
          <w:rFonts w:ascii="Times New Roman" w:hAnsi="Times New Roman" w:cs="Times New Roman"/>
          <w:sz w:val="28"/>
          <w:szCs w:val="28"/>
        </w:rPr>
        <w:t>ет</w:t>
      </w:r>
      <w:r w:rsidR="007449F7" w:rsidRPr="00B16A7A">
        <w:rPr>
          <w:rFonts w:ascii="Times New Roman" w:hAnsi="Times New Roman" w:cs="Times New Roman"/>
          <w:sz w:val="28"/>
          <w:szCs w:val="28"/>
        </w:rPr>
        <w:t xml:space="preserve"> Един</w:t>
      </w:r>
      <w:r w:rsidRPr="00B16A7A">
        <w:rPr>
          <w:rFonts w:ascii="Times New Roman" w:hAnsi="Times New Roman" w:cs="Times New Roman"/>
          <w:sz w:val="28"/>
          <w:szCs w:val="28"/>
        </w:rPr>
        <w:t>ым</w:t>
      </w:r>
      <w:r w:rsidR="007449F7" w:rsidRPr="00B16A7A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Pr="00B16A7A">
        <w:rPr>
          <w:rFonts w:ascii="Times New Roman" w:hAnsi="Times New Roman" w:cs="Times New Roman"/>
          <w:sz w:val="28"/>
          <w:szCs w:val="28"/>
        </w:rPr>
        <w:t>ым</w:t>
      </w:r>
      <w:r w:rsidR="007449F7" w:rsidRPr="00B16A7A">
        <w:rPr>
          <w:rFonts w:ascii="Times New Roman" w:hAnsi="Times New Roman" w:cs="Times New Roman"/>
          <w:sz w:val="28"/>
          <w:szCs w:val="28"/>
        </w:rPr>
        <w:t xml:space="preserve"> платеж</w:t>
      </w:r>
      <w:r w:rsidRPr="00B16A7A">
        <w:rPr>
          <w:rFonts w:ascii="Times New Roman" w:hAnsi="Times New Roman" w:cs="Times New Roman"/>
          <w:sz w:val="28"/>
          <w:szCs w:val="28"/>
        </w:rPr>
        <w:t>ом</w:t>
      </w:r>
      <w:r w:rsidR="007449F7" w:rsidRPr="00B16A7A">
        <w:rPr>
          <w:rFonts w:ascii="Times New Roman" w:hAnsi="Times New Roman" w:cs="Times New Roman"/>
          <w:sz w:val="28"/>
          <w:szCs w:val="28"/>
        </w:rPr>
        <w:t xml:space="preserve"> (ЕНП) —</w:t>
      </w:r>
      <w:r w:rsidR="002C4B82" w:rsidRPr="00B16A7A">
        <w:rPr>
          <w:rFonts w:ascii="Times New Roman" w:hAnsi="Times New Roman" w:cs="Times New Roman"/>
          <w:sz w:val="28"/>
          <w:szCs w:val="28"/>
        </w:rPr>
        <w:t xml:space="preserve"> </w:t>
      </w:r>
      <w:r w:rsidR="007449F7" w:rsidRPr="00B16A7A">
        <w:rPr>
          <w:rFonts w:ascii="Times New Roman" w:hAnsi="Times New Roman" w:cs="Times New Roman"/>
          <w:sz w:val="28"/>
          <w:szCs w:val="28"/>
        </w:rPr>
        <w:t>един</w:t>
      </w:r>
      <w:r w:rsidR="002C4B82" w:rsidRPr="00B16A7A">
        <w:rPr>
          <w:rFonts w:ascii="Times New Roman" w:hAnsi="Times New Roman" w:cs="Times New Roman"/>
          <w:sz w:val="28"/>
          <w:szCs w:val="28"/>
        </w:rPr>
        <w:t>ым</w:t>
      </w:r>
      <w:r w:rsidR="007449F7" w:rsidRPr="00B16A7A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2C4B82" w:rsidRPr="00B16A7A">
        <w:rPr>
          <w:rFonts w:ascii="Times New Roman" w:hAnsi="Times New Roman" w:cs="Times New Roman"/>
          <w:sz w:val="28"/>
          <w:szCs w:val="28"/>
        </w:rPr>
        <w:t>ным документом для всех налогов.</w:t>
      </w:r>
    </w:p>
    <w:p w:rsidR="00C855DF" w:rsidRPr="00B16A7A" w:rsidRDefault="002C4B82" w:rsidP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7A">
        <w:rPr>
          <w:rFonts w:ascii="Times New Roman" w:hAnsi="Times New Roman" w:cs="Times New Roman"/>
          <w:sz w:val="28"/>
          <w:szCs w:val="28"/>
        </w:rPr>
        <w:t>П</w:t>
      </w:r>
      <w:r w:rsidR="007449F7" w:rsidRPr="00B16A7A">
        <w:rPr>
          <w:rFonts w:ascii="Times New Roman" w:hAnsi="Times New Roman" w:cs="Times New Roman"/>
          <w:sz w:val="28"/>
          <w:szCs w:val="28"/>
        </w:rPr>
        <w:t xml:space="preserve">еречислить ЕНП </w:t>
      </w:r>
      <w:r w:rsidRPr="00B16A7A">
        <w:rPr>
          <w:rFonts w:ascii="Times New Roman" w:hAnsi="Times New Roman" w:cs="Times New Roman"/>
          <w:sz w:val="28"/>
          <w:szCs w:val="28"/>
        </w:rPr>
        <w:t>можно с помощью</w:t>
      </w:r>
      <w:r w:rsidR="007449F7" w:rsidRPr="00B16A7A">
        <w:rPr>
          <w:rFonts w:ascii="Times New Roman" w:hAnsi="Times New Roman" w:cs="Times New Roman"/>
          <w:sz w:val="28"/>
          <w:szCs w:val="28"/>
        </w:rPr>
        <w:t xml:space="preserve"> сервис</w:t>
      </w:r>
      <w:r w:rsidRPr="00B16A7A">
        <w:rPr>
          <w:rFonts w:ascii="Times New Roman" w:hAnsi="Times New Roman" w:cs="Times New Roman"/>
          <w:sz w:val="28"/>
          <w:szCs w:val="28"/>
        </w:rPr>
        <w:t>ов</w:t>
      </w:r>
      <w:r w:rsidR="007449F7" w:rsidRPr="00B16A7A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Pr="00B16A7A">
        <w:rPr>
          <w:rFonts w:ascii="Times New Roman" w:hAnsi="Times New Roman" w:cs="Times New Roman"/>
          <w:sz w:val="28"/>
          <w:szCs w:val="28"/>
        </w:rPr>
        <w:t>.</w:t>
      </w:r>
      <w:r w:rsidR="007449F7" w:rsidRPr="00B16A7A">
        <w:rPr>
          <w:rFonts w:ascii="Times New Roman" w:hAnsi="Times New Roman" w:cs="Times New Roman"/>
          <w:sz w:val="28"/>
          <w:szCs w:val="28"/>
        </w:rPr>
        <w:t xml:space="preserve"> </w:t>
      </w:r>
      <w:r w:rsidRPr="00B16A7A">
        <w:rPr>
          <w:rFonts w:ascii="Times New Roman" w:hAnsi="Times New Roman" w:cs="Times New Roman"/>
          <w:sz w:val="28"/>
          <w:szCs w:val="28"/>
        </w:rPr>
        <w:t>В</w:t>
      </w:r>
      <w:r w:rsidR="007449F7" w:rsidRPr="00B16A7A">
        <w:rPr>
          <w:rFonts w:ascii="Times New Roman" w:hAnsi="Times New Roman" w:cs="Times New Roman"/>
          <w:sz w:val="28"/>
          <w:szCs w:val="28"/>
        </w:rPr>
        <w:t xml:space="preserve"> Личном кабинете </w:t>
      </w:r>
      <w:r w:rsidRPr="00B16A7A">
        <w:rPr>
          <w:rFonts w:ascii="Times New Roman" w:hAnsi="Times New Roman" w:cs="Times New Roman"/>
          <w:sz w:val="28"/>
          <w:szCs w:val="28"/>
        </w:rPr>
        <w:t xml:space="preserve">налогоплательщика </w:t>
      </w:r>
      <w:r w:rsidR="007449F7" w:rsidRPr="00B16A7A">
        <w:rPr>
          <w:rFonts w:ascii="Times New Roman" w:hAnsi="Times New Roman" w:cs="Times New Roman"/>
          <w:sz w:val="28"/>
          <w:szCs w:val="28"/>
        </w:rPr>
        <w:t>нужно заполнить только сумму платежа</w:t>
      </w:r>
      <w:r w:rsidRPr="00B16A7A">
        <w:rPr>
          <w:rFonts w:ascii="Times New Roman" w:hAnsi="Times New Roman" w:cs="Times New Roman"/>
          <w:sz w:val="28"/>
          <w:szCs w:val="28"/>
        </w:rPr>
        <w:t>.</w:t>
      </w:r>
      <w:r w:rsidR="00C855DF" w:rsidRPr="00B16A7A">
        <w:rPr>
          <w:rFonts w:ascii="Times New Roman" w:hAnsi="Times New Roman" w:cs="Times New Roman"/>
          <w:sz w:val="28"/>
          <w:szCs w:val="28"/>
        </w:rPr>
        <w:t xml:space="preserve"> </w:t>
      </w:r>
      <w:r w:rsidRPr="00B16A7A">
        <w:rPr>
          <w:rFonts w:ascii="Times New Roman" w:hAnsi="Times New Roman" w:cs="Times New Roman"/>
          <w:sz w:val="28"/>
          <w:szCs w:val="28"/>
        </w:rPr>
        <w:t>В</w:t>
      </w:r>
      <w:r w:rsidR="007449F7" w:rsidRPr="00B16A7A">
        <w:rPr>
          <w:rFonts w:ascii="Times New Roman" w:hAnsi="Times New Roman" w:cs="Times New Roman"/>
          <w:sz w:val="28"/>
          <w:szCs w:val="28"/>
        </w:rPr>
        <w:t xml:space="preserve"> сервисе «Уплата налогов и пошлин» нужно заполнить ИНН/КПП плательщика и сумму платежа</w:t>
      </w:r>
      <w:r w:rsidRPr="00B16A7A">
        <w:rPr>
          <w:rFonts w:ascii="Times New Roman" w:hAnsi="Times New Roman" w:cs="Times New Roman"/>
          <w:sz w:val="28"/>
          <w:szCs w:val="28"/>
        </w:rPr>
        <w:t>.</w:t>
      </w:r>
      <w:r w:rsidR="00C855DF" w:rsidRPr="00B16A7A">
        <w:rPr>
          <w:rFonts w:ascii="Times New Roman" w:hAnsi="Times New Roman" w:cs="Times New Roman"/>
          <w:sz w:val="28"/>
          <w:szCs w:val="28"/>
        </w:rPr>
        <w:t xml:space="preserve"> Остальные реквизиты платежа будут заполнены автоматически.</w:t>
      </w:r>
    </w:p>
    <w:p w:rsidR="002C4B82" w:rsidRPr="00B16A7A" w:rsidRDefault="00C855DF" w:rsidP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7A">
        <w:rPr>
          <w:rFonts w:ascii="Times New Roman" w:hAnsi="Times New Roman" w:cs="Times New Roman"/>
          <w:sz w:val="28"/>
          <w:szCs w:val="28"/>
        </w:rPr>
        <w:t>При расчете с бюджетом через ЕНС п</w:t>
      </w:r>
      <w:r w:rsidR="002C4B82" w:rsidRPr="00B16A7A">
        <w:rPr>
          <w:rFonts w:ascii="Times New Roman" w:hAnsi="Times New Roman" w:cs="Times New Roman"/>
          <w:sz w:val="28"/>
          <w:szCs w:val="28"/>
        </w:rPr>
        <w:t>латежный календарь упрощается: устанавливаются единый срок подачи декларации или уведомления</w:t>
      </w:r>
      <w:r w:rsidRPr="00B16A7A">
        <w:rPr>
          <w:rFonts w:ascii="Times New Roman" w:hAnsi="Times New Roman" w:cs="Times New Roman"/>
          <w:sz w:val="28"/>
          <w:szCs w:val="28"/>
        </w:rPr>
        <w:t xml:space="preserve"> об исчисленных суммах</w:t>
      </w:r>
      <w:r w:rsidR="002C4B82" w:rsidRPr="00B16A7A">
        <w:rPr>
          <w:rFonts w:ascii="Times New Roman" w:hAnsi="Times New Roman" w:cs="Times New Roman"/>
          <w:sz w:val="28"/>
          <w:szCs w:val="28"/>
        </w:rPr>
        <w:t xml:space="preserve"> – 25 число месяца и единый срок уплаты – 28 число месяца.</w:t>
      </w:r>
    </w:p>
    <w:p w:rsidR="00B16A7A" w:rsidRPr="00B16A7A" w:rsidRDefault="00B16A7A" w:rsidP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7A">
        <w:rPr>
          <w:rFonts w:ascii="Times New Roman" w:hAnsi="Times New Roman" w:cs="Times New Roman"/>
          <w:sz w:val="28"/>
          <w:szCs w:val="28"/>
        </w:rPr>
        <w:t xml:space="preserve">Важно вовремя подать декларацию (уведомление об исчисленных суммах), поскольку </w:t>
      </w:r>
      <w:r w:rsidR="00A6583C">
        <w:rPr>
          <w:rFonts w:ascii="Times New Roman" w:hAnsi="Times New Roman" w:cs="Times New Roman"/>
          <w:sz w:val="28"/>
          <w:szCs w:val="28"/>
        </w:rPr>
        <w:t>иначе</w:t>
      </w:r>
      <w:r w:rsidRPr="00B16A7A">
        <w:rPr>
          <w:rFonts w:ascii="Times New Roman" w:hAnsi="Times New Roman" w:cs="Times New Roman"/>
          <w:sz w:val="28"/>
          <w:szCs w:val="28"/>
        </w:rPr>
        <w:t xml:space="preserve"> деньги не смогут быть распределены по бюджетам, и будут начислены пени.</w:t>
      </w:r>
    </w:p>
    <w:p w:rsidR="00C855DF" w:rsidRPr="00B16A7A" w:rsidRDefault="00C855DF" w:rsidP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7A">
        <w:rPr>
          <w:rFonts w:ascii="Times New Roman" w:hAnsi="Times New Roman" w:cs="Times New Roman"/>
          <w:sz w:val="28"/>
          <w:szCs w:val="28"/>
        </w:rPr>
        <w:t>Средства с ЕНС налоговая служба сама распределит по налогам и сборам исходя из значений, указанных плательщиком в декларации (уведомлении об исчисленных суммах).</w:t>
      </w:r>
    </w:p>
    <w:p w:rsidR="00444941" w:rsidRPr="00B16A7A" w:rsidRDefault="00825664" w:rsidP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7A">
        <w:rPr>
          <w:rFonts w:ascii="Times New Roman" w:hAnsi="Times New Roman" w:cs="Times New Roman"/>
          <w:sz w:val="28"/>
          <w:szCs w:val="28"/>
        </w:rPr>
        <w:t xml:space="preserve">Информацию о том, как именно распределены средства, можно будет увидеть в личном кабинете налогоплательщика. </w:t>
      </w:r>
      <w:r w:rsidR="000A6CF3" w:rsidRPr="00B16A7A">
        <w:rPr>
          <w:rFonts w:ascii="Times New Roman" w:hAnsi="Times New Roman" w:cs="Times New Roman"/>
          <w:sz w:val="28"/>
          <w:szCs w:val="28"/>
        </w:rPr>
        <w:t xml:space="preserve">Если после списания совокупной обязанности на ЕНС остались деньги – это положительное сальдо или переплата. </w:t>
      </w:r>
      <w:r w:rsidRPr="00B16A7A">
        <w:rPr>
          <w:rFonts w:ascii="Times New Roman" w:hAnsi="Times New Roman" w:cs="Times New Roman"/>
          <w:sz w:val="28"/>
          <w:szCs w:val="28"/>
        </w:rPr>
        <w:t xml:space="preserve">Если денег на ЕНС не </w:t>
      </w:r>
      <w:r w:rsidR="00F8667F" w:rsidRPr="00B16A7A">
        <w:rPr>
          <w:rFonts w:ascii="Times New Roman" w:hAnsi="Times New Roman" w:cs="Times New Roman"/>
          <w:sz w:val="28"/>
          <w:szCs w:val="28"/>
        </w:rPr>
        <w:t>достаточно –</w:t>
      </w:r>
      <w:r w:rsidRPr="00B16A7A">
        <w:rPr>
          <w:rFonts w:ascii="Times New Roman" w:hAnsi="Times New Roman" w:cs="Times New Roman"/>
          <w:sz w:val="28"/>
          <w:szCs w:val="28"/>
        </w:rPr>
        <w:t xml:space="preserve"> это </w:t>
      </w:r>
      <w:r w:rsidR="000A6CF3" w:rsidRPr="00B16A7A">
        <w:rPr>
          <w:rFonts w:ascii="Times New Roman" w:hAnsi="Times New Roman" w:cs="Times New Roman"/>
          <w:sz w:val="28"/>
          <w:szCs w:val="28"/>
        </w:rPr>
        <w:t xml:space="preserve">отрицательное сальдо или </w:t>
      </w:r>
      <w:r w:rsidRPr="00B16A7A">
        <w:rPr>
          <w:rFonts w:ascii="Times New Roman" w:hAnsi="Times New Roman" w:cs="Times New Roman"/>
          <w:sz w:val="28"/>
          <w:szCs w:val="28"/>
        </w:rPr>
        <w:t>долг бюджету</w:t>
      </w:r>
      <w:r w:rsidR="000A6CF3" w:rsidRPr="00B16A7A">
        <w:rPr>
          <w:rFonts w:ascii="Times New Roman" w:hAnsi="Times New Roman" w:cs="Times New Roman"/>
          <w:sz w:val="28"/>
          <w:szCs w:val="28"/>
        </w:rPr>
        <w:t>.</w:t>
      </w:r>
    </w:p>
    <w:p w:rsidR="00E6619A" w:rsidRPr="00B16A7A" w:rsidRDefault="00E6619A" w:rsidP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7A">
        <w:rPr>
          <w:rFonts w:ascii="Times New Roman" w:hAnsi="Times New Roman" w:cs="Times New Roman"/>
          <w:sz w:val="28"/>
          <w:szCs w:val="28"/>
        </w:rPr>
        <w:t>Переплату</w:t>
      </w:r>
      <w:r w:rsidR="00061080" w:rsidRPr="00B16A7A">
        <w:rPr>
          <w:rFonts w:ascii="Times New Roman" w:hAnsi="Times New Roman" w:cs="Times New Roman"/>
          <w:sz w:val="28"/>
          <w:szCs w:val="28"/>
        </w:rPr>
        <w:t>, независимо от срока давности ее возникновения,</w:t>
      </w:r>
      <w:r w:rsidRPr="00B16A7A">
        <w:rPr>
          <w:rFonts w:ascii="Times New Roman" w:hAnsi="Times New Roman" w:cs="Times New Roman"/>
          <w:sz w:val="28"/>
          <w:szCs w:val="28"/>
        </w:rPr>
        <w:t xml:space="preserve"> можно будет</w:t>
      </w:r>
      <w:r w:rsidR="00061080" w:rsidRPr="00B16A7A">
        <w:rPr>
          <w:rFonts w:ascii="Times New Roman" w:hAnsi="Times New Roman" w:cs="Times New Roman"/>
          <w:sz w:val="28"/>
          <w:szCs w:val="28"/>
        </w:rPr>
        <w:t xml:space="preserve"> </w:t>
      </w:r>
      <w:r w:rsidRPr="00B16A7A">
        <w:rPr>
          <w:rFonts w:ascii="Times New Roman" w:hAnsi="Times New Roman" w:cs="Times New Roman"/>
          <w:sz w:val="28"/>
          <w:szCs w:val="28"/>
        </w:rPr>
        <w:t xml:space="preserve">вернуть </w:t>
      </w:r>
      <w:r w:rsidR="00061080" w:rsidRPr="00B16A7A">
        <w:rPr>
          <w:rFonts w:ascii="Times New Roman" w:hAnsi="Times New Roman" w:cs="Times New Roman"/>
          <w:sz w:val="28"/>
          <w:szCs w:val="28"/>
        </w:rPr>
        <w:t>или передать другому лицу по заявлению за один день</w:t>
      </w:r>
      <w:r w:rsidRPr="00B16A7A">
        <w:rPr>
          <w:rFonts w:ascii="Times New Roman" w:hAnsi="Times New Roman" w:cs="Times New Roman"/>
          <w:sz w:val="28"/>
          <w:szCs w:val="28"/>
        </w:rPr>
        <w:t>.</w:t>
      </w:r>
    </w:p>
    <w:p w:rsidR="00E6619A" w:rsidRPr="00B16A7A" w:rsidRDefault="00C855DF" w:rsidP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7A">
        <w:rPr>
          <w:rFonts w:ascii="Times New Roman" w:hAnsi="Times New Roman" w:cs="Times New Roman"/>
          <w:sz w:val="28"/>
          <w:szCs w:val="28"/>
        </w:rPr>
        <w:t>При отрицательном сальдо п</w:t>
      </w:r>
      <w:r w:rsidR="00E6619A" w:rsidRPr="00B16A7A">
        <w:rPr>
          <w:rFonts w:ascii="Times New Roman" w:hAnsi="Times New Roman" w:cs="Times New Roman"/>
          <w:sz w:val="28"/>
          <w:szCs w:val="28"/>
        </w:rPr>
        <w:t>ени рассчитываются на общую сумму</w:t>
      </w:r>
      <w:r w:rsidRPr="00B16A7A">
        <w:rPr>
          <w:rFonts w:ascii="Times New Roman" w:hAnsi="Times New Roman" w:cs="Times New Roman"/>
          <w:sz w:val="28"/>
          <w:szCs w:val="28"/>
        </w:rPr>
        <w:t xml:space="preserve"> задолженности</w:t>
      </w:r>
      <w:r w:rsidR="002457F3" w:rsidRPr="00B16A7A">
        <w:rPr>
          <w:rFonts w:ascii="Times New Roman" w:hAnsi="Times New Roman" w:cs="Times New Roman"/>
          <w:sz w:val="28"/>
          <w:szCs w:val="28"/>
        </w:rPr>
        <w:t>. П</w:t>
      </w:r>
      <w:r w:rsidR="00E6619A" w:rsidRPr="00B16A7A">
        <w:rPr>
          <w:rFonts w:ascii="Times New Roman" w:hAnsi="Times New Roman" w:cs="Times New Roman"/>
          <w:sz w:val="28"/>
          <w:szCs w:val="28"/>
        </w:rPr>
        <w:t xml:space="preserve">ри </w:t>
      </w:r>
      <w:r w:rsidRPr="00B16A7A">
        <w:rPr>
          <w:rFonts w:ascii="Times New Roman" w:hAnsi="Times New Roman" w:cs="Times New Roman"/>
          <w:sz w:val="28"/>
          <w:szCs w:val="28"/>
        </w:rPr>
        <w:t>погашении</w:t>
      </w:r>
      <w:r w:rsidR="00E6619A" w:rsidRPr="00B16A7A">
        <w:rPr>
          <w:rFonts w:ascii="Times New Roman" w:hAnsi="Times New Roman" w:cs="Times New Roman"/>
          <w:sz w:val="28"/>
          <w:szCs w:val="28"/>
        </w:rPr>
        <w:t xml:space="preserve"> долга снятие </w:t>
      </w:r>
      <w:r w:rsidRPr="00B16A7A">
        <w:rPr>
          <w:rFonts w:ascii="Times New Roman" w:hAnsi="Times New Roman" w:cs="Times New Roman"/>
          <w:sz w:val="28"/>
          <w:szCs w:val="28"/>
        </w:rPr>
        <w:t>блокировки</w:t>
      </w:r>
      <w:r w:rsidR="00E6619A" w:rsidRPr="00B16A7A">
        <w:rPr>
          <w:rFonts w:ascii="Times New Roman" w:hAnsi="Times New Roman" w:cs="Times New Roman"/>
          <w:sz w:val="28"/>
          <w:szCs w:val="28"/>
        </w:rPr>
        <w:t xml:space="preserve"> счетов происходит в течение одного дня.</w:t>
      </w:r>
    </w:p>
    <w:p w:rsidR="00E6619A" w:rsidRPr="00B16A7A" w:rsidRDefault="00E6619A" w:rsidP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7A">
        <w:rPr>
          <w:rFonts w:ascii="Times New Roman" w:hAnsi="Times New Roman" w:cs="Times New Roman"/>
          <w:sz w:val="28"/>
          <w:szCs w:val="28"/>
        </w:rPr>
        <w:t xml:space="preserve">Подробную информацию </w:t>
      </w:r>
      <w:r w:rsidR="00C855DF" w:rsidRPr="00B16A7A">
        <w:rPr>
          <w:rFonts w:ascii="Times New Roman" w:hAnsi="Times New Roman" w:cs="Times New Roman"/>
          <w:sz w:val="28"/>
          <w:szCs w:val="28"/>
        </w:rPr>
        <w:t xml:space="preserve">о новом порядке расчетов с бюджетом </w:t>
      </w:r>
      <w:r w:rsidRPr="00B16A7A">
        <w:rPr>
          <w:rFonts w:ascii="Times New Roman" w:hAnsi="Times New Roman" w:cs="Times New Roman"/>
          <w:sz w:val="28"/>
          <w:szCs w:val="28"/>
        </w:rPr>
        <w:t>Федеральн</w:t>
      </w:r>
      <w:r w:rsidR="00C57016" w:rsidRPr="00B16A7A">
        <w:rPr>
          <w:rFonts w:ascii="Times New Roman" w:hAnsi="Times New Roman" w:cs="Times New Roman"/>
          <w:sz w:val="28"/>
          <w:szCs w:val="28"/>
        </w:rPr>
        <w:t>ая</w:t>
      </w:r>
      <w:r w:rsidRPr="00B16A7A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C57016" w:rsidRPr="00B16A7A">
        <w:rPr>
          <w:rFonts w:ascii="Times New Roman" w:hAnsi="Times New Roman" w:cs="Times New Roman"/>
          <w:sz w:val="28"/>
          <w:szCs w:val="28"/>
        </w:rPr>
        <w:t>ая</w:t>
      </w:r>
      <w:r w:rsidRPr="00B16A7A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C57016" w:rsidRPr="00B16A7A">
        <w:rPr>
          <w:rFonts w:ascii="Times New Roman" w:hAnsi="Times New Roman" w:cs="Times New Roman"/>
          <w:sz w:val="28"/>
          <w:szCs w:val="28"/>
        </w:rPr>
        <w:t xml:space="preserve">а разместила на </w:t>
      </w:r>
      <w:r w:rsidR="00C855DF" w:rsidRPr="00B16A7A">
        <w:rPr>
          <w:rFonts w:ascii="Times New Roman" w:hAnsi="Times New Roman" w:cs="Times New Roman"/>
          <w:sz w:val="28"/>
          <w:szCs w:val="28"/>
        </w:rPr>
        <w:t xml:space="preserve">своем </w:t>
      </w:r>
      <w:r w:rsidR="00C57016" w:rsidRPr="00B16A7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B16A7A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C57016" w:rsidRPr="00B16A7A">
        <w:rPr>
          <w:rFonts w:ascii="Times New Roman" w:hAnsi="Times New Roman" w:cs="Times New Roman"/>
          <w:sz w:val="28"/>
          <w:szCs w:val="28"/>
        </w:rPr>
        <w:t xml:space="preserve">«Единый налоговый счет» </w:t>
      </w:r>
      <w:hyperlink r:id="rId5" w:history="1">
        <w:r w:rsidR="00C57016" w:rsidRPr="00B16A7A">
          <w:rPr>
            <w:rStyle w:val="a3"/>
            <w:rFonts w:ascii="Times New Roman" w:hAnsi="Times New Roman" w:cs="Times New Roman"/>
            <w:sz w:val="28"/>
            <w:szCs w:val="28"/>
          </w:rPr>
          <w:t>https://www.nalog.gov.ru/rn54/ens/</w:t>
        </w:r>
      </w:hyperlink>
    </w:p>
    <w:p w:rsidR="00B16A7A" w:rsidRPr="00B16A7A" w:rsidRDefault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7A">
        <w:rPr>
          <w:rFonts w:ascii="Times New Roman" w:hAnsi="Times New Roman" w:cs="Times New Roman"/>
          <w:sz w:val="28"/>
          <w:szCs w:val="28"/>
        </w:rPr>
        <w:t xml:space="preserve">Кроме того, можно задать вопросы электронному помощнику Таксику </w:t>
      </w:r>
      <w:r>
        <w:rPr>
          <w:rFonts w:ascii="Times New Roman" w:hAnsi="Times New Roman" w:cs="Times New Roman"/>
          <w:sz w:val="28"/>
          <w:szCs w:val="28"/>
        </w:rPr>
        <w:t>(так называется чат-бот</w:t>
      </w:r>
      <w:r w:rsidRPr="00B16A7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B16A7A">
        <w:rPr>
          <w:rFonts w:ascii="Times New Roman" w:hAnsi="Times New Roman" w:cs="Times New Roman"/>
          <w:sz w:val="28"/>
          <w:szCs w:val="28"/>
        </w:rPr>
        <w:t xml:space="preserve">ФНС России </w:t>
      </w:r>
      <w:r>
        <w:rPr>
          <w:rFonts w:ascii="Times New Roman" w:hAnsi="Times New Roman" w:cs="Times New Roman"/>
          <w:sz w:val="28"/>
          <w:szCs w:val="28"/>
        </w:rPr>
        <w:t xml:space="preserve">или воспользоваться </w:t>
      </w:r>
      <w:r w:rsidRPr="00B16A7A">
        <w:rPr>
          <w:rFonts w:ascii="Times New Roman" w:hAnsi="Times New Roman" w:cs="Times New Roman"/>
          <w:sz w:val="28"/>
          <w:szCs w:val="28"/>
        </w:rPr>
        <w:t>сервис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16A7A">
        <w:rPr>
          <w:rFonts w:ascii="Times New Roman" w:hAnsi="Times New Roman" w:cs="Times New Roman"/>
          <w:sz w:val="28"/>
          <w:szCs w:val="28"/>
        </w:rPr>
        <w:t xml:space="preserve"> «Часто задаваемые вопросы» </w:t>
      </w:r>
      <w:hyperlink r:id="rId6" w:history="1">
        <w:r w:rsidRPr="00B16A7A">
          <w:rPr>
            <w:rStyle w:val="a3"/>
            <w:rFonts w:ascii="Times New Roman" w:hAnsi="Times New Roman" w:cs="Times New Roman"/>
            <w:sz w:val="28"/>
            <w:szCs w:val="28"/>
          </w:rPr>
          <w:t>https://www.nalog.gov.ru/rn77/service/kb/?t1=1028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либо получить информацию </w:t>
      </w:r>
      <w:r w:rsidRPr="00B16A7A">
        <w:rPr>
          <w:rFonts w:ascii="Times New Roman" w:hAnsi="Times New Roman" w:cs="Times New Roman"/>
          <w:sz w:val="28"/>
          <w:szCs w:val="28"/>
        </w:rPr>
        <w:t xml:space="preserve">по телефону </w:t>
      </w:r>
      <w:proofErr w:type="gramStart"/>
      <w:r w:rsidRPr="00B16A7A">
        <w:rPr>
          <w:rFonts w:ascii="Times New Roman" w:hAnsi="Times New Roman" w:cs="Times New Roman"/>
          <w:sz w:val="28"/>
          <w:szCs w:val="28"/>
        </w:rPr>
        <w:t>Конта</w:t>
      </w:r>
      <w:r>
        <w:rPr>
          <w:rFonts w:ascii="Times New Roman" w:hAnsi="Times New Roman" w:cs="Times New Roman"/>
          <w:sz w:val="28"/>
          <w:szCs w:val="28"/>
        </w:rPr>
        <w:t>кт-центра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8-800-222-22-22.</w:t>
      </w:r>
    </w:p>
    <w:sectPr w:rsidR="00B16A7A" w:rsidRPr="00B16A7A" w:rsidSect="00BE171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19"/>
    <w:rsid w:val="00003F62"/>
    <w:rsid w:val="00061080"/>
    <w:rsid w:val="000A6CF3"/>
    <w:rsid w:val="001E0CA6"/>
    <w:rsid w:val="002457F3"/>
    <w:rsid w:val="002C4B82"/>
    <w:rsid w:val="00444941"/>
    <w:rsid w:val="0062502F"/>
    <w:rsid w:val="007449F7"/>
    <w:rsid w:val="008117F9"/>
    <w:rsid w:val="00825664"/>
    <w:rsid w:val="008A7F71"/>
    <w:rsid w:val="0096062B"/>
    <w:rsid w:val="00A6583C"/>
    <w:rsid w:val="00AD6596"/>
    <w:rsid w:val="00B16A7A"/>
    <w:rsid w:val="00B71A50"/>
    <w:rsid w:val="00BE1719"/>
    <w:rsid w:val="00C57016"/>
    <w:rsid w:val="00C855DF"/>
    <w:rsid w:val="00E6619A"/>
    <w:rsid w:val="00F027B3"/>
    <w:rsid w:val="00F8667F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0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0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77/service/kb/?t1=1028" TargetMode="External"/><Relationship Id="rId5" Type="http://schemas.openxmlformats.org/officeDocument/2006/relationships/hyperlink" Target="https://www.nalog.gov.ru/rn54/e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user206b</cp:lastModifiedBy>
  <cp:revision>6</cp:revision>
  <dcterms:created xsi:type="dcterms:W3CDTF">2022-12-12T03:36:00Z</dcterms:created>
  <dcterms:modified xsi:type="dcterms:W3CDTF">2022-12-12T09:45:00Z</dcterms:modified>
</cp:coreProperties>
</file>