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BF0" w:rsidRPr="006436E6" w:rsidRDefault="00AF1DD1" w:rsidP="006436E6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 департамента по тарифам Новосибирской области по корректировке необходимой валовой выручки и индивидуальных тарифов на услуги по передаче электрической энергии на 2015г. в рамках дела об установлении индивидуальных тарифов на услуги по передаче электрической энергии на долгосрочный период 2014-2016г.г. для ОАО «НЗПП с ОКБ».</w:t>
      </w:r>
    </w:p>
    <w:p w:rsidR="005C6F18" w:rsidRDefault="005C6F18" w:rsidP="00585BF0">
      <w:pPr>
        <w:pStyle w:val="2"/>
        <w:spacing w:after="0" w:line="240" w:lineRule="auto"/>
        <w:jc w:val="center"/>
        <w:rPr>
          <w:b/>
          <w:color w:val="FF0000"/>
          <w:sz w:val="24"/>
          <w:szCs w:val="24"/>
        </w:rPr>
      </w:pPr>
    </w:p>
    <w:p w:rsidR="00021D92" w:rsidRDefault="00021D92" w:rsidP="00585BF0">
      <w:pPr>
        <w:pStyle w:val="2"/>
        <w:spacing w:after="0" w:line="240" w:lineRule="auto"/>
        <w:jc w:val="center"/>
        <w:rPr>
          <w:b/>
          <w:color w:val="FF0000"/>
          <w:sz w:val="24"/>
          <w:szCs w:val="24"/>
        </w:rPr>
      </w:pPr>
    </w:p>
    <w:p w:rsidR="003F4423" w:rsidRPr="00325261" w:rsidRDefault="00AF1DD1" w:rsidP="003F4423">
      <w:pPr>
        <w:autoSpaceDE w:val="0"/>
        <w:autoSpaceDN w:val="0"/>
        <w:adjustRightInd w:val="0"/>
        <w:ind w:firstLine="709"/>
        <w:jc w:val="both"/>
        <w:outlineLvl w:val="0"/>
        <w:rPr>
          <w:sz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В соответствии с п.38 Основ ценообразования в области регулируемых цен (тарифов) в электроэнергетике, утвержденных постановлением Правительства Российской Федерации от 39.12.2011 №1178 (далее – Основы ценообразования), на основании Методических указаний по расчету тарифов на услуги по передаче электрической энергии, устанавливаемых с применением метода </w:t>
      </w:r>
      <w:r w:rsidR="00F9391D">
        <w:rPr>
          <w:rFonts w:ascii="Times New Roman CYR" w:hAnsi="Times New Roman CYR" w:cs="Times New Roman CYR"/>
          <w:sz w:val="24"/>
          <w:szCs w:val="24"/>
        </w:rPr>
        <w:t>долгосрочной индексации валовой выручки, утвержденных приказом Федеральной службы по тарифам от 17.02.2012 №98-э, департаментом по тарифам Новосибирской области</w:t>
      </w:r>
      <w:proofErr w:type="gramEnd"/>
      <w:r w:rsidR="00F9391D">
        <w:rPr>
          <w:rFonts w:ascii="Times New Roman CYR" w:hAnsi="Times New Roman CYR" w:cs="Times New Roman CYR"/>
          <w:sz w:val="24"/>
          <w:szCs w:val="24"/>
        </w:rPr>
        <w:t xml:space="preserve"> (далее департамент) в рамках дела об установлении </w:t>
      </w:r>
      <w:r w:rsidR="009A08C5">
        <w:rPr>
          <w:rFonts w:ascii="Times New Roman CYR" w:hAnsi="Times New Roman CYR" w:cs="Times New Roman CYR"/>
          <w:sz w:val="24"/>
          <w:szCs w:val="24"/>
        </w:rPr>
        <w:t xml:space="preserve">индивидуальных тарифов  на услуги по передаче электрической энергии на долгосрочный период 2014-2016г.г. для Открытого акционерного общества «Новосибирский завод полупроводниковых приборов с особым конструкторским бюро» (ИНН 5402546039, ОГРН </w:t>
      </w:r>
      <w:r w:rsidR="00B73800">
        <w:rPr>
          <w:rFonts w:ascii="Times New Roman CYR" w:hAnsi="Times New Roman CYR" w:cs="Times New Roman CYR"/>
          <w:sz w:val="24"/>
          <w:szCs w:val="24"/>
        </w:rPr>
        <w:t>1115476167180) (далее ОАО «НЗПП с ОКБ).</w:t>
      </w:r>
    </w:p>
    <w:p w:rsidR="008C2B05" w:rsidRDefault="008C2B05" w:rsidP="00B156D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8C2B05" w:rsidRDefault="008C2B05" w:rsidP="00B156D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8C2B05" w:rsidRDefault="008C2B05" w:rsidP="00B156D6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263006" w:rsidRPr="00A91B21" w:rsidRDefault="00A91B21" w:rsidP="00263006">
      <w:pPr>
        <w:pStyle w:val="a3"/>
        <w:ind w:firstLine="426"/>
        <w:jc w:val="center"/>
        <w:rPr>
          <w:b/>
          <w:color w:val="000000"/>
          <w:sz w:val="24"/>
          <w:szCs w:val="24"/>
        </w:rPr>
      </w:pPr>
      <w:proofErr w:type="gramStart"/>
      <w:r>
        <w:rPr>
          <w:b/>
          <w:color w:val="000000"/>
          <w:sz w:val="24"/>
          <w:lang w:val="en-US"/>
        </w:rPr>
        <w:t>I</w:t>
      </w:r>
      <w:r w:rsidR="000609BE">
        <w:rPr>
          <w:b/>
          <w:color w:val="000000"/>
          <w:sz w:val="24"/>
        </w:rPr>
        <w:t>.</w:t>
      </w:r>
      <w:r w:rsidR="00263006">
        <w:rPr>
          <w:b/>
          <w:color w:val="000000"/>
          <w:sz w:val="24"/>
        </w:rPr>
        <w:t xml:space="preserve"> </w:t>
      </w:r>
      <w:r>
        <w:rPr>
          <w:b/>
          <w:color w:val="000000"/>
          <w:sz w:val="24"/>
        </w:rPr>
        <w:t>Корректировка расходов и необходимой валовой выручки на осуществление деятельности по оказанию услуг по передаче электрической энергии ОАО «НЗПП с ОКБ» на 2015г.</w:t>
      </w:r>
      <w:proofErr w:type="gramEnd"/>
      <w:r>
        <w:rPr>
          <w:b/>
          <w:color w:val="000000"/>
          <w:sz w:val="24"/>
        </w:rPr>
        <w:t xml:space="preserve"> в рамках долгосрочного периода регулирования 2014-2016г.г.</w:t>
      </w:r>
    </w:p>
    <w:p w:rsidR="00263006" w:rsidRPr="00A91B21" w:rsidRDefault="00A91B21" w:rsidP="00263006">
      <w:pPr>
        <w:pStyle w:val="a3"/>
        <w:spacing w:after="0"/>
        <w:ind w:left="0" w:firstLine="709"/>
        <w:jc w:val="center"/>
        <w:rPr>
          <w:b/>
          <w:i/>
          <w:sz w:val="24"/>
          <w:szCs w:val="24"/>
        </w:rPr>
      </w:pPr>
      <w:r w:rsidRPr="00A91B21">
        <w:rPr>
          <w:b/>
          <w:i/>
          <w:sz w:val="24"/>
          <w:szCs w:val="24"/>
        </w:rPr>
        <w:t>1.</w:t>
      </w:r>
      <w:r w:rsidR="00263006" w:rsidRPr="00A91B21">
        <w:rPr>
          <w:b/>
          <w:i/>
          <w:sz w:val="24"/>
          <w:szCs w:val="24"/>
        </w:rPr>
        <w:t xml:space="preserve"> Планируемые значения параметров расчета тарифов на 201</w:t>
      </w:r>
      <w:r w:rsidRPr="00A91B21">
        <w:rPr>
          <w:b/>
          <w:i/>
          <w:sz w:val="24"/>
          <w:szCs w:val="24"/>
        </w:rPr>
        <w:t>5</w:t>
      </w:r>
      <w:r w:rsidR="00263006" w:rsidRPr="00A91B21">
        <w:rPr>
          <w:b/>
          <w:i/>
          <w:sz w:val="24"/>
          <w:szCs w:val="24"/>
        </w:rPr>
        <w:t>г.</w:t>
      </w:r>
    </w:p>
    <w:p w:rsidR="00263006" w:rsidRPr="00263006" w:rsidRDefault="00263006" w:rsidP="00D3729B">
      <w:pPr>
        <w:pStyle w:val="a3"/>
        <w:spacing w:after="0"/>
        <w:ind w:left="0" w:firstLine="709"/>
        <w:jc w:val="both"/>
        <w:rPr>
          <w:i/>
          <w:sz w:val="24"/>
          <w:szCs w:val="24"/>
        </w:rPr>
      </w:pPr>
    </w:p>
    <w:p w:rsidR="004D4434" w:rsidRDefault="00E078FF" w:rsidP="004D4434">
      <w:pPr>
        <w:autoSpaceDE w:val="0"/>
        <w:autoSpaceDN w:val="0"/>
        <w:adjustRightInd w:val="0"/>
        <w:ind w:firstLine="708"/>
        <w:jc w:val="both"/>
        <w:rPr>
          <w:sz w:val="24"/>
        </w:rPr>
      </w:pPr>
      <w:r>
        <w:rPr>
          <w:sz w:val="24"/>
        </w:rPr>
        <w:t>И</w:t>
      </w:r>
      <w:r w:rsidR="008B1A3A">
        <w:rPr>
          <w:sz w:val="24"/>
        </w:rPr>
        <w:t>ндекс потребительских цен, определенный в соответствии с Прогнозом социально-экономического развития Российской Федерации (далее ИПЦ) по данным Минэкономразвития России от 26.09.14г. составляет на 2015г. 106,7%.</w:t>
      </w:r>
    </w:p>
    <w:p w:rsidR="00654E08" w:rsidRDefault="00A501B8" w:rsidP="00A501B8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6"/>
          <w:szCs w:val="16"/>
        </w:rPr>
      </w:pPr>
      <w:r>
        <w:rPr>
          <w:sz w:val="24"/>
        </w:rPr>
        <w:t xml:space="preserve">            </w:t>
      </w:r>
      <w:r w:rsidR="008B1A3A">
        <w:rPr>
          <w:sz w:val="24"/>
        </w:rPr>
        <w:t>Размер активов принят департаментом на уровне 228,53 условны</w:t>
      </w:r>
      <w:r w:rsidR="007803A8">
        <w:rPr>
          <w:sz w:val="24"/>
        </w:rPr>
        <w:t>х единиц</w:t>
      </w:r>
      <w:r w:rsidR="003D42CB">
        <w:rPr>
          <w:sz w:val="24"/>
        </w:rPr>
        <w:t>.</w:t>
      </w:r>
      <w:r w:rsidR="008E350B">
        <w:rPr>
          <w:sz w:val="24"/>
        </w:rPr>
        <w:t xml:space="preserve"> </w:t>
      </w:r>
      <w:r w:rsidR="003D42CB">
        <w:rPr>
          <w:sz w:val="24"/>
        </w:rPr>
        <w:t xml:space="preserve">Снижение объема условных единиц относительно базового периода </w:t>
      </w:r>
      <w:proofErr w:type="gramStart"/>
      <w:r w:rsidR="003D42CB">
        <w:rPr>
          <w:sz w:val="24"/>
        </w:rPr>
        <w:t>в связи с определением условных единиц в части статических конденсаторов в соответствии с Методическими указаниями</w:t>
      </w:r>
      <w:proofErr w:type="gramEnd"/>
      <w:r w:rsidR="003D42CB">
        <w:rPr>
          <w:sz w:val="24"/>
        </w:rPr>
        <w:t xml:space="preserve"> по расчету регулируемых  тарифов и цен на электрическую (тепловую) энергию на розничном (потребительском) рынке, утвержденные приказом ФСТ России от 06.08.2004 №20-э/2.</w:t>
      </w:r>
    </w:p>
    <w:p w:rsidR="00002CB4" w:rsidRDefault="00002CB4" w:rsidP="004D4434">
      <w:pPr>
        <w:autoSpaceDE w:val="0"/>
        <w:autoSpaceDN w:val="0"/>
        <w:adjustRightInd w:val="0"/>
        <w:ind w:firstLine="708"/>
        <w:jc w:val="both"/>
        <w:rPr>
          <w:sz w:val="24"/>
        </w:rPr>
      </w:pPr>
      <w:r>
        <w:rPr>
          <w:sz w:val="24"/>
        </w:rPr>
        <w:t>Величина подконтрольных расходов на 2015г. сформирована, исходя из базовых расходов, установленных на 2014г., с учетом уточненного индекса потребительских цен на 2015г. и составит 384,9 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уб.</w:t>
      </w:r>
    </w:p>
    <w:p w:rsidR="00002CB4" w:rsidRDefault="00002CB4" w:rsidP="004D4434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sz w:val="24"/>
        </w:rPr>
        <w:t>Величина неподконтрольных расходов на 2015г. составит 60,5 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уб.</w:t>
      </w:r>
    </w:p>
    <w:p w:rsidR="00002CB4" w:rsidRDefault="00002CB4" w:rsidP="00002CB4">
      <w:pPr>
        <w:tabs>
          <w:tab w:val="left" w:pos="6237"/>
        </w:tabs>
        <w:ind w:firstLine="709"/>
        <w:jc w:val="both"/>
        <w:rPr>
          <w:bCs/>
          <w:color w:val="000000"/>
          <w:sz w:val="24"/>
          <w:szCs w:val="24"/>
        </w:rPr>
      </w:pPr>
      <w:r w:rsidRPr="001F56E5">
        <w:rPr>
          <w:bCs/>
          <w:color w:val="000000"/>
          <w:sz w:val="24"/>
          <w:szCs w:val="24"/>
        </w:rPr>
        <w:t>Расходы сформированы</w:t>
      </w:r>
      <w:r>
        <w:rPr>
          <w:bCs/>
          <w:color w:val="000000"/>
          <w:sz w:val="24"/>
          <w:szCs w:val="24"/>
        </w:rPr>
        <w:t xml:space="preserve"> </w:t>
      </w:r>
      <w:r w:rsidRPr="001F56E5">
        <w:rPr>
          <w:bCs/>
          <w:color w:val="000000"/>
          <w:sz w:val="24"/>
          <w:szCs w:val="24"/>
        </w:rPr>
        <w:t>в части налогов, страховых взносов и обязательных платежей расчётным способом, исходя из налогооблагаемой базы и действующих ставок</w:t>
      </w:r>
      <w:r>
        <w:rPr>
          <w:bCs/>
          <w:color w:val="000000"/>
          <w:sz w:val="24"/>
          <w:szCs w:val="24"/>
        </w:rPr>
        <w:t>.</w:t>
      </w:r>
    </w:p>
    <w:p w:rsidR="00A97F50" w:rsidRDefault="00A97F50" w:rsidP="00002CB4">
      <w:pPr>
        <w:tabs>
          <w:tab w:val="left" w:pos="6237"/>
        </w:tabs>
        <w:ind w:firstLine="709"/>
        <w:jc w:val="both"/>
        <w:rPr>
          <w:bCs/>
          <w:color w:val="000000"/>
          <w:sz w:val="24"/>
          <w:szCs w:val="24"/>
        </w:rPr>
      </w:pPr>
      <w:proofErr w:type="gramStart"/>
      <w:r>
        <w:rPr>
          <w:bCs/>
          <w:color w:val="000000"/>
          <w:sz w:val="24"/>
          <w:szCs w:val="24"/>
        </w:rPr>
        <w:t xml:space="preserve">Сальдированный </w:t>
      </w:r>
      <w:proofErr w:type="spellStart"/>
      <w:r>
        <w:rPr>
          <w:bCs/>
          <w:color w:val="000000"/>
          <w:sz w:val="24"/>
          <w:szCs w:val="24"/>
        </w:rPr>
        <w:t>переток</w:t>
      </w:r>
      <w:proofErr w:type="spellEnd"/>
      <w:r>
        <w:rPr>
          <w:bCs/>
          <w:color w:val="000000"/>
          <w:sz w:val="24"/>
          <w:szCs w:val="24"/>
        </w:rPr>
        <w:t xml:space="preserve"> мощности, принятый при расчете тарифа на услуги по передаче электрической энергии в соответствии со Сводным прогнозным балансом производства и поставок электрической энергии (мощности) в рамках Единой энергетической системы  России по субъектам Российской Федерации на 2015г., утвержденного приказом ФСТ России от </w:t>
      </w:r>
      <w:r w:rsidR="005206B6">
        <w:rPr>
          <w:bCs/>
          <w:color w:val="000000"/>
          <w:sz w:val="24"/>
          <w:szCs w:val="24"/>
        </w:rPr>
        <w:t>27.11.2014</w:t>
      </w:r>
      <w:r>
        <w:rPr>
          <w:bCs/>
          <w:color w:val="000000"/>
          <w:sz w:val="24"/>
          <w:szCs w:val="24"/>
        </w:rPr>
        <w:t xml:space="preserve"> № </w:t>
      </w:r>
      <w:r w:rsidR="005206B6">
        <w:rPr>
          <w:bCs/>
          <w:color w:val="000000"/>
          <w:sz w:val="24"/>
          <w:szCs w:val="24"/>
        </w:rPr>
        <w:t>276</w:t>
      </w:r>
      <w:r>
        <w:rPr>
          <w:bCs/>
          <w:color w:val="000000"/>
          <w:sz w:val="24"/>
          <w:szCs w:val="24"/>
        </w:rPr>
        <w:t xml:space="preserve">-Э/1 (далее Сводный прогнозный баланс) </w:t>
      </w:r>
      <w:r w:rsidR="006D2F3A">
        <w:rPr>
          <w:bCs/>
          <w:color w:val="000000"/>
          <w:sz w:val="24"/>
          <w:szCs w:val="24"/>
        </w:rPr>
        <w:t xml:space="preserve">составит 0,253 </w:t>
      </w:r>
      <w:proofErr w:type="spellStart"/>
      <w:r w:rsidR="006D2F3A">
        <w:rPr>
          <w:bCs/>
          <w:color w:val="000000"/>
          <w:sz w:val="24"/>
          <w:szCs w:val="24"/>
        </w:rPr>
        <w:t>Мвт</w:t>
      </w:r>
      <w:proofErr w:type="spellEnd"/>
      <w:r w:rsidR="006D2F3A">
        <w:rPr>
          <w:bCs/>
          <w:color w:val="000000"/>
          <w:sz w:val="24"/>
          <w:szCs w:val="24"/>
        </w:rPr>
        <w:t xml:space="preserve">, в том числе на первое полугодие- 0,253 </w:t>
      </w:r>
      <w:proofErr w:type="spellStart"/>
      <w:r w:rsidR="006D2F3A">
        <w:rPr>
          <w:bCs/>
          <w:color w:val="000000"/>
          <w:sz w:val="24"/>
          <w:szCs w:val="24"/>
        </w:rPr>
        <w:t>Мвт</w:t>
      </w:r>
      <w:proofErr w:type="spellEnd"/>
      <w:proofErr w:type="gramEnd"/>
      <w:r w:rsidR="006D2F3A">
        <w:rPr>
          <w:bCs/>
          <w:color w:val="000000"/>
          <w:sz w:val="24"/>
          <w:szCs w:val="24"/>
        </w:rPr>
        <w:t xml:space="preserve">, на второе полугодие- 0,253 </w:t>
      </w:r>
      <w:proofErr w:type="spellStart"/>
      <w:r w:rsidR="006D2F3A">
        <w:rPr>
          <w:bCs/>
          <w:color w:val="000000"/>
          <w:sz w:val="24"/>
          <w:szCs w:val="24"/>
        </w:rPr>
        <w:t>Мвт</w:t>
      </w:r>
      <w:proofErr w:type="spellEnd"/>
      <w:r w:rsidR="006D2F3A">
        <w:rPr>
          <w:bCs/>
          <w:color w:val="000000"/>
          <w:sz w:val="24"/>
          <w:szCs w:val="24"/>
        </w:rPr>
        <w:t>.</w:t>
      </w:r>
    </w:p>
    <w:p w:rsidR="0099719F" w:rsidRDefault="0099719F" w:rsidP="00002CB4">
      <w:pPr>
        <w:tabs>
          <w:tab w:val="left" w:pos="6237"/>
        </w:tabs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Сальдированный </w:t>
      </w:r>
      <w:proofErr w:type="spellStart"/>
      <w:r>
        <w:rPr>
          <w:bCs/>
          <w:color w:val="000000"/>
          <w:sz w:val="24"/>
          <w:szCs w:val="24"/>
        </w:rPr>
        <w:t>переток</w:t>
      </w:r>
      <w:proofErr w:type="spellEnd"/>
      <w:r>
        <w:rPr>
          <w:bCs/>
          <w:color w:val="000000"/>
          <w:sz w:val="24"/>
          <w:szCs w:val="24"/>
        </w:rPr>
        <w:t xml:space="preserve"> электрической энергии, принятый при расчете тарифа </w:t>
      </w:r>
      <w:r w:rsidR="00A53C13">
        <w:rPr>
          <w:bCs/>
          <w:color w:val="000000"/>
          <w:sz w:val="24"/>
          <w:szCs w:val="24"/>
        </w:rPr>
        <w:t xml:space="preserve">на услуги по передаче </w:t>
      </w:r>
      <w:r w:rsidR="004601C5">
        <w:rPr>
          <w:bCs/>
          <w:color w:val="000000"/>
          <w:sz w:val="24"/>
          <w:szCs w:val="24"/>
        </w:rPr>
        <w:t>электрической энергии</w:t>
      </w:r>
      <w:r w:rsidR="00051548">
        <w:rPr>
          <w:bCs/>
          <w:color w:val="000000"/>
          <w:sz w:val="24"/>
          <w:szCs w:val="24"/>
        </w:rPr>
        <w:t>,</w:t>
      </w:r>
      <w:r w:rsidR="004601C5">
        <w:rPr>
          <w:bCs/>
          <w:color w:val="000000"/>
          <w:sz w:val="24"/>
          <w:szCs w:val="24"/>
        </w:rPr>
        <w:t xml:space="preserve"> в соответс</w:t>
      </w:r>
      <w:r w:rsidR="00D50132">
        <w:rPr>
          <w:bCs/>
          <w:color w:val="000000"/>
          <w:sz w:val="24"/>
          <w:szCs w:val="24"/>
        </w:rPr>
        <w:t>твии с предложением организации, учтенном в Сводном прогнозном балансе, и составит 1,707 млн.</w:t>
      </w:r>
      <w:r w:rsidR="001E6BB3">
        <w:rPr>
          <w:bCs/>
          <w:color w:val="000000"/>
          <w:sz w:val="24"/>
          <w:szCs w:val="24"/>
        </w:rPr>
        <w:t>кВ</w:t>
      </w:r>
      <w:r w:rsidR="00D50132">
        <w:rPr>
          <w:bCs/>
          <w:color w:val="000000"/>
          <w:sz w:val="24"/>
          <w:szCs w:val="24"/>
        </w:rPr>
        <w:t xml:space="preserve">тч, в том числе на первое полугодие- 0,853 </w:t>
      </w:r>
      <w:proofErr w:type="spellStart"/>
      <w:r w:rsidR="00D50132">
        <w:rPr>
          <w:bCs/>
          <w:color w:val="000000"/>
          <w:sz w:val="24"/>
          <w:szCs w:val="24"/>
        </w:rPr>
        <w:t>млн</w:t>
      </w:r>
      <w:proofErr w:type="gramStart"/>
      <w:r w:rsidR="00D50132">
        <w:rPr>
          <w:bCs/>
          <w:color w:val="000000"/>
          <w:sz w:val="24"/>
          <w:szCs w:val="24"/>
        </w:rPr>
        <w:t>.К</w:t>
      </w:r>
      <w:proofErr w:type="gramEnd"/>
      <w:r w:rsidR="00D50132">
        <w:rPr>
          <w:bCs/>
          <w:color w:val="000000"/>
          <w:sz w:val="24"/>
          <w:szCs w:val="24"/>
        </w:rPr>
        <w:t>втч</w:t>
      </w:r>
      <w:proofErr w:type="spellEnd"/>
      <w:r w:rsidR="00D50132">
        <w:rPr>
          <w:bCs/>
          <w:color w:val="000000"/>
          <w:sz w:val="24"/>
          <w:szCs w:val="24"/>
        </w:rPr>
        <w:t>, на второе полугодие- 0,854 млн.</w:t>
      </w:r>
      <w:r w:rsidR="001E6BB3">
        <w:rPr>
          <w:bCs/>
          <w:color w:val="000000"/>
          <w:sz w:val="24"/>
          <w:szCs w:val="24"/>
        </w:rPr>
        <w:t>кВ</w:t>
      </w:r>
      <w:r w:rsidR="00D50132">
        <w:rPr>
          <w:bCs/>
          <w:color w:val="000000"/>
          <w:sz w:val="24"/>
          <w:szCs w:val="24"/>
        </w:rPr>
        <w:t>тч.</w:t>
      </w:r>
    </w:p>
    <w:p w:rsidR="00210BEA" w:rsidRDefault="000F1F45" w:rsidP="00002CB4">
      <w:pPr>
        <w:tabs>
          <w:tab w:val="left" w:pos="6237"/>
        </w:tabs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Велич</w:t>
      </w:r>
      <w:r w:rsidR="00EE1F6A"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z w:val="24"/>
          <w:szCs w:val="24"/>
        </w:rPr>
        <w:t xml:space="preserve">на </w:t>
      </w:r>
      <w:r w:rsidR="00210BEA">
        <w:rPr>
          <w:bCs/>
          <w:color w:val="000000"/>
          <w:sz w:val="24"/>
          <w:szCs w:val="24"/>
        </w:rPr>
        <w:t>потерь на 2015г. для организации определен</w:t>
      </w:r>
      <w:r>
        <w:rPr>
          <w:bCs/>
          <w:color w:val="000000"/>
          <w:sz w:val="24"/>
          <w:szCs w:val="24"/>
        </w:rPr>
        <w:t>а</w:t>
      </w:r>
      <w:r w:rsidR="00210BEA">
        <w:rPr>
          <w:bCs/>
          <w:color w:val="000000"/>
          <w:sz w:val="24"/>
          <w:szCs w:val="24"/>
        </w:rPr>
        <w:t xml:space="preserve"> департаментом исходя из планового отпуска электрической энергии в сеть и Нормативов потерь электрической энергии при </w:t>
      </w:r>
      <w:r w:rsidR="00210BEA">
        <w:rPr>
          <w:bCs/>
          <w:color w:val="000000"/>
          <w:sz w:val="24"/>
          <w:szCs w:val="24"/>
        </w:rPr>
        <w:lastRenderedPageBreak/>
        <w:t>ее передаче  по электрическим сетям  территориальных сетевых организаций, утвержденных приказом Минэнерго от 30.09.2014 №674 и состави</w:t>
      </w:r>
      <w:r>
        <w:rPr>
          <w:bCs/>
          <w:color w:val="000000"/>
          <w:sz w:val="24"/>
          <w:szCs w:val="24"/>
        </w:rPr>
        <w:t>ла 0,111 млн</w:t>
      </w:r>
      <w:proofErr w:type="gramStart"/>
      <w:r>
        <w:rPr>
          <w:bCs/>
          <w:color w:val="000000"/>
          <w:sz w:val="24"/>
          <w:szCs w:val="24"/>
        </w:rPr>
        <w:t>.к</w:t>
      </w:r>
      <w:proofErr w:type="gramEnd"/>
      <w:r>
        <w:rPr>
          <w:bCs/>
          <w:color w:val="000000"/>
          <w:sz w:val="24"/>
          <w:szCs w:val="24"/>
        </w:rPr>
        <w:t>Втч (</w:t>
      </w:r>
      <w:r w:rsidR="00210BEA">
        <w:rPr>
          <w:bCs/>
          <w:color w:val="000000"/>
          <w:sz w:val="24"/>
          <w:szCs w:val="24"/>
        </w:rPr>
        <w:t>6,52%</w:t>
      </w:r>
      <w:r>
        <w:rPr>
          <w:bCs/>
          <w:color w:val="000000"/>
          <w:sz w:val="24"/>
          <w:szCs w:val="24"/>
        </w:rPr>
        <w:t>), в том числе на первое полугодие – 0,853 млн.кВтч, на второе полугодие – 0,854 млн.кВтч</w:t>
      </w:r>
      <w:r w:rsidR="00210BEA">
        <w:rPr>
          <w:bCs/>
          <w:color w:val="000000"/>
          <w:sz w:val="24"/>
          <w:szCs w:val="24"/>
        </w:rPr>
        <w:t xml:space="preserve">. </w:t>
      </w:r>
      <w:proofErr w:type="gramStart"/>
      <w:r w:rsidR="00210BEA">
        <w:rPr>
          <w:bCs/>
          <w:color w:val="000000"/>
          <w:sz w:val="24"/>
          <w:szCs w:val="24"/>
        </w:rPr>
        <w:t xml:space="preserve">В предыдущие </w:t>
      </w:r>
      <w:r w:rsidR="00AC2DC2">
        <w:rPr>
          <w:bCs/>
          <w:color w:val="000000"/>
          <w:sz w:val="24"/>
          <w:szCs w:val="24"/>
        </w:rPr>
        <w:t xml:space="preserve">периоды регулирования технологический расход (потери) электрической энергии в полном объеме относился на собственные нужды в связи с отсутствием </w:t>
      </w:r>
      <w:r w:rsidR="00210BEA">
        <w:rPr>
          <w:bCs/>
          <w:color w:val="000000"/>
          <w:sz w:val="24"/>
          <w:szCs w:val="24"/>
        </w:rPr>
        <w:t xml:space="preserve"> </w:t>
      </w:r>
      <w:r w:rsidR="00AC2DC2">
        <w:rPr>
          <w:bCs/>
          <w:color w:val="000000"/>
          <w:sz w:val="24"/>
          <w:szCs w:val="24"/>
        </w:rPr>
        <w:t>обоснований (утвержденных в установленном порядке Минэнерго норматива технологического расхода (потерь).</w:t>
      </w:r>
      <w:proofErr w:type="gramEnd"/>
    </w:p>
    <w:p w:rsidR="00AC2DC2" w:rsidRDefault="001E6BB3" w:rsidP="00002CB4">
      <w:pPr>
        <w:tabs>
          <w:tab w:val="left" w:pos="6237"/>
        </w:tabs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Расходы на покупку технологического расхода (потерь) электрической энергии приняты в размере 151,5 </w:t>
      </w:r>
      <w:proofErr w:type="spellStart"/>
      <w:r>
        <w:rPr>
          <w:bCs/>
          <w:color w:val="000000"/>
          <w:sz w:val="24"/>
          <w:szCs w:val="24"/>
        </w:rPr>
        <w:t>тыс</w:t>
      </w:r>
      <w:proofErr w:type="gramStart"/>
      <w:r>
        <w:rPr>
          <w:bCs/>
          <w:color w:val="000000"/>
          <w:sz w:val="24"/>
          <w:szCs w:val="24"/>
        </w:rPr>
        <w:t>.р</w:t>
      </w:r>
      <w:proofErr w:type="gramEnd"/>
      <w:r>
        <w:rPr>
          <w:bCs/>
          <w:color w:val="000000"/>
          <w:sz w:val="24"/>
          <w:szCs w:val="24"/>
        </w:rPr>
        <w:t>уб</w:t>
      </w:r>
      <w:proofErr w:type="spellEnd"/>
      <w:r>
        <w:rPr>
          <w:bCs/>
          <w:color w:val="000000"/>
          <w:sz w:val="24"/>
          <w:szCs w:val="24"/>
        </w:rPr>
        <w:t xml:space="preserve">, исходя из норматива потерь электрической энергии при ее передаче по электрическим сетям территориальных сетевых организаций, утвержденных приказом Минэнерго от 30.09.2014 №674, которые составляют 6,52% и прогнозного тарифа покупки потерь на 2015г. в размере 1,3608 </w:t>
      </w:r>
      <w:proofErr w:type="spellStart"/>
      <w:r>
        <w:rPr>
          <w:bCs/>
          <w:color w:val="000000"/>
          <w:sz w:val="24"/>
          <w:szCs w:val="24"/>
        </w:rPr>
        <w:t>руб</w:t>
      </w:r>
      <w:proofErr w:type="spellEnd"/>
      <w:r>
        <w:rPr>
          <w:bCs/>
          <w:color w:val="000000"/>
          <w:sz w:val="24"/>
          <w:szCs w:val="24"/>
        </w:rPr>
        <w:t>/кВтч, сформированного как средневзвешенная цена покупки электрич</w:t>
      </w:r>
      <w:r w:rsidR="009C703D">
        <w:rPr>
          <w:bCs/>
          <w:color w:val="000000"/>
          <w:sz w:val="24"/>
          <w:szCs w:val="24"/>
        </w:rPr>
        <w:t>еской энергии на оптовом рынке исходя из фактических цен за январь-октябрь 2014г., с применением индекса изменения цен на электрическую энергию на оптовом рынке в соответствии с Прогнозом социально-экономического развития РФ на 2015г. в размере 110,3%.</w:t>
      </w:r>
    </w:p>
    <w:p w:rsidR="00A55232" w:rsidRDefault="00A55232" w:rsidP="00002CB4">
      <w:pPr>
        <w:tabs>
          <w:tab w:val="left" w:pos="6237"/>
        </w:tabs>
        <w:ind w:firstLine="709"/>
        <w:jc w:val="both"/>
        <w:rPr>
          <w:bCs/>
          <w:color w:val="000000"/>
          <w:sz w:val="24"/>
          <w:szCs w:val="24"/>
        </w:rPr>
      </w:pPr>
    </w:p>
    <w:p w:rsidR="001512B3" w:rsidRPr="00C3288A" w:rsidRDefault="00C3288A" w:rsidP="00C3288A">
      <w:pPr>
        <w:tabs>
          <w:tab w:val="left" w:pos="6237"/>
        </w:tabs>
        <w:ind w:firstLine="709"/>
        <w:jc w:val="center"/>
        <w:rPr>
          <w:b/>
          <w:bCs/>
          <w:i/>
          <w:color w:val="000000"/>
          <w:sz w:val="24"/>
          <w:szCs w:val="24"/>
        </w:rPr>
      </w:pPr>
      <w:r w:rsidRPr="00C3288A">
        <w:rPr>
          <w:b/>
          <w:bCs/>
          <w:i/>
          <w:color w:val="000000"/>
          <w:sz w:val="24"/>
          <w:szCs w:val="24"/>
        </w:rPr>
        <w:t>2.Корректировка НВВ  с учетом исполнения показателей надежности и качества</w:t>
      </w:r>
    </w:p>
    <w:p w:rsidR="00C3288A" w:rsidRDefault="00C3288A" w:rsidP="00C3288A">
      <w:pPr>
        <w:tabs>
          <w:tab w:val="left" w:pos="6237"/>
        </w:tabs>
        <w:ind w:firstLine="709"/>
        <w:jc w:val="both"/>
        <w:rPr>
          <w:bCs/>
          <w:color w:val="000000"/>
          <w:sz w:val="24"/>
          <w:szCs w:val="24"/>
        </w:rPr>
      </w:pPr>
    </w:p>
    <w:p w:rsidR="001512B3" w:rsidRPr="00C3288A" w:rsidRDefault="00C3288A" w:rsidP="00C3288A">
      <w:pPr>
        <w:tabs>
          <w:tab w:val="left" w:pos="6237"/>
        </w:tabs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Анализ показателей по надежности и качеству за 2013г. не проводился, т.к. для организации впервые был установлен тариф на 2014г. в рамках нового долгосрочного периода 2014-2016г.г.</w:t>
      </w:r>
    </w:p>
    <w:p w:rsidR="001512B3" w:rsidRDefault="001512B3" w:rsidP="001512B3">
      <w:pPr>
        <w:tabs>
          <w:tab w:val="left" w:pos="6237"/>
        </w:tabs>
        <w:ind w:firstLine="709"/>
        <w:jc w:val="right"/>
        <w:rPr>
          <w:b/>
          <w:bCs/>
          <w:i/>
          <w:color w:val="000000"/>
          <w:sz w:val="24"/>
          <w:szCs w:val="24"/>
        </w:rPr>
      </w:pPr>
    </w:p>
    <w:p w:rsidR="001512B3" w:rsidRPr="0097382E" w:rsidRDefault="00C3288A" w:rsidP="001A537B">
      <w:pPr>
        <w:tabs>
          <w:tab w:val="left" w:pos="6237"/>
        </w:tabs>
        <w:ind w:firstLine="709"/>
        <w:rPr>
          <w:b/>
          <w:bCs/>
          <w:i/>
          <w:color w:val="000000"/>
          <w:sz w:val="24"/>
          <w:szCs w:val="24"/>
        </w:rPr>
      </w:pPr>
      <w:r>
        <w:rPr>
          <w:b/>
          <w:bCs/>
          <w:i/>
          <w:color w:val="000000"/>
          <w:sz w:val="24"/>
          <w:szCs w:val="24"/>
        </w:rPr>
        <w:t>3</w:t>
      </w:r>
      <w:r w:rsidR="00CA6A19" w:rsidRPr="0097382E">
        <w:rPr>
          <w:b/>
          <w:bCs/>
          <w:i/>
          <w:color w:val="000000"/>
          <w:sz w:val="24"/>
          <w:szCs w:val="24"/>
        </w:rPr>
        <w:t xml:space="preserve">.Скорректированный расчет расходов и необходимой валовой выручки </w:t>
      </w:r>
      <w:r w:rsidR="006772CD" w:rsidRPr="0097382E">
        <w:rPr>
          <w:b/>
          <w:bCs/>
          <w:i/>
          <w:color w:val="000000"/>
          <w:sz w:val="24"/>
          <w:szCs w:val="24"/>
        </w:rPr>
        <w:t>на 2015г. в том числе по полугодиям приведен в таблице 1.</w:t>
      </w:r>
    </w:p>
    <w:p w:rsidR="001512B3" w:rsidRPr="006772CD" w:rsidRDefault="001512B3" w:rsidP="001512B3">
      <w:pPr>
        <w:tabs>
          <w:tab w:val="left" w:pos="6237"/>
        </w:tabs>
        <w:ind w:firstLine="709"/>
        <w:jc w:val="right"/>
        <w:rPr>
          <w:bCs/>
          <w:color w:val="000000"/>
          <w:sz w:val="24"/>
          <w:szCs w:val="24"/>
        </w:rPr>
      </w:pPr>
    </w:p>
    <w:p w:rsidR="001512B3" w:rsidRDefault="001512B3" w:rsidP="001512B3">
      <w:pPr>
        <w:tabs>
          <w:tab w:val="left" w:pos="6237"/>
        </w:tabs>
        <w:ind w:firstLine="709"/>
        <w:jc w:val="right"/>
        <w:rPr>
          <w:b/>
          <w:bCs/>
          <w:i/>
          <w:color w:val="000000"/>
          <w:sz w:val="24"/>
          <w:szCs w:val="24"/>
        </w:rPr>
      </w:pPr>
    </w:p>
    <w:p w:rsidR="001512B3" w:rsidRPr="006772CD" w:rsidRDefault="006772CD" w:rsidP="001512B3">
      <w:pPr>
        <w:tabs>
          <w:tab w:val="left" w:pos="6237"/>
        </w:tabs>
        <w:ind w:firstLine="709"/>
        <w:jc w:val="right"/>
        <w:rPr>
          <w:bCs/>
          <w:color w:val="000000"/>
          <w:sz w:val="24"/>
          <w:szCs w:val="24"/>
        </w:rPr>
      </w:pPr>
      <w:r w:rsidRPr="006772CD">
        <w:rPr>
          <w:bCs/>
          <w:color w:val="000000"/>
          <w:sz w:val="24"/>
          <w:szCs w:val="24"/>
        </w:rPr>
        <w:t>Таблица 1</w:t>
      </w:r>
    </w:p>
    <w:tbl>
      <w:tblPr>
        <w:tblW w:w="10503" w:type="dxa"/>
        <w:tblInd w:w="95" w:type="dxa"/>
        <w:tblLayout w:type="fixed"/>
        <w:tblLook w:val="04A0"/>
      </w:tblPr>
      <w:tblGrid>
        <w:gridCol w:w="960"/>
        <w:gridCol w:w="5560"/>
        <w:gridCol w:w="1046"/>
        <w:gridCol w:w="952"/>
        <w:gridCol w:w="993"/>
        <w:gridCol w:w="992"/>
      </w:tblGrid>
      <w:tr w:rsidR="006772CD" w:rsidRPr="006772CD" w:rsidTr="00D0027F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№ п.п.</w:t>
            </w:r>
          </w:p>
        </w:tc>
        <w:tc>
          <w:tcPr>
            <w:tcW w:w="5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6772CD">
              <w:rPr>
                <w:b/>
                <w:bCs/>
                <w:color w:val="000000"/>
                <w:sz w:val="22"/>
                <w:szCs w:val="22"/>
              </w:rPr>
              <w:t>изм</w:t>
            </w:r>
            <w:proofErr w:type="spellEnd"/>
            <w:r w:rsidRPr="006772CD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2016</w:t>
            </w:r>
          </w:p>
        </w:tc>
      </w:tr>
      <w:tr w:rsidR="006772CD" w:rsidRPr="006772CD" w:rsidTr="00D0027F">
        <w:trPr>
          <w:trHeight w:val="330"/>
        </w:trPr>
        <w:tc>
          <w:tcPr>
            <w:tcW w:w="10503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6772CD" w:rsidRPr="006772CD" w:rsidTr="00D0027F">
        <w:trPr>
          <w:trHeight w:val="46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</w:t>
            </w:r>
          </w:p>
        </w:tc>
        <w:tc>
          <w:tcPr>
            <w:tcW w:w="55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Индекс эффективности подконтрольных расходов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1%</w:t>
            </w:r>
          </w:p>
        </w:tc>
      </w:tr>
      <w:tr w:rsidR="006772CD" w:rsidRPr="006772CD" w:rsidTr="00D0027F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0,75</w:t>
            </w:r>
          </w:p>
        </w:tc>
      </w:tr>
      <w:tr w:rsidR="006772CD" w:rsidRPr="006772CD" w:rsidTr="00D0027F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3.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2%</w:t>
            </w:r>
          </w:p>
        </w:tc>
      </w:tr>
      <w:tr w:rsidR="006772CD" w:rsidRPr="006772CD" w:rsidTr="00D0027F">
        <w:trPr>
          <w:trHeight w:val="330"/>
        </w:trPr>
        <w:tc>
          <w:tcPr>
            <w:tcW w:w="10503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6772CD" w:rsidRPr="006772CD" w:rsidTr="00D0027F">
        <w:trPr>
          <w:trHeight w:val="70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</w:t>
            </w:r>
          </w:p>
        </w:tc>
        <w:tc>
          <w:tcPr>
            <w:tcW w:w="55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1,067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1,044</w:t>
            </w:r>
          </w:p>
        </w:tc>
      </w:tr>
      <w:tr w:rsidR="006772CD" w:rsidRPr="006772CD" w:rsidTr="00D0027F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Количество активов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proofErr w:type="spellStart"/>
            <w:r w:rsidRPr="006772CD">
              <w:rPr>
                <w:sz w:val="22"/>
                <w:szCs w:val="22"/>
              </w:rPr>
              <w:t>у.е</w:t>
            </w:r>
            <w:proofErr w:type="spellEnd"/>
            <w:r w:rsidRPr="006772CD">
              <w:rPr>
                <w:sz w:val="22"/>
                <w:szCs w:val="22"/>
              </w:rPr>
              <w:t>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232,50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228,53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228,53</w:t>
            </w:r>
          </w:p>
        </w:tc>
      </w:tr>
      <w:tr w:rsidR="006772CD" w:rsidRPr="006772CD" w:rsidTr="00D0027F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3.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Индекс изменения количества активов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0,00</w:t>
            </w:r>
          </w:p>
        </w:tc>
      </w:tr>
      <w:tr w:rsidR="006772CD" w:rsidRPr="006772CD" w:rsidTr="00D0027F">
        <w:trPr>
          <w:trHeight w:val="6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4.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Итого коэффициент индексации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1,056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1,034</w:t>
            </w:r>
          </w:p>
        </w:tc>
      </w:tr>
      <w:tr w:rsidR="006772CD" w:rsidRPr="006772CD" w:rsidTr="00D0027F">
        <w:trPr>
          <w:trHeight w:val="330"/>
        </w:trPr>
        <w:tc>
          <w:tcPr>
            <w:tcW w:w="10503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Расчет подконтрольных расходов</w:t>
            </w:r>
          </w:p>
        </w:tc>
      </w:tr>
      <w:tr w:rsidR="006772CD" w:rsidRPr="006772CD" w:rsidTr="00D0027F">
        <w:trPr>
          <w:trHeight w:val="6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№ п.п.</w:t>
            </w:r>
          </w:p>
        </w:tc>
        <w:tc>
          <w:tcPr>
            <w:tcW w:w="5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6772CD">
              <w:rPr>
                <w:b/>
                <w:bCs/>
                <w:color w:val="000000"/>
                <w:sz w:val="22"/>
                <w:szCs w:val="22"/>
              </w:rPr>
              <w:t>изм</w:t>
            </w:r>
            <w:proofErr w:type="spellEnd"/>
            <w:r w:rsidRPr="006772CD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2016</w:t>
            </w:r>
          </w:p>
        </w:tc>
      </w:tr>
      <w:tr w:rsidR="006772CD" w:rsidRPr="006772CD" w:rsidTr="00D0027F">
        <w:trPr>
          <w:trHeight w:val="45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Материальные затраты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13,5</w:t>
            </w:r>
          </w:p>
        </w:tc>
      </w:tr>
      <w:tr w:rsidR="006772CD" w:rsidRPr="006772CD" w:rsidTr="00D0027F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lastRenderedPageBreak/>
              <w:t>1.1.1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Сырье, материалы, запасные части, инструмент, топливо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13,5</w:t>
            </w:r>
          </w:p>
        </w:tc>
      </w:tr>
      <w:tr w:rsidR="006772CD" w:rsidRPr="006772CD" w:rsidTr="00D0027F">
        <w:trPr>
          <w:trHeight w:val="8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1.1.2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Работы и услуги производственного характера (в т.ч. услуги сторонних организаций по содержанию сетей и распределительных устройств)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1.2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Расходы на оплату труда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тыс</w:t>
            </w:r>
            <w:proofErr w:type="gramStart"/>
            <w:r w:rsidRPr="006772CD">
              <w:rPr>
                <w:sz w:val="22"/>
                <w:szCs w:val="22"/>
              </w:rPr>
              <w:t>.р</w:t>
            </w:r>
            <w:proofErr w:type="gramEnd"/>
            <w:r w:rsidRPr="006772CD">
              <w:rPr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182,7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188,9</w:t>
            </w:r>
          </w:p>
        </w:tc>
      </w:tr>
      <w:tr w:rsidR="006772CD" w:rsidRPr="006772CD" w:rsidTr="00D0027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1.3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Прочие расходы, всего, в том числе: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тыс</w:t>
            </w:r>
            <w:proofErr w:type="gramStart"/>
            <w:r w:rsidRPr="006772CD">
              <w:rPr>
                <w:sz w:val="22"/>
                <w:szCs w:val="22"/>
              </w:rPr>
              <w:t>.р</w:t>
            </w:r>
            <w:proofErr w:type="gramEnd"/>
            <w:r w:rsidRPr="006772CD">
              <w:rPr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170,7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176,5</w:t>
            </w:r>
          </w:p>
        </w:tc>
      </w:tr>
      <w:tr w:rsidR="006772CD" w:rsidRPr="006772CD" w:rsidTr="00D0027F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1.3.1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Ремонт основных фондов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тыс</w:t>
            </w:r>
            <w:proofErr w:type="gramStart"/>
            <w:r w:rsidRPr="006772CD">
              <w:rPr>
                <w:sz w:val="22"/>
                <w:szCs w:val="22"/>
              </w:rPr>
              <w:t>.р</w:t>
            </w:r>
            <w:proofErr w:type="gramEnd"/>
            <w:r w:rsidRPr="006772CD">
              <w:rPr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1.3.2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ind w:firstLineChars="100" w:firstLine="220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Оплата работ и услуг сторонних организаций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тыс</w:t>
            </w:r>
            <w:proofErr w:type="gramStart"/>
            <w:r w:rsidRPr="006772CD">
              <w:rPr>
                <w:sz w:val="22"/>
                <w:szCs w:val="22"/>
              </w:rPr>
              <w:t>.р</w:t>
            </w:r>
            <w:proofErr w:type="gramEnd"/>
            <w:r w:rsidRPr="006772CD">
              <w:rPr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1.3.2.1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6772CD">
              <w:rPr>
                <w:i/>
                <w:iCs/>
                <w:color w:val="000000"/>
                <w:sz w:val="22"/>
                <w:szCs w:val="22"/>
              </w:rPr>
              <w:t>услуги связи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тыс</w:t>
            </w:r>
            <w:proofErr w:type="gramStart"/>
            <w:r w:rsidRPr="006772CD">
              <w:rPr>
                <w:sz w:val="22"/>
                <w:szCs w:val="22"/>
              </w:rPr>
              <w:t>.р</w:t>
            </w:r>
            <w:proofErr w:type="gramEnd"/>
            <w:r w:rsidRPr="006772CD">
              <w:rPr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58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1.3.2.2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6772CD">
              <w:rPr>
                <w:i/>
                <w:iCs/>
                <w:color w:val="000000"/>
                <w:sz w:val="22"/>
                <w:szCs w:val="22"/>
              </w:rPr>
              <w:t>Расходы на услуги вневедомственной охраны и коммунального хозяйства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тыс</w:t>
            </w:r>
            <w:proofErr w:type="gramStart"/>
            <w:r w:rsidRPr="006772CD">
              <w:rPr>
                <w:sz w:val="22"/>
                <w:szCs w:val="22"/>
              </w:rPr>
              <w:t>.р</w:t>
            </w:r>
            <w:proofErr w:type="gramEnd"/>
            <w:r w:rsidRPr="006772CD">
              <w:rPr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1.3.2.3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6772CD">
              <w:rPr>
                <w:i/>
                <w:iCs/>
                <w:color w:val="000000"/>
                <w:sz w:val="22"/>
                <w:szCs w:val="22"/>
              </w:rPr>
              <w:t>Расходы на юридические и информационные услуги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тыс</w:t>
            </w:r>
            <w:proofErr w:type="gramStart"/>
            <w:r w:rsidRPr="006772CD">
              <w:rPr>
                <w:sz w:val="22"/>
                <w:szCs w:val="22"/>
              </w:rPr>
              <w:t>.р</w:t>
            </w:r>
            <w:proofErr w:type="gramEnd"/>
            <w:r w:rsidRPr="006772CD">
              <w:rPr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1.3.2.4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6772CD">
              <w:rPr>
                <w:i/>
                <w:iCs/>
                <w:color w:val="000000"/>
                <w:sz w:val="22"/>
                <w:szCs w:val="22"/>
              </w:rPr>
              <w:t>Расходы на аудиторские и консультационные услуги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тыс</w:t>
            </w:r>
            <w:proofErr w:type="gramStart"/>
            <w:r w:rsidRPr="006772CD">
              <w:rPr>
                <w:sz w:val="22"/>
                <w:szCs w:val="22"/>
              </w:rPr>
              <w:t>.р</w:t>
            </w:r>
            <w:proofErr w:type="gramEnd"/>
            <w:r w:rsidRPr="006772CD">
              <w:rPr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1.3.2.5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6772CD">
              <w:rPr>
                <w:i/>
                <w:iCs/>
                <w:color w:val="000000"/>
                <w:sz w:val="22"/>
                <w:szCs w:val="22"/>
              </w:rPr>
              <w:t>Транспортные услуги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тыс</w:t>
            </w:r>
            <w:proofErr w:type="gramStart"/>
            <w:r w:rsidRPr="006772CD">
              <w:rPr>
                <w:sz w:val="22"/>
                <w:szCs w:val="22"/>
              </w:rPr>
              <w:t>.р</w:t>
            </w:r>
            <w:proofErr w:type="gramEnd"/>
            <w:r w:rsidRPr="006772CD">
              <w:rPr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5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1.3.2.6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6772CD">
              <w:rPr>
                <w:i/>
                <w:iCs/>
                <w:color w:val="000000"/>
                <w:sz w:val="22"/>
                <w:szCs w:val="22"/>
              </w:rPr>
              <w:t>Прочие услуги сторонних организаций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тыс</w:t>
            </w:r>
            <w:proofErr w:type="gramStart"/>
            <w:r w:rsidRPr="006772CD">
              <w:rPr>
                <w:sz w:val="22"/>
                <w:szCs w:val="22"/>
              </w:rPr>
              <w:t>.р</w:t>
            </w:r>
            <w:proofErr w:type="gramEnd"/>
            <w:r w:rsidRPr="006772CD">
              <w:rPr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1.3.3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Расходы на командировки и представительские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тыс</w:t>
            </w:r>
            <w:proofErr w:type="gramStart"/>
            <w:r w:rsidRPr="006772CD">
              <w:rPr>
                <w:sz w:val="22"/>
                <w:szCs w:val="22"/>
              </w:rPr>
              <w:t>.р</w:t>
            </w:r>
            <w:proofErr w:type="gramEnd"/>
            <w:r w:rsidRPr="006772CD">
              <w:rPr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40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1.3.4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Расходы на подготовку кадров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тыс</w:t>
            </w:r>
            <w:proofErr w:type="gramStart"/>
            <w:r w:rsidRPr="006772CD">
              <w:rPr>
                <w:sz w:val="22"/>
                <w:szCs w:val="22"/>
              </w:rPr>
              <w:t>.р</w:t>
            </w:r>
            <w:proofErr w:type="gramEnd"/>
            <w:r w:rsidRPr="006772CD">
              <w:rPr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1.3.5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Расходы на обеспечение нормальных условий труда и мер по технике безопасности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тыс</w:t>
            </w:r>
            <w:proofErr w:type="gramStart"/>
            <w:r w:rsidRPr="006772CD">
              <w:rPr>
                <w:sz w:val="22"/>
                <w:szCs w:val="22"/>
              </w:rPr>
              <w:t>.р</w:t>
            </w:r>
            <w:proofErr w:type="gramEnd"/>
            <w:r w:rsidRPr="006772CD">
              <w:rPr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1.3.6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расходы на страхование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тыс</w:t>
            </w:r>
            <w:proofErr w:type="gramStart"/>
            <w:r w:rsidRPr="006772CD">
              <w:rPr>
                <w:sz w:val="22"/>
                <w:szCs w:val="22"/>
              </w:rPr>
              <w:t>.р</w:t>
            </w:r>
            <w:proofErr w:type="gramEnd"/>
            <w:r w:rsidRPr="006772CD">
              <w:rPr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45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1.3.7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Другие прочие расходы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тыс</w:t>
            </w:r>
            <w:proofErr w:type="gramStart"/>
            <w:r w:rsidRPr="006772CD">
              <w:rPr>
                <w:sz w:val="22"/>
                <w:szCs w:val="22"/>
              </w:rPr>
              <w:t>.р</w:t>
            </w:r>
            <w:proofErr w:type="gramEnd"/>
            <w:r w:rsidRPr="006772CD">
              <w:rPr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170,7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176,5</w:t>
            </w:r>
          </w:p>
        </w:tc>
      </w:tr>
      <w:tr w:rsidR="006772CD" w:rsidRPr="006772CD" w:rsidTr="00D0027F">
        <w:trPr>
          <w:trHeight w:val="5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1.4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Подконтрольные расходы из прибыли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тыс</w:t>
            </w:r>
            <w:proofErr w:type="gramStart"/>
            <w:r w:rsidRPr="006772CD">
              <w:rPr>
                <w:sz w:val="22"/>
                <w:szCs w:val="22"/>
              </w:rPr>
              <w:t>.р</w:t>
            </w:r>
            <w:proofErr w:type="gramEnd"/>
            <w:r w:rsidRPr="006772CD">
              <w:rPr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18,9</w:t>
            </w:r>
          </w:p>
        </w:tc>
      </w:tr>
      <w:tr w:rsidR="006772CD" w:rsidRPr="006772CD" w:rsidTr="00D0027F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1.5.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 xml:space="preserve">Электроэнергия на </w:t>
            </w:r>
            <w:proofErr w:type="spellStart"/>
            <w:r w:rsidRPr="006772CD">
              <w:rPr>
                <w:color w:val="000000"/>
                <w:sz w:val="22"/>
                <w:szCs w:val="22"/>
              </w:rPr>
              <w:t>хоз</w:t>
            </w:r>
            <w:proofErr w:type="spellEnd"/>
            <w:r w:rsidRPr="006772CD">
              <w:rPr>
                <w:color w:val="000000"/>
                <w:sz w:val="22"/>
                <w:szCs w:val="22"/>
              </w:rPr>
              <w:t>. нужды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тыс</w:t>
            </w:r>
            <w:proofErr w:type="gramStart"/>
            <w:r w:rsidRPr="006772CD">
              <w:rPr>
                <w:sz w:val="22"/>
                <w:szCs w:val="22"/>
              </w:rPr>
              <w:t>.р</w:t>
            </w:r>
            <w:proofErr w:type="gramEnd"/>
            <w:r w:rsidRPr="006772CD">
              <w:rPr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54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6772CD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5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ИТОГО подконтрольные расходы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b/>
                <w:bCs/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b/>
                <w:bCs/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364,3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384,9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397,8</w:t>
            </w:r>
          </w:p>
        </w:tc>
      </w:tr>
      <w:tr w:rsidR="006772CD" w:rsidRPr="006772CD" w:rsidTr="00D0027F">
        <w:trPr>
          <w:trHeight w:val="330"/>
        </w:trPr>
        <w:tc>
          <w:tcPr>
            <w:tcW w:w="1050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Расчет неподконтрольных расходов</w:t>
            </w:r>
          </w:p>
        </w:tc>
      </w:tr>
      <w:tr w:rsidR="006772CD" w:rsidRPr="006772CD" w:rsidTr="00D0027F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№ п.п.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6772CD">
              <w:rPr>
                <w:b/>
                <w:bCs/>
                <w:color w:val="000000"/>
                <w:sz w:val="22"/>
                <w:szCs w:val="22"/>
              </w:rPr>
              <w:t>изм</w:t>
            </w:r>
            <w:proofErr w:type="spellEnd"/>
            <w:r w:rsidRPr="006772CD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2016</w:t>
            </w:r>
          </w:p>
        </w:tc>
      </w:tr>
      <w:tr w:rsidR="006772CD" w:rsidRPr="006772CD" w:rsidTr="00D0027F">
        <w:trPr>
          <w:trHeight w:val="45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2.1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Оплата услуг ОАО "ФСК ЕЭС"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2.2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 xml:space="preserve">Электроэнергия на </w:t>
            </w:r>
            <w:proofErr w:type="spellStart"/>
            <w:r w:rsidRPr="006772CD">
              <w:rPr>
                <w:color w:val="000000"/>
                <w:sz w:val="22"/>
                <w:szCs w:val="22"/>
              </w:rPr>
              <w:t>хоз</w:t>
            </w:r>
            <w:proofErr w:type="spellEnd"/>
            <w:r w:rsidRPr="006772CD">
              <w:rPr>
                <w:color w:val="000000"/>
                <w:sz w:val="22"/>
                <w:szCs w:val="22"/>
              </w:rPr>
              <w:t>. нужды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40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2.2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772CD">
              <w:rPr>
                <w:color w:val="000000"/>
                <w:sz w:val="22"/>
                <w:szCs w:val="22"/>
              </w:rPr>
              <w:t>Теплоэнергия</w:t>
            </w:r>
            <w:proofErr w:type="spellEnd"/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4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2.3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Водоснабжение, водоотведение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2.4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2CD" w:rsidRPr="006772CD" w:rsidRDefault="006772CD" w:rsidP="006772CD">
            <w:pPr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Плата за аренду имущества и лизинг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2.5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2CD" w:rsidRPr="006772CD" w:rsidRDefault="006772CD" w:rsidP="006772C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772CD">
              <w:rPr>
                <w:color w:val="000000"/>
                <w:sz w:val="22"/>
                <w:szCs w:val="22"/>
              </w:rPr>
              <w:t>Налоги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,в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сего</w:t>
            </w:r>
            <w:proofErr w:type="spellEnd"/>
            <w:r w:rsidRPr="006772CD">
              <w:rPr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772CD" w:rsidRPr="006772CD" w:rsidTr="00D0027F">
        <w:trPr>
          <w:trHeight w:val="3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2.5.1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2CD" w:rsidRPr="006772CD" w:rsidRDefault="006772CD" w:rsidP="006772C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6772CD">
              <w:rPr>
                <w:i/>
                <w:iCs/>
                <w:color w:val="000000"/>
                <w:sz w:val="22"/>
                <w:szCs w:val="22"/>
              </w:rPr>
              <w:t>Плата за землю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40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2.5.2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2CD" w:rsidRPr="006772CD" w:rsidRDefault="006772CD" w:rsidP="006772C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6772CD">
              <w:rPr>
                <w:i/>
                <w:iCs/>
                <w:color w:val="000000"/>
                <w:sz w:val="22"/>
                <w:szCs w:val="22"/>
              </w:rPr>
              <w:t>Налог на имущество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lastRenderedPageBreak/>
              <w:t>2.5.3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2CD" w:rsidRPr="006772CD" w:rsidRDefault="006772CD" w:rsidP="006772CD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6772CD">
              <w:rPr>
                <w:i/>
                <w:iCs/>
                <w:color w:val="000000"/>
                <w:sz w:val="22"/>
                <w:szCs w:val="22"/>
              </w:rPr>
              <w:t>Прочие налоги и сборы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2.6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Страховые взносы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52,9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65,3</w:t>
            </w:r>
          </w:p>
        </w:tc>
      </w:tr>
      <w:tr w:rsidR="006772CD" w:rsidRPr="006772CD" w:rsidTr="00D0027F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2.7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2CD" w:rsidRPr="006772CD" w:rsidRDefault="006772CD" w:rsidP="006772CD">
            <w:pPr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Прочие неподконтрольные расходы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4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2.8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2CD" w:rsidRPr="006772CD" w:rsidRDefault="006772CD" w:rsidP="006772CD">
            <w:pPr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Налог на прибыль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4,7</w:t>
            </w:r>
          </w:p>
        </w:tc>
      </w:tr>
      <w:tr w:rsidR="006772CD" w:rsidRPr="006772CD" w:rsidTr="00D0027F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2.9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2CD" w:rsidRPr="006772CD" w:rsidRDefault="006772CD" w:rsidP="006772CD">
            <w:pPr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Выпадающие доходы по п.71 Основ ценообразования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40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2.10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2CD" w:rsidRPr="006772CD" w:rsidRDefault="006772CD" w:rsidP="006772CD">
            <w:pPr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Амортизация ОС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772CD" w:rsidRPr="006772CD" w:rsidTr="00D0027F">
        <w:trPr>
          <w:trHeight w:val="4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2.11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72CD" w:rsidRPr="006772CD" w:rsidRDefault="006772CD" w:rsidP="006772CD">
            <w:pPr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Прибыль на капитальные вложения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color w:val="000000"/>
                <w:sz w:val="22"/>
                <w:szCs w:val="22"/>
              </w:rPr>
            </w:pPr>
            <w:r w:rsidRPr="006772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43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ИТОГО неподконтрольных расходов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b/>
                <w:bCs/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b/>
                <w:bCs/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57,3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70,1</w:t>
            </w:r>
          </w:p>
        </w:tc>
      </w:tr>
      <w:tr w:rsidR="006772CD" w:rsidRPr="006772CD" w:rsidTr="00D0027F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3.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Выпадающие доходы (избыток средств)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b/>
                <w:bCs/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b/>
                <w:bCs/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</w:tr>
      <w:tr w:rsidR="006772CD" w:rsidRPr="006772CD" w:rsidTr="00D0027F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4.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НВВ всего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b/>
                <w:bCs/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b/>
                <w:bCs/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421,6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445,4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467,9</w:t>
            </w:r>
          </w:p>
        </w:tc>
      </w:tr>
      <w:tr w:rsidR="006772CD" w:rsidRPr="006772CD" w:rsidTr="00D0027F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в том числе</w:t>
            </w:r>
            <w:proofErr w:type="gramStart"/>
            <w:r w:rsidRPr="006772CD">
              <w:rPr>
                <w:b/>
                <w:bCs/>
                <w:sz w:val="22"/>
                <w:szCs w:val="22"/>
              </w:rPr>
              <w:t xml:space="preserve"> :</w:t>
            </w:r>
            <w:proofErr w:type="gramEnd"/>
            <w:r w:rsidRPr="006772CD">
              <w:rPr>
                <w:b/>
                <w:bCs/>
                <w:sz w:val="22"/>
                <w:szCs w:val="22"/>
              </w:rPr>
              <w:t xml:space="preserve"> 1 полугодие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b/>
                <w:bCs/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b/>
                <w:bCs/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210,80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210,8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226,2</w:t>
            </w:r>
          </w:p>
        </w:tc>
      </w:tr>
      <w:tr w:rsidR="006772CD" w:rsidRPr="006772CD" w:rsidTr="00D0027F">
        <w:trPr>
          <w:trHeight w:val="40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sz w:val="22"/>
                <w:szCs w:val="22"/>
              </w:rPr>
            </w:pPr>
            <w:r w:rsidRPr="006772CD">
              <w:rPr>
                <w:sz w:val="22"/>
                <w:szCs w:val="22"/>
              </w:rPr>
              <w:t> 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 xml:space="preserve">                        2 полугодие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72CD">
              <w:rPr>
                <w:b/>
                <w:bCs/>
                <w:color w:val="000000"/>
                <w:sz w:val="22"/>
                <w:szCs w:val="22"/>
              </w:rPr>
              <w:t>тыс</w:t>
            </w:r>
            <w:proofErr w:type="gramStart"/>
            <w:r w:rsidRPr="006772CD">
              <w:rPr>
                <w:b/>
                <w:bCs/>
                <w:color w:val="000000"/>
                <w:sz w:val="22"/>
                <w:szCs w:val="22"/>
              </w:rPr>
              <w:t>.р</w:t>
            </w:r>
            <w:proofErr w:type="gramEnd"/>
            <w:r w:rsidRPr="006772CD">
              <w:rPr>
                <w:b/>
                <w:bCs/>
                <w:color w:val="000000"/>
                <w:sz w:val="22"/>
                <w:szCs w:val="22"/>
              </w:rPr>
              <w:t>уб.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210,80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226,21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72CD" w:rsidRPr="006772CD" w:rsidRDefault="006772CD" w:rsidP="006772CD">
            <w:pPr>
              <w:jc w:val="center"/>
              <w:rPr>
                <w:b/>
                <w:bCs/>
                <w:sz w:val="22"/>
                <w:szCs w:val="22"/>
              </w:rPr>
            </w:pPr>
            <w:r w:rsidRPr="006772CD">
              <w:rPr>
                <w:b/>
                <w:bCs/>
                <w:sz w:val="22"/>
                <w:szCs w:val="22"/>
              </w:rPr>
              <w:t>234,2</w:t>
            </w:r>
          </w:p>
        </w:tc>
      </w:tr>
    </w:tbl>
    <w:p w:rsidR="00702CB7" w:rsidRPr="00C722CC" w:rsidRDefault="00702CB7" w:rsidP="00702CB7">
      <w:pPr>
        <w:pStyle w:val="a3"/>
        <w:spacing w:after="0"/>
        <w:ind w:left="0" w:firstLine="709"/>
        <w:jc w:val="both"/>
        <w:rPr>
          <w:color w:val="000000"/>
          <w:sz w:val="24"/>
          <w:szCs w:val="24"/>
        </w:rPr>
      </w:pPr>
      <w:r w:rsidRPr="00C722CC">
        <w:rPr>
          <w:color w:val="000000"/>
          <w:sz w:val="24"/>
          <w:szCs w:val="24"/>
        </w:rPr>
        <w:t>Распределение НВВ по полугодиям осуществляется пропорционально объему электропотребления</w:t>
      </w:r>
      <w:r w:rsidR="005745CC">
        <w:rPr>
          <w:color w:val="000000"/>
          <w:sz w:val="24"/>
          <w:szCs w:val="24"/>
        </w:rPr>
        <w:t>.</w:t>
      </w:r>
      <w:r w:rsidRPr="00C722CC">
        <w:rPr>
          <w:color w:val="000000"/>
          <w:sz w:val="24"/>
          <w:szCs w:val="24"/>
        </w:rPr>
        <w:t xml:space="preserve"> </w:t>
      </w:r>
    </w:p>
    <w:p w:rsidR="001512B3" w:rsidRPr="006772CD" w:rsidRDefault="001512B3" w:rsidP="006772CD">
      <w:pPr>
        <w:tabs>
          <w:tab w:val="left" w:pos="6237"/>
        </w:tabs>
        <w:ind w:firstLine="709"/>
        <w:jc w:val="both"/>
        <w:rPr>
          <w:bCs/>
          <w:color w:val="000000"/>
          <w:sz w:val="24"/>
          <w:szCs w:val="24"/>
        </w:rPr>
      </w:pPr>
    </w:p>
    <w:p w:rsidR="001512B3" w:rsidRDefault="001512B3" w:rsidP="001512B3">
      <w:pPr>
        <w:tabs>
          <w:tab w:val="left" w:pos="6237"/>
        </w:tabs>
        <w:ind w:firstLine="709"/>
        <w:jc w:val="right"/>
        <w:rPr>
          <w:b/>
          <w:bCs/>
          <w:i/>
          <w:color w:val="000000"/>
          <w:sz w:val="24"/>
          <w:szCs w:val="24"/>
        </w:rPr>
      </w:pPr>
    </w:p>
    <w:p w:rsidR="001512B3" w:rsidRDefault="001512B3" w:rsidP="001512B3">
      <w:pPr>
        <w:tabs>
          <w:tab w:val="left" w:pos="6237"/>
        </w:tabs>
        <w:ind w:firstLine="709"/>
        <w:jc w:val="right"/>
        <w:rPr>
          <w:b/>
          <w:bCs/>
          <w:i/>
          <w:color w:val="000000"/>
          <w:sz w:val="24"/>
          <w:szCs w:val="24"/>
        </w:rPr>
      </w:pPr>
    </w:p>
    <w:p w:rsidR="001512B3" w:rsidRDefault="00C3288A" w:rsidP="0097382E">
      <w:pPr>
        <w:tabs>
          <w:tab w:val="left" w:pos="6237"/>
        </w:tabs>
        <w:ind w:firstLine="709"/>
        <w:jc w:val="both"/>
        <w:rPr>
          <w:b/>
          <w:bCs/>
          <w:i/>
          <w:color w:val="000000"/>
          <w:sz w:val="24"/>
          <w:szCs w:val="24"/>
        </w:rPr>
      </w:pPr>
      <w:r>
        <w:rPr>
          <w:b/>
          <w:bCs/>
          <w:i/>
          <w:color w:val="000000"/>
          <w:sz w:val="24"/>
          <w:szCs w:val="24"/>
        </w:rPr>
        <w:t>4</w:t>
      </w:r>
      <w:r w:rsidR="0097382E">
        <w:rPr>
          <w:b/>
          <w:bCs/>
          <w:i/>
          <w:color w:val="000000"/>
          <w:sz w:val="24"/>
          <w:szCs w:val="24"/>
        </w:rPr>
        <w:t>. Скорректированный расчет индивидуальных тарифов на услу</w:t>
      </w:r>
      <w:r w:rsidR="004B5E82">
        <w:rPr>
          <w:b/>
          <w:bCs/>
          <w:i/>
          <w:color w:val="000000"/>
          <w:sz w:val="24"/>
          <w:szCs w:val="24"/>
        </w:rPr>
        <w:t>г</w:t>
      </w:r>
      <w:r w:rsidR="0097382E">
        <w:rPr>
          <w:b/>
          <w:bCs/>
          <w:i/>
          <w:color w:val="000000"/>
          <w:sz w:val="24"/>
          <w:szCs w:val="24"/>
        </w:rPr>
        <w:t>и по передаче электрической энергии ОАО «НЗПП с ОКБ» на 2015г</w:t>
      </w:r>
      <w:proofErr w:type="gramStart"/>
      <w:r w:rsidR="0097382E">
        <w:rPr>
          <w:b/>
          <w:bCs/>
          <w:i/>
          <w:color w:val="000000"/>
          <w:sz w:val="24"/>
          <w:szCs w:val="24"/>
        </w:rPr>
        <w:t>.в</w:t>
      </w:r>
      <w:proofErr w:type="gramEnd"/>
      <w:r w:rsidR="0097382E">
        <w:rPr>
          <w:b/>
          <w:bCs/>
          <w:i/>
          <w:color w:val="000000"/>
          <w:sz w:val="24"/>
          <w:szCs w:val="24"/>
        </w:rPr>
        <w:t xml:space="preserve"> том числе по по</w:t>
      </w:r>
      <w:r w:rsidR="004B5E82">
        <w:rPr>
          <w:b/>
          <w:bCs/>
          <w:i/>
          <w:color w:val="000000"/>
          <w:sz w:val="24"/>
          <w:szCs w:val="24"/>
        </w:rPr>
        <w:t>л</w:t>
      </w:r>
      <w:r w:rsidR="0097382E">
        <w:rPr>
          <w:b/>
          <w:bCs/>
          <w:i/>
          <w:color w:val="000000"/>
          <w:sz w:val="24"/>
          <w:szCs w:val="24"/>
        </w:rPr>
        <w:t>угодиям приведены в таблице 2.</w:t>
      </w:r>
    </w:p>
    <w:p w:rsidR="000609BE" w:rsidRPr="00D952B6" w:rsidRDefault="000609BE" w:rsidP="004D4434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</w:p>
    <w:p w:rsidR="006C2189" w:rsidRDefault="0097382E" w:rsidP="006C2189">
      <w:pPr>
        <w:pStyle w:val="a3"/>
        <w:spacing w:after="0"/>
        <w:jc w:val="right"/>
        <w:rPr>
          <w:color w:val="000000"/>
          <w:sz w:val="24"/>
        </w:rPr>
      </w:pPr>
      <w:r>
        <w:rPr>
          <w:color w:val="000000"/>
          <w:sz w:val="24"/>
        </w:rPr>
        <w:t>Таблица 2</w:t>
      </w:r>
    </w:p>
    <w:tbl>
      <w:tblPr>
        <w:tblW w:w="10503" w:type="dxa"/>
        <w:tblInd w:w="95" w:type="dxa"/>
        <w:tblLook w:val="04A0"/>
      </w:tblPr>
      <w:tblGrid>
        <w:gridCol w:w="1780"/>
        <w:gridCol w:w="896"/>
        <w:gridCol w:w="1023"/>
        <w:gridCol w:w="1134"/>
        <w:gridCol w:w="896"/>
        <w:gridCol w:w="908"/>
        <w:gridCol w:w="1173"/>
        <w:gridCol w:w="1187"/>
        <w:gridCol w:w="1506"/>
      </w:tblGrid>
      <w:tr w:rsidR="00F611DA" w:rsidRPr="00F611DA" w:rsidTr="001A664F">
        <w:trPr>
          <w:trHeight w:val="255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b/>
                <w:bCs/>
                <w:sz w:val="16"/>
                <w:szCs w:val="16"/>
              </w:rPr>
            </w:pPr>
            <w:r w:rsidRPr="00F611DA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b/>
                <w:bCs/>
                <w:sz w:val="16"/>
                <w:szCs w:val="16"/>
              </w:rPr>
            </w:pPr>
            <w:r w:rsidRPr="00F611DA">
              <w:rPr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b/>
                <w:bCs/>
                <w:sz w:val="16"/>
                <w:szCs w:val="16"/>
              </w:rPr>
            </w:pPr>
            <w:r w:rsidRPr="00F611DA">
              <w:rPr>
                <w:b/>
                <w:bCs/>
                <w:sz w:val="16"/>
                <w:szCs w:val="16"/>
              </w:rPr>
              <w:t xml:space="preserve">2 </w:t>
            </w:r>
            <w:proofErr w:type="spellStart"/>
            <w:proofErr w:type="gramStart"/>
            <w:r w:rsidRPr="00F611DA">
              <w:rPr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F611DA">
              <w:rPr>
                <w:b/>
                <w:bCs/>
                <w:sz w:val="16"/>
                <w:szCs w:val="16"/>
              </w:rPr>
              <w:t>/г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b/>
                <w:bCs/>
                <w:sz w:val="16"/>
                <w:szCs w:val="16"/>
              </w:rPr>
            </w:pPr>
            <w:r w:rsidRPr="00F611DA">
              <w:rPr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b/>
                <w:bCs/>
                <w:sz w:val="16"/>
                <w:szCs w:val="16"/>
              </w:rPr>
            </w:pPr>
            <w:r w:rsidRPr="00F611DA">
              <w:rPr>
                <w:b/>
                <w:bCs/>
                <w:sz w:val="16"/>
                <w:szCs w:val="16"/>
              </w:rPr>
              <w:t>в т.ч.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b/>
                <w:bCs/>
                <w:sz w:val="16"/>
                <w:szCs w:val="16"/>
              </w:rPr>
            </w:pPr>
            <w:r w:rsidRPr="00F611DA">
              <w:rPr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b/>
                <w:bCs/>
                <w:sz w:val="16"/>
                <w:szCs w:val="16"/>
              </w:rPr>
              <w:t>в т</w:t>
            </w:r>
            <w:proofErr w:type="gramStart"/>
            <w:r w:rsidRPr="00F611DA">
              <w:rPr>
                <w:rFonts w:ascii="Arial CYR" w:hAnsi="Arial CYR" w:cs="Arial CYR"/>
                <w:b/>
                <w:bCs/>
                <w:sz w:val="16"/>
                <w:szCs w:val="16"/>
              </w:rPr>
              <w:t>.ч</w:t>
            </w:r>
            <w:proofErr w:type="gramEnd"/>
          </w:p>
        </w:tc>
      </w:tr>
      <w:tr w:rsidR="00F611DA" w:rsidRPr="00F611DA" w:rsidTr="001A664F">
        <w:trPr>
          <w:trHeight w:val="25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1DA" w:rsidRPr="00F611DA" w:rsidRDefault="00F611DA" w:rsidP="00F611D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1DA" w:rsidRPr="00F611DA" w:rsidRDefault="00F611DA" w:rsidP="00F611D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11DA" w:rsidRPr="00F611DA" w:rsidRDefault="00F611DA" w:rsidP="00F611D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1DA" w:rsidRPr="00F611DA" w:rsidRDefault="00F611DA" w:rsidP="00F611D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b/>
                <w:bCs/>
                <w:sz w:val="16"/>
                <w:szCs w:val="16"/>
              </w:rPr>
            </w:pPr>
            <w:r w:rsidRPr="00F611DA">
              <w:rPr>
                <w:b/>
                <w:bCs/>
                <w:sz w:val="16"/>
                <w:szCs w:val="16"/>
              </w:rPr>
              <w:t xml:space="preserve">1 </w:t>
            </w:r>
            <w:proofErr w:type="spellStart"/>
            <w:proofErr w:type="gramStart"/>
            <w:r w:rsidRPr="00F611DA">
              <w:rPr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F611DA">
              <w:rPr>
                <w:b/>
                <w:bCs/>
                <w:sz w:val="16"/>
                <w:szCs w:val="16"/>
              </w:rPr>
              <w:t>/г</w:t>
            </w:r>
          </w:p>
        </w:tc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b/>
                <w:bCs/>
                <w:sz w:val="16"/>
                <w:szCs w:val="16"/>
              </w:rPr>
            </w:pPr>
            <w:r w:rsidRPr="00F611DA">
              <w:rPr>
                <w:b/>
                <w:bCs/>
                <w:sz w:val="16"/>
                <w:szCs w:val="16"/>
              </w:rPr>
              <w:t xml:space="preserve">2 </w:t>
            </w:r>
            <w:proofErr w:type="spellStart"/>
            <w:proofErr w:type="gramStart"/>
            <w:r w:rsidRPr="00F611DA">
              <w:rPr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F611DA">
              <w:rPr>
                <w:b/>
                <w:bCs/>
                <w:sz w:val="16"/>
                <w:szCs w:val="16"/>
              </w:rPr>
              <w:t>/г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1DA" w:rsidRPr="00F611DA" w:rsidRDefault="00F611DA" w:rsidP="00F611D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 </w:t>
            </w:r>
            <w:proofErr w:type="spellStart"/>
            <w:r w:rsidRPr="00F611DA">
              <w:rPr>
                <w:rFonts w:ascii="Arial CYR" w:hAnsi="Arial CYR" w:cs="Arial CYR"/>
                <w:b/>
                <w:bCs/>
                <w:sz w:val="16"/>
                <w:szCs w:val="16"/>
              </w:rPr>
              <w:t>пг</w:t>
            </w:r>
            <w:proofErr w:type="spellEnd"/>
          </w:p>
        </w:tc>
        <w:tc>
          <w:tcPr>
            <w:tcW w:w="15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2 </w:t>
            </w:r>
            <w:proofErr w:type="spellStart"/>
            <w:r w:rsidRPr="00F611DA">
              <w:rPr>
                <w:rFonts w:ascii="Arial CYR" w:hAnsi="Arial CYR" w:cs="Arial CYR"/>
                <w:b/>
                <w:bCs/>
                <w:sz w:val="16"/>
                <w:szCs w:val="16"/>
              </w:rPr>
              <w:t>пг</w:t>
            </w:r>
            <w:proofErr w:type="spellEnd"/>
          </w:p>
        </w:tc>
      </w:tr>
      <w:tr w:rsidR="00F611DA" w:rsidRPr="00F611DA" w:rsidTr="001A664F">
        <w:trPr>
          <w:trHeight w:val="25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1DA" w:rsidRPr="00F611DA" w:rsidRDefault="00F611DA" w:rsidP="00F611D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1DA" w:rsidRPr="00F611DA" w:rsidRDefault="00F611DA" w:rsidP="00F611D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11DA" w:rsidRPr="00F611DA" w:rsidRDefault="00F611DA" w:rsidP="00F611D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1DA" w:rsidRPr="00F611DA" w:rsidRDefault="00F611DA" w:rsidP="00F611D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11DA" w:rsidRPr="00F611DA" w:rsidRDefault="00F611DA" w:rsidP="00F611D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11DA" w:rsidRPr="00F611DA" w:rsidRDefault="00F611DA" w:rsidP="00F611D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1DA" w:rsidRPr="00F611DA" w:rsidRDefault="00F611DA" w:rsidP="00F611D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11DA" w:rsidRPr="00F611DA" w:rsidRDefault="00F611DA" w:rsidP="00F611D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11DA" w:rsidRPr="00F611DA" w:rsidRDefault="00F611DA" w:rsidP="00F611D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F611DA" w:rsidRPr="00F611DA" w:rsidTr="001A664F">
        <w:trPr>
          <w:trHeight w:val="9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Оплачиваемый сальдированный </w:t>
            </w:r>
            <w:proofErr w:type="spellStart"/>
            <w:r w:rsidRPr="00F611DA">
              <w:rPr>
                <w:sz w:val="16"/>
                <w:szCs w:val="16"/>
              </w:rPr>
              <w:t>переток</w:t>
            </w:r>
            <w:proofErr w:type="spellEnd"/>
            <w:r w:rsidRPr="00F611DA">
              <w:rPr>
                <w:sz w:val="16"/>
                <w:szCs w:val="16"/>
              </w:rPr>
              <w:t xml:space="preserve"> </w:t>
            </w:r>
            <w:r w:rsidRPr="00F611DA">
              <w:rPr>
                <w:color w:val="000000"/>
                <w:sz w:val="16"/>
                <w:szCs w:val="16"/>
              </w:rPr>
              <w:t>мощности МВт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0,224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 0,224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0,253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0,253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0,253   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>0,253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 xml:space="preserve">            0,253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 xml:space="preserve">              0,253   </w:t>
            </w:r>
          </w:p>
        </w:tc>
      </w:tr>
      <w:tr w:rsidR="00F611DA" w:rsidRPr="00F611DA" w:rsidTr="001A664F">
        <w:trPr>
          <w:trHeight w:val="45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НВВ на содержание сетей </w:t>
            </w:r>
            <w:proofErr w:type="spellStart"/>
            <w:r w:rsidRPr="00F611DA">
              <w:rPr>
                <w:sz w:val="16"/>
                <w:szCs w:val="16"/>
              </w:rPr>
              <w:t>тыс</w:t>
            </w:r>
            <w:proofErr w:type="gramStart"/>
            <w:r w:rsidRPr="00F611DA">
              <w:rPr>
                <w:sz w:val="16"/>
                <w:szCs w:val="16"/>
              </w:rPr>
              <w:t>.р</w:t>
            </w:r>
            <w:proofErr w:type="gramEnd"/>
            <w:r w:rsidRPr="00F611DA">
              <w:rPr>
                <w:sz w:val="16"/>
                <w:szCs w:val="16"/>
              </w:rPr>
              <w:t>уб</w:t>
            </w:r>
            <w:proofErr w:type="spellEnd"/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421,6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 210,8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445,4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6A3148" w:rsidP="00F611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219,2</w:t>
            </w:r>
            <w:r w:rsidR="00F611DA" w:rsidRPr="00F611DA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226,2   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467,9 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 xml:space="preserve">          226,21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234,2</w:t>
            </w:r>
          </w:p>
        </w:tc>
      </w:tr>
      <w:tr w:rsidR="00F611DA" w:rsidRPr="00F611DA" w:rsidTr="001A664F">
        <w:trPr>
          <w:trHeight w:val="64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rPr>
                <w:b/>
                <w:bCs/>
                <w:sz w:val="16"/>
                <w:szCs w:val="16"/>
              </w:rPr>
            </w:pPr>
            <w:r w:rsidRPr="00F611DA">
              <w:rPr>
                <w:b/>
                <w:bCs/>
                <w:sz w:val="16"/>
                <w:szCs w:val="16"/>
              </w:rPr>
              <w:t xml:space="preserve">Ставка на содержание </w:t>
            </w:r>
            <w:proofErr w:type="spellStart"/>
            <w:r w:rsidRPr="00F611DA">
              <w:rPr>
                <w:b/>
                <w:bCs/>
                <w:sz w:val="16"/>
                <w:szCs w:val="16"/>
              </w:rPr>
              <w:t>руб</w:t>
            </w:r>
            <w:proofErr w:type="spellEnd"/>
            <w:r w:rsidRPr="00F611DA">
              <w:rPr>
                <w:b/>
                <w:bCs/>
                <w:sz w:val="16"/>
                <w:szCs w:val="16"/>
              </w:rPr>
              <w:t>/</w:t>
            </w:r>
            <w:proofErr w:type="spellStart"/>
            <w:r w:rsidRPr="00F611DA">
              <w:rPr>
                <w:b/>
                <w:bCs/>
                <w:sz w:val="16"/>
                <w:szCs w:val="16"/>
              </w:rPr>
              <w:t>Квт</w:t>
            </w:r>
            <w:proofErr w:type="spellEnd"/>
            <w:r w:rsidRPr="00F611DA">
              <w:rPr>
                <w:b/>
                <w:bCs/>
                <w:sz w:val="16"/>
                <w:szCs w:val="16"/>
              </w:rPr>
              <w:t xml:space="preserve"> в </w:t>
            </w:r>
            <w:proofErr w:type="spellStart"/>
            <w:proofErr w:type="gramStart"/>
            <w:r w:rsidRPr="00F611DA">
              <w:rPr>
                <w:b/>
                <w:bCs/>
                <w:sz w:val="16"/>
                <w:szCs w:val="16"/>
              </w:rPr>
              <w:t>мес</w:t>
            </w:r>
            <w:proofErr w:type="spellEnd"/>
            <w:proofErr w:type="gramEnd"/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156,84524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156,84524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6A3148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</w:t>
            </w:r>
            <w:r w:rsidR="006A3148">
              <w:rPr>
                <w:sz w:val="16"/>
                <w:szCs w:val="16"/>
              </w:rPr>
              <w:t>146,69088</w:t>
            </w:r>
            <w:r w:rsidRPr="00F611DA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6A3148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</w:t>
            </w:r>
            <w:r w:rsidR="006A3148">
              <w:rPr>
                <w:sz w:val="16"/>
                <w:szCs w:val="16"/>
              </w:rPr>
              <w:t>144,40053</w:t>
            </w:r>
            <w:r w:rsidRPr="00F611DA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149,01565  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154,10226 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 xml:space="preserve">    149,01565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 xml:space="preserve">      154,28089   </w:t>
            </w:r>
          </w:p>
        </w:tc>
      </w:tr>
      <w:tr w:rsidR="00F611DA" w:rsidRPr="00F611DA" w:rsidTr="001A664F">
        <w:trPr>
          <w:trHeight w:val="9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Суммарный сальдированный </w:t>
            </w:r>
            <w:proofErr w:type="spellStart"/>
            <w:r w:rsidRPr="00F611DA">
              <w:rPr>
                <w:sz w:val="16"/>
                <w:szCs w:val="16"/>
              </w:rPr>
              <w:t>переток</w:t>
            </w:r>
            <w:proofErr w:type="spellEnd"/>
            <w:r w:rsidRPr="00F611DA">
              <w:rPr>
                <w:sz w:val="16"/>
                <w:szCs w:val="16"/>
              </w:rPr>
              <w:t xml:space="preserve"> электрической энергии млн</w:t>
            </w:r>
            <w:proofErr w:type="gramStart"/>
            <w:r w:rsidRPr="00F611DA">
              <w:rPr>
                <w:sz w:val="16"/>
                <w:szCs w:val="16"/>
              </w:rPr>
              <w:t>.к</w:t>
            </w:r>
            <w:proofErr w:type="gramEnd"/>
            <w:r w:rsidRPr="00F611DA">
              <w:rPr>
                <w:sz w:val="16"/>
                <w:szCs w:val="16"/>
              </w:rPr>
              <w:t>Втч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1,520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 0,760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1,707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0,853   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>0,854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1,707 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 xml:space="preserve">            0,853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 xml:space="preserve">              0,854   </w:t>
            </w:r>
          </w:p>
        </w:tc>
      </w:tr>
      <w:tr w:rsidR="00F611DA" w:rsidRPr="00F611DA" w:rsidTr="001A664F">
        <w:trPr>
          <w:trHeight w:val="9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Технологический расход (потери) электрической энергии млн</w:t>
            </w:r>
            <w:proofErr w:type="gramStart"/>
            <w:r w:rsidRPr="00F611DA">
              <w:rPr>
                <w:sz w:val="16"/>
                <w:szCs w:val="16"/>
              </w:rPr>
              <w:t>.к</w:t>
            </w:r>
            <w:proofErr w:type="gramEnd"/>
            <w:r w:rsidRPr="00F611DA">
              <w:rPr>
                <w:sz w:val="16"/>
                <w:szCs w:val="16"/>
              </w:rPr>
              <w:t>Втч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   -  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0,111   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>0,056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>0,056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0,111 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 xml:space="preserve">            0,056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 xml:space="preserve">              0,056   </w:t>
            </w:r>
          </w:p>
        </w:tc>
      </w:tr>
      <w:tr w:rsidR="00F611DA" w:rsidRPr="00F611DA" w:rsidTr="001A664F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то же в процентах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0,00%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6,52%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6,52%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6,52%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6,52%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>6,52%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>6,52%</w:t>
            </w:r>
          </w:p>
        </w:tc>
      </w:tr>
      <w:tr w:rsidR="00F611DA" w:rsidRPr="00F611DA" w:rsidTr="001A664F">
        <w:trPr>
          <w:trHeight w:val="112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Тариф на оплату технологического расхода (потерь) электрической энергии руб</w:t>
            </w:r>
            <w:proofErr w:type="gramStart"/>
            <w:r w:rsidRPr="00F611DA">
              <w:rPr>
                <w:sz w:val="16"/>
                <w:szCs w:val="16"/>
              </w:rPr>
              <w:t>.к</w:t>
            </w:r>
            <w:proofErr w:type="gramEnd"/>
            <w:r w:rsidRPr="00F611DA">
              <w:rPr>
                <w:sz w:val="16"/>
                <w:szCs w:val="16"/>
              </w:rPr>
              <w:t>Втч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   -  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1,36080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1,36080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1,36080  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1,49700 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 xml:space="preserve">        1,49700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 xml:space="preserve">          1,49700   </w:t>
            </w:r>
          </w:p>
        </w:tc>
      </w:tr>
      <w:tr w:rsidR="00F611DA" w:rsidRPr="00F611DA" w:rsidTr="001A664F">
        <w:trPr>
          <w:trHeight w:val="112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lastRenderedPageBreak/>
              <w:t xml:space="preserve">Расходы на оплату технологического расхода (потерь) электрической энергии </w:t>
            </w:r>
            <w:proofErr w:type="spellStart"/>
            <w:r w:rsidRPr="00F611DA">
              <w:rPr>
                <w:sz w:val="16"/>
                <w:szCs w:val="16"/>
              </w:rPr>
              <w:t>тыс</w:t>
            </w:r>
            <w:proofErr w:type="gramStart"/>
            <w:r w:rsidRPr="00F611DA">
              <w:rPr>
                <w:sz w:val="16"/>
                <w:szCs w:val="16"/>
              </w:rPr>
              <w:t>.р</w:t>
            </w:r>
            <w:proofErr w:type="gramEnd"/>
            <w:r w:rsidRPr="00F611DA">
              <w:rPr>
                <w:sz w:val="16"/>
                <w:szCs w:val="16"/>
              </w:rPr>
              <w:t>уб</w:t>
            </w:r>
            <w:proofErr w:type="spellEnd"/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   -  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151,5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  75,7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  75,7  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167,2 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 83,8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   83,3   </w:t>
            </w:r>
          </w:p>
        </w:tc>
      </w:tr>
      <w:tr w:rsidR="00F611DA" w:rsidRPr="00F611DA" w:rsidTr="001A664F">
        <w:trPr>
          <w:trHeight w:val="106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rPr>
                <w:b/>
                <w:bCs/>
                <w:sz w:val="16"/>
                <w:szCs w:val="16"/>
              </w:rPr>
            </w:pPr>
            <w:r w:rsidRPr="00F611DA">
              <w:rPr>
                <w:b/>
                <w:bCs/>
                <w:sz w:val="16"/>
                <w:szCs w:val="16"/>
              </w:rPr>
              <w:t>Ставка на оплату технологического расхода (потерь) электрической энергии руб</w:t>
            </w:r>
            <w:proofErr w:type="gramStart"/>
            <w:r w:rsidRPr="00F611DA">
              <w:rPr>
                <w:b/>
                <w:bCs/>
                <w:sz w:val="16"/>
                <w:szCs w:val="16"/>
              </w:rPr>
              <w:t>.к</w:t>
            </w:r>
            <w:proofErr w:type="gramEnd"/>
            <w:r w:rsidRPr="00F611DA">
              <w:rPr>
                <w:b/>
                <w:bCs/>
                <w:sz w:val="16"/>
                <w:szCs w:val="16"/>
              </w:rPr>
              <w:t>Втч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   -  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0,08875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0,08877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0,08873  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0,09792 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 xml:space="preserve">        0,08877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 xml:space="preserve">          0,08873   </w:t>
            </w:r>
          </w:p>
        </w:tc>
      </w:tr>
      <w:tr w:rsidR="00F611DA" w:rsidRPr="00F611DA" w:rsidTr="001A664F">
        <w:trPr>
          <w:trHeight w:val="45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F611DA">
              <w:rPr>
                <w:b/>
                <w:bCs/>
                <w:sz w:val="16"/>
                <w:szCs w:val="16"/>
              </w:rPr>
              <w:t>Одноставочный</w:t>
            </w:r>
            <w:proofErr w:type="spellEnd"/>
            <w:r w:rsidRPr="00F611DA">
              <w:rPr>
                <w:b/>
                <w:bCs/>
                <w:sz w:val="16"/>
                <w:szCs w:val="16"/>
              </w:rPr>
              <w:t xml:space="preserve"> тариф </w:t>
            </w:r>
            <w:proofErr w:type="spellStart"/>
            <w:r w:rsidRPr="00F611DA">
              <w:rPr>
                <w:b/>
                <w:bCs/>
                <w:sz w:val="16"/>
                <w:szCs w:val="16"/>
              </w:rPr>
              <w:t>руб</w:t>
            </w:r>
            <w:proofErr w:type="spellEnd"/>
            <w:r w:rsidRPr="00F611DA">
              <w:rPr>
                <w:b/>
                <w:bCs/>
                <w:sz w:val="16"/>
                <w:szCs w:val="16"/>
              </w:rPr>
              <w:t>/кВтч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0,27737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 0,27737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0,34966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6A3148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0</w:t>
            </w:r>
            <w:r w:rsidR="006A3148">
              <w:rPr>
                <w:sz w:val="16"/>
                <w:szCs w:val="16"/>
              </w:rPr>
              <w:t>,34566</w:t>
            </w:r>
            <w:r w:rsidRPr="00F611DA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  0,35371   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 xml:space="preserve">       0,37200 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 xml:space="preserve">        0,35388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 xml:space="preserve">          0,36308   </w:t>
            </w:r>
          </w:p>
        </w:tc>
      </w:tr>
      <w:tr w:rsidR="00F611DA" w:rsidRPr="00F611DA" w:rsidTr="001A664F">
        <w:trPr>
          <w:trHeight w:val="255"/>
        </w:trPr>
        <w:tc>
          <w:tcPr>
            <w:tcW w:w="105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b/>
                <w:bCs/>
                <w:sz w:val="16"/>
                <w:szCs w:val="16"/>
              </w:rPr>
            </w:pPr>
            <w:r w:rsidRPr="00F611DA">
              <w:rPr>
                <w:b/>
                <w:bCs/>
                <w:sz w:val="16"/>
                <w:szCs w:val="16"/>
              </w:rPr>
              <w:t>Отклонение в % (год к году;  1пол. послед</w:t>
            </w:r>
            <w:proofErr w:type="gramStart"/>
            <w:r w:rsidRPr="00F611DA">
              <w:rPr>
                <w:b/>
                <w:bCs/>
                <w:sz w:val="16"/>
                <w:szCs w:val="16"/>
              </w:rPr>
              <w:t>.</w:t>
            </w:r>
            <w:proofErr w:type="gramEnd"/>
            <w:r w:rsidRPr="00F611DA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611DA">
              <w:rPr>
                <w:b/>
                <w:bCs/>
                <w:sz w:val="16"/>
                <w:szCs w:val="16"/>
              </w:rPr>
              <w:t>г</w:t>
            </w:r>
            <w:proofErr w:type="gramEnd"/>
            <w:r w:rsidRPr="00F611DA">
              <w:rPr>
                <w:b/>
                <w:bCs/>
                <w:sz w:val="16"/>
                <w:szCs w:val="16"/>
              </w:rPr>
              <w:t xml:space="preserve">ода ко 2пол. </w:t>
            </w:r>
            <w:proofErr w:type="spellStart"/>
            <w:r w:rsidRPr="00F611DA">
              <w:rPr>
                <w:b/>
                <w:bCs/>
                <w:sz w:val="16"/>
                <w:szCs w:val="16"/>
              </w:rPr>
              <w:t>предыд</w:t>
            </w:r>
            <w:proofErr w:type="spellEnd"/>
            <w:r w:rsidRPr="00F611DA">
              <w:rPr>
                <w:b/>
                <w:bCs/>
                <w:sz w:val="16"/>
                <w:szCs w:val="16"/>
              </w:rPr>
              <w:t xml:space="preserve">. года; 2 пол. </w:t>
            </w:r>
            <w:proofErr w:type="spellStart"/>
            <w:r w:rsidRPr="00F611DA">
              <w:rPr>
                <w:b/>
                <w:bCs/>
                <w:sz w:val="16"/>
                <w:szCs w:val="16"/>
              </w:rPr>
              <w:t>текущ</w:t>
            </w:r>
            <w:proofErr w:type="spellEnd"/>
            <w:r w:rsidRPr="00F611DA">
              <w:rPr>
                <w:b/>
                <w:bCs/>
                <w:sz w:val="16"/>
                <w:szCs w:val="16"/>
              </w:rPr>
              <w:t xml:space="preserve">. года к 1пол. </w:t>
            </w:r>
            <w:proofErr w:type="spellStart"/>
            <w:r w:rsidRPr="00F611DA">
              <w:rPr>
                <w:b/>
                <w:bCs/>
                <w:sz w:val="16"/>
                <w:szCs w:val="16"/>
              </w:rPr>
              <w:t>текущ</w:t>
            </w:r>
            <w:proofErr w:type="spellEnd"/>
            <w:r w:rsidRPr="00F611DA">
              <w:rPr>
                <w:b/>
                <w:bCs/>
                <w:sz w:val="16"/>
                <w:szCs w:val="16"/>
              </w:rPr>
              <w:t>. года)</w:t>
            </w:r>
          </w:p>
        </w:tc>
      </w:tr>
      <w:tr w:rsidR="00F611DA" w:rsidRPr="00F611DA" w:rsidTr="001A664F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Ставка на содержание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rPr>
                <w:b/>
                <w:bCs/>
                <w:sz w:val="16"/>
                <w:szCs w:val="16"/>
              </w:rPr>
            </w:pPr>
            <w:r w:rsidRPr="00F611D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Calibri" w:hAnsi="Calibri" w:cs="Arial CYR"/>
                <w:sz w:val="16"/>
                <w:szCs w:val="16"/>
              </w:rPr>
            </w:pPr>
            <w:r w:rsidRPr="00F611DA">
              <w:rPr>
                <w:rFonts w:ascii="Calibri" w:hAnsi="Calibri" w:cs="Arial CYR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93,53%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6A3148" w:rsidP="00F611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92,07</w:t>
            </w:r>
            <w:r w:rsidR="00F611DA" w:rsidRPr="00F611DA">
              <w:rPr>
                <w:sz w:val="16"/>
                <w:szCs w:val="16"/>
              </w:rPr>
              <w:t>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107,31%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105,05%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>103,53%</w:t>
            </w:r>
          </w:p>
        </w:tc>
      </w:tr>
      <w:tr w:rsidR="00F611DA" w:rsidRPr="00F611DA" w:rsidTr="001A664F">
        <w:trPr>
          <w:trHeight w:val="67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Ставка на оплату технологического расхода (потерь)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rPr>
                <w:b/>
                <w:bCs/>
                <w:sz w:val="16"/>
                <w:szCs w:val="16"/>
              </w:rPr>
            </w:pPr>
            <w:r w:rsidRPr="00F611D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Calibri" w:hAnsi="Calibri" w:cs="Arial CYR"/>
                <w:sz w:val="16"/>
                <w:szCs w:val="16"/>
              </w:rPr>
            </w:pPr>
            <w:r w:rsidRPr="00F611DA">
              <w:rPr>
                <w:rFonts w:ascii="Calibri" w:hAnsi="Calibri" w:cs="Arial CYR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99,95%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110,34%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>100,05%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>99,95%</w:t>
            </w:r>
          </w:p>
        </w:tc>
      </w:tr>
      <w:tr w:rsidR="00F611DA" w:rsidRPr="00F611DA" w:rsidTr="001A664F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1DA" w:rsidRPr="00F611DA" w:rsidRDefault="00F611DA" w:rsidP="00F611DA">
            <w:pPr>
              <w:rPr>
                <w:sz w:val="16"/>
                <w:szCs w:val="16"/>
              </w:rPr>
            </w:pPr>
            <w:proofErr w:type="spellStart"/>
            <w:r w:rsidRPr="00F611DA">
              <w:rPr>
                <w:sz w:val="16"/>
                <w:szCs w:val="16"/>
              </w:rPr>
              <w:t>Одноставочный</w:t>
            </w:r>
            <w:proofErr w:type="spellEnd"/>
            <w:r w:rsidRPr="00F611DA">
              <w:rPr>
                <w:sz w:val="16"/>
                <w:szCs w:val="16"/>
              </w:rPr>
              <w:t xml:space="preserve"> тариф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rPr>
                <w:rFonts w:ascii="Calibri" w:hAnsi="Calibri" w:cs="Arial CYR"/>
                <w:sz w:val="16"/>
                <w:szCs w:val="16"/>
              </w:rPr>
            </w:pPr>
            <w:r w:rsidRPr="00F611DA">
              <w:rPr>
                <w:rFonts w:ascii="Calibri" w:hAnsi="Calibri" w:cs="Arial CYR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126,06%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6A3148" w:rsidP="00F611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124,62</w:t>
            </w:r>
            <w:r w:rsidR="00F611DA" w:rsidRPr="00F611DA">
              <w:rPr>
                <w:sz w:val="16"/>
                <w:szCs w:val="16"/>
              </w:rPr>
              <w:t>%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105,33%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center"/>
              <w:rPr>
                <w:sz w:val="16"/>
                <w:szCs w:val="16"/>
              </w:rPr>
            </w:pPr>
            <w:r w:rsidRPr="00F611DA">
              <w:rPr>
                <w:sz w:val="16"/>
                <w:szCs w:val="16"/>
              </w:rPr>
              <w:t>106,39%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>100,05%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1DA" w:rsidRPr="00F611DA" w:rsidRDefault="00F611DA" w:rsidP="00F611D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F611DA">
              <w:rPr>
                <w:rFonts w:ascii="Arial CYR" w:hAnsi="Arial CYR" w:cs="Arial CYR"/>
                <w:sz w:val="16"/>
                <w:szCs w:val="16"/>
              </w:rPr>
              <w:t>102,60%</w:t>
            </w:r>
          </w:p>
        </w:tc>
      </w:tr>
    </w:tbl>
    <w:p w:rsidR="00702CB7" w:rsidRDefault="00702CB7" w:rsidP="00CF5C66">
      <w:pPr>
        <w:pStyle w:val="3"/>
        <w:spacing w:after="0"/>
        <w:ind w:left="0"/>
        <w:rPr>
          <w:sz w:val="24"/>
          <w:szCs w:val="24"/>
        </w:rPr>
      </w:pPr>
    </w:p>
    <w:p w:rsidR="00702CB7" w:rsidRDefault="00702CB7" w:rsidP="00CF5C66">
      <w:pPr>
        <w:pStyle w:val="3"/>
        <w:spacing w:after="0"/>
        <w:ind w:left="0"/>
        <w:rPr>
          <w:sz w:val="24"/>
          <w:szCs w:val="24"/>
        </w:rPr>
      </w:pPr>
    </w:p>
    <w:p w:rsidR="00702CB7" w:rsidRDefault="00702CB7" w:rsidP="00CF5C66">
      <w:pPr>
        <w:pStyle w:val="3"/>
        <w:spacing w:after="0"/>
        <w:ind w:left="0"/>
        <w:rPr>
          <w:sz w:val="24"/>
          <w:szCs w:val="24"/>
        </w:rPr>
      </w:pPr>
    </w:p>
    <w:p w:rsidR="00702CB7" w:rsidRDefault="00702CB7" w:rsidP="00CF5C66">
      <w:pPr>
        <w:pStyle w:val="3"/>
        <w:spacing w:after="0"/>
        <w:ind w:left="0"/>
        <w:rPr>
          <w:sz w:val="24"/>
          <w:szCs w:val="24"/>
        </w:rPr>
      </w:pPr>
    </w:p>
    <w:p w:rsidR="00702CB7" w:rsidRDefault="00702CB7" w:rsidP="00CF5C66">
      <w:pPr>
        <w:pStyle w:val="3"/>
        <w:spacing w:after="0"/>
        <w:ind w:left="0"/>
        <w:rPr>
          <w:sz w:val="24"/>
          <w:szCs w:val="24"/>
        </w:rPr>
      </w:pPr>
    </w:p>
    <w:p w:rsidR="00702CB7" w:rsidRPr="00B57709" w:rsidRDefault="00914A84" w:rsidP="00B57709">
      <w:pPr>
        <w:pStyle w:val="3"/>
        <w:spacing w:after="0"/>
        <w:ind w:left="0"/>
        <w:jc w:val="center"/>
        <w:rPr>
          <w:b/>
          <w:i/>
          <w:sz w:val="24"/>
          <w:szCs w:val="24"/>
        </w:rPr>
      </w:pPr>
      <w:r w:rsidRPr="00B57709">
        <w:rPr>
          <w:b/>
          <w:i/>
          <w:sz w:val="24"/>
          <w:szCs w:val="24"/>
        </w:rPr>
        <w:t xml:space="preserve">2. Формирование НВВ в части </w:t>
      </w:r>
      <w:r w:rsidR="00B57709" w:rsidRPr="00B57709">
        <w:rPr>
          <w:b/>
          <w:i/>
          <w:sz w:val="24"/>
          <w:szCs w:val="24"/>
        </w:rPr>
        <w:t xml:space="preserve">деятельности по содержанию объектов </w:t>
      </w:r>
      <w:proofErr w:type="spellStart"/>
      <w:r w:rsidR="00B57709" w:rsidRPr="00B57709">
        <w:rPr>
          <w:b/>
          <w:i/>
          <w:sz w:val="24"/>
          <w:szCs w:val="24"/>
        </w:rPr>
        <w:t>электросетевого</w:t>
      </w:r>
      <w:proofErr w:type="spellEnd"/>
      <w:r w:rsidR="00B57709" w:rsidRPr="00B57709">
        <w:rPr>
          <w:b/>
          <w:i/>
          <w:sz w:val="24"/>
          <w:szCs w:val="24"/>
        </w:rPr>
        <w:t xml:space="preserve"> хозяйства в целом по предприятию, с учетом корректировки расходов на осуществление деятельности по оказанию услуг по передаче электроэнергии на 2015г.</w:t>
      </w:r>
    </w:p>
    <w:p w:rsidR="00702CB7" w:rsidRDefault="00702CB7" w:rsidP="00CF5C66">
      <w:pPr>
        <w:pStyle w:val="3"/>
        <w:spacing w:after="0"/>
        <w:ind w:left="0"/>
        <w:rPr>
          <w:sz w:val="24"/>
          <w:szCs w:val="24"/>
        </w:rPr>
      </w:pPr>
    </w:p>
    <w:p w:rsidR="00702CB7" w:rsidRDefault="00702CB7" w:rsidP="00CF5C66">
      <w:pPr>
        <w:pStyle w:val="3"/>
        <w:spacing w:after="0"/>
        <w:ind w:left="0"/>
        <w:rPr>
          <w:sz w:val="24"/>
          <w:szCs w:val="24"/>
        </w:rPr>
      </w:pPr>
    </w:p>
    <w:p w:rsidR="00702CB7" w:rsidRDefault="00510740" w:rsidP="00510740">
      <w:pPr>
        <w:pStyle w:val="3"/>
        <w:numPr>
          <w:ilvl w:val="0"/>
          <w:numId w:val="7"/>
        </w:numPr>
        <w:spacing w:after="0"/>
        <w:jc w:val="both"/>
        <w:rPr>
          <w:b/>
          <w:i/>
          <w:sz w:val="24"/>
          <w:szCs w:val="24"/>
        </w:rPr>
      </w:pPr>
      <w:r w:rsidRPr="00510740">
        <w:rPr>
          <w:b/>
          <w:i/>
          <w:sz w:val="24"/>
          <w:szCs w:val="24"/>
        </w:rPr>
        <w:t>Объем и структура энергопотребления ОАО «НЗПП с ОКБ» на 2014-2015г.г</w:t>
      </w:r>
      <w:proofErr w:type="gramStart"/>
      <w:r w:rsidRPr="00510740">
        <w:rPr>
          <w:b/>
          <w:i/>
          <w:sz w:val="24"/>
          <w:szCs w:val="24"/>
        </w:rPr>
        <w:t>.п</w:t>
      </w:r>
      <w:proofErr w:type="gramEnd"/>
      <w:r w:rsidRPr="00510740">
        <w:rPr>
          <w:b/>
          <w:i/>
          <w:sz w:val="24"/>
          <w:szCs w:val="24"/>
        </w:rPr>
        <w:t>риведена в таблице 3</w:t>
      </w:r>
    </w:p>
    <w:p w:rsidR="00510740" w:rsidRDefault="00510740" w:rsidP="00510740">
      <w:pPr>
        <w:pStyle w:val="3"/>
        <w:spacing w:after="0"/>
        <w:ind w:left="720"/>
        <w:jc w:val="both"/>
        <w:rPr>
          <w:b/>
          <w:i/>
          <w:sz w:val="24"/>
          <w:szCs w:val="24"/>
        </w:rPr>
      </w:pPr>
    </w:p>
    <w:p w:rsidR="00510740" w:rsidRDefault="00432AEE" w:rsidP="00432AEE">
      <w:pPr>
        <w:pStyle w:val="3"/>
        <w:spacing w:after="0"/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t>Таблица3</w:t>
      </w:r>
    </w:p>
    <w:p w:rsidR="00432AEE" w:rsidRPr="00432AEE" w:rsidRDefault="00432AEE" w:rsidP="00432AEE">
      <w:pPr>
        <w:pStyle w:val="3"/>
        <w:spacing w:after="0"/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t>млн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Втч</w:t>
      </w:r>
    </w:p>
    <w:tbl>
      <w:tblPr>
        <w:tblW w:w="10498" w:type="dxa"/>
        <w:tblInd w:w="-42" w:type="dxa"/>
        <w:tblLook w:val="04A0"/>
      </w:tblPr>
      <w:tblGrid>
        <w:gridCol w:w="4840"/>
        <w:gridCol w:w="1973"/>
        <w:gridCol w:w="1842"/>
        <w:gridCol w:w="1843"/>
      </w:tblGrid>
      <w:tr w:rsidR="00BD24C5" w:rsidRPr="00BD24C5" w:rsidTr="001A664F">
        <w:trPr>
          <w:trHeight w:val="90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4C5" w:rsidRPr="00BD24C5" w:rsidRDefault="00BD24C5" w:rsidP="00BD24C5">
            <w:pPr>
              <w:ind w:firstLineChars="100" w:firstLine="220"/>
              <w:rPr>
                <w:sz w:val="22"/>
                <w:szCs w:val="22"/>
              </w:rPr>
            </w:pPr>
            <w:r w:rsidRPr="00BD24C5">
              <w:rPr>
                <w:sz w:val="22"/>
                <w:szCs w:val="22"/>
              </w:rPr>
              <w:t> 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4C5" w:rsidRPr="00BD24C5" w:rsidRDefault="00BD24C5" w:rsidP="00BD24C5">
            <w:pPr>
              <w:jc w:val="center"/>
              <w:rPr>
                <w:sz w:val="22"/>
                <w:szCs w:val="22"/>
              </w:rPr>
            </w:pPr>
            <w:r w:rsidRPr="00BD24C5">
              <w:rPr>
                <w:sz w:val="22"/>
                <w:szCs w:val="22"/>
              </w:rPr>
              <w:t>план 2014г.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4C5" w:rsidRPr="00BD24C5" w:rsidRDefault="00BD24C5" w:rsidP="00BD24C5">
            <w:pPr>
              <w:jc w:val="center"/>
              <w:rPr>
                <w:sz w:val="22"/>
                <w:szCs w:val="22"/>
              </w:rPr>
            </w:pPr>
            <w:r w:rsidRPr="00BD24C5">
              <w:rPr>
                <w:sz w:val="22"/>
                <w:szCs w:val="22"/>
              </w:rPr>
              <w:t>план 2015г.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4C5" w:rsidRPr="00BD24C5" w:rsidRDefault="00BD24C5" w:rsidP="00BD24C5">
            <w:pPr>
              <w:rPr>
                <w:rFonts w:ascii="Arial CYR" w:hAnsi="Arial CYR" w:cs="Arial CYR"/>
              </w:rPr>
            </w:pPr>
            <w:proofErr w:type="gramStart"/>
            <w:r w:rsidRPr="00BD24C5">
              <w:rPr>
                <w:rFonts w:ascii="Arial CYR" w:hAnsi="Arial CYR" w:cs="Arial CYR"/>
              </w:rPr>
              <w:t>в</w:t>
            </w:r>
            <w:proofErr w:type="gramEnd"/>
            <w:r w:rsidRPr="00BD24C5">
              <w:rPr>
                <w:rFonts w:ascii="Arial CYR" w:hAnsi="Arial CYR" w:cs="Arial CYR"/>
              </w:rPr>
              <w:t xml:space="preserve"> % к плану 2014г.</w:t>
            </w:r>
          </w:p>
        </w:tc>
      </w:tr>
      <w:tr w:rsidR="00BD24C5" w:rsidRPr="00BD24C5" w:rsidTr="001A664F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4C5" w:rsidRPr="00BD24C5" w:rsidRDefault="00BD24C5" w:rsidP="00BD24C5">
            <w:pPr>
              <w:rPr>
                <w:sz w:val="22"/>
                <w:szCs w:val="22"/>
              </w:rPr>
            </w:pPr>
            <w:r w:rsidRPr="00BD24C5">
              <w:rPr>
                <w:sz w:val="22"/>
                <w:szCs w:val="22"/>
              </w:rPr>
              <w:t>1.Отпуск электрической энергии в сеть, всего: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4C5" w:rsidRPr="00BD24C5" w:rsidRDefault="00BD24C5" w:rsidP="00BD24C5">
            <w:pPr>
              <w:jc w:val="right"/>
              <w:rPr>
                <w:color w:val="000000"/>
                <w:sz w:val="22"/>
                <w:szCs w:val="22"/>
              </w:rPr>
            </w:pPr>
            <w:r w:rsidRPr="00BD24C5">
              <w:rPr>
                <w:color w:val="000000"/>
                <w:sz w:val="22"/>
                <w:szCs w:val="22"/>
              </w:rPr>
              <w:t>7,240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4C5" w:rsidRPr="00BD24C5" w:rsidRDefault="00BD24C5" w:rsidP="00BD24C5">
            <w:pPr>
              <w:jc w:val="right"/>
              <w:rPr>
                <w:color w:val="000000"/>
                <w:sz w:val="22"/>
                <w:szCs w:val="22"/>
              </w:rPr>
            </w:pPr>
            <w:r w:rsidRPr="00BD24C5">
              <w:rPr>
                <w:color w:val="000000"/>
                <w:sz w:val="22"/>
                <w:szCs w:val="22"/>
              </w:rPr>
              <w:t>6,520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4C5" w:rsidRPr="00BD24C5" w:rsidRDefault="00BD24C5" w:rsidP="00BD24C5">
            <w:pPr>
              <w:jc w:val="right"/>
              <w:rPr>
                <w:rFonts w:ascii="Arial CYR" w:hAnsi="Arial CYR" w:cs="Arial CYR"/>
              </w:rPr>
            </w:pPr>
            <w:r w:rsidRPr="00BD24C5">
              <w:rPr>
                <w:rFonts w:ascii="Arial CYR" w:hAnsi="Arial CYR" w:cs="Arial CYR"/>
              </w:rPr>
              <w:t>90,06%</w:t>
            </w:r>
          </w:p>
        </w:tc>
      </w:tr>
      <w:tr w:rsidR="00BD24C5" w:rsidRPr="00BD24C5" w:rsidTr="001A664F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4C5" w:rsidRPr="00BD24C5" w:rsidRDefault="00BD24C5" w:rsidP="00BD24C5">
            <w:pPr>
              <w:rPr>
                <w:sz w:val="22"/>
                <w:szCs w:val="22"/>
              </w:rPr>
            </w:pPr>
            <w:r w:rsidRPr="00BD24C5">
              <w:rPr>
                <w:sz w:val="22"/>
                <w:szCs w:val="22"/>
              </w:rPr>
              <w:t xml:space="preserve">2. Потребление электроэнергии на собственные нужды  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4C5" w:rsidRPr="00BD24C5" w:rsidRDefault="00BD24C5" w:rsidP="00BD24C5">
            <w:pPr>
              <w:jc w:val="right"/>
              <w:rPr>
                <w:color w:val="000000"/>
                <w:sz w:val="22"/>
                <w:szCs w:val="22"/>
              </w:rPr>
            </w:pPr>
            <w:r w:rsidRPr="00BD24C5">
              <w:rPr>
                <w:color w:val="000000"/>
                <w:sz w:val="22"/>
                <w:szCs w:val="22"/>
              </w:rPr>
              <w:t>5,720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4C5" w:rsidRPr="00BD24C5" w:rsidRDefault="00BD24C5" w:rsidP="00BD24C5">
            <w:pPr>
              <w:jc w:val="right"/>
              <w:rPr>
                <w:color w:val="000000"/>
                <w:sz w:val="22"/>
                <w:szCs w:val="22"/>
              </w:rPr>
            </w:pPr>
            <w:r w:rsidRPr="00BD24C5">
              <w:rPr>
                <w:color w:val="000000"/>
                <w:sz w:val="22"/>
                <w:szCs w:val="22"/>
              </w:rPr>
              <w:t>4,924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4C5" w:rsidRPr="00BD24C5" w:rsidRDefault="00531E81" w:rsidP="00BD24C5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lang w:val="en-US"/>
              </w:rPr>
              <w:t>86.1</w:t>
            </w:r>
            <w:r w:rsidR="00BD24C5" w:rsidRPr="00BD24C5">
              <w:rPr>
                <w:rFonts w:ascii="Arial CYR" w:hAnsi="Arial CYR" w:cs="Arial CYR"/>
              </w:rPr>
              <w:t>%</w:t>
            </w:r>
          </w:p>
        </w:tc>
      </w:tr>
      <w:tr w:rsidR="00BD24C5" w:rsidRPr="00BD24C5" w:rsidTr="001A664F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4C5" w:rsidRPr="00BD24C5" w:rsidRDefault="00BD24C5" w:rsidP="00BD24C5">
            <w:pPr>
              <w:rPr>
                <w:sz w:val="22"/>
                <w:szCs w:val="22"/>
              </w:rPr>
            </w:pPr>
            <w:r w:rsidRPr="00BD24C5">
              <w:rPr>
                <w:sz w:val="22"/>
                <w:szCs w:val="22"/>
              </w:rPr>
              <w:t xml:space="preserve">3. Объем электроэнергии для передачи потребителям, 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4C5" w:rsidRPr="00BD24C5" w:rsidRDefault="00BD24C5" w:rsidP="00BD24C5">
            <w:pPr>
              <w:jc w:val="right"/>
              <w:rPr>
                <w:color w:val="000000"/>
                <w:sz w:val="22"/>
                <w:szCs w:val="22"/>
              </w:rPr>
            </w:pPr>
            <w:r w:rsidRPr="00BD24C5">
              <w:rPr>
                <w:color w:val="000000"/>
                <w:sz w:val="22"/>
                <w:szCs w:val="22"/>
              </w:rPr>
              <w:t>1,520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4C5" w:rsidRPr="00BD24C5" w:rsidRDefault="00BD24C5" w:rsidP="00BD24C5">
            <w:pPr>
              <w:jc w:val="right"/>
              <w:rPr>
                <w:color w:val="000000"/>
                <w:sz w:val="22"/>
                <w:szCs w:val="22"/>
              </w:rPr>
            </w:pPr>
            <w:r w:rsidRPr="00BD24C5">
              <w:rPr>
                <w:color w:val="000000"/>
                <w:sz w:val="22"/>
                <w:szCs w:val="22"/>
              </w:rPr>
              <w:t>1,707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4C5" w:rsidRPr="00BD24C5" w:rsidRDefault="00BD24C5" w:rsidP="00BD24C5">
            <w:pPr>
              <w:jc w:val="right"/>
              <w:rPr>
                <w:rFonts w:ascii="Arial CYR" w:hAnsi="Arial CYR" w:cs="Arial CYR"/>
              </w:rPr>
            </w:pPr>
            <w:r w:rsidRPr="00BD24C5">
              <w:rPr>
                <w:rFonts w:ascii="Arial CYR" w:hAnsi="Arial CYR" w:cs="Arial CYR"/>
              </w:rPr>
              <w:t>112,30%</w:t>
            </w:r>
          </w:p>
        </w:tc>
      </w:tr>
      <w:tr w:rsidR="00BD24C5" w:rsidRPr="00BD24C5" w:rsidTr="001A664F">
        <w:trPr>
          <w:trHeight w:val="6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4C5" w:rsidRPr="00BD24C5" w:rsidRDefault="00BD24C5" w:rsidP="00BD24C5">
            <w:pPr>
              <w:rPr>
                <w:sz w:val="22"/>
                <w:szCs w:val="22"/>
              </w:rPr>
            </w:pPr>
            <w:r w:rsidRPr="00BD24C5">
              <w:rPr>
                <w:sz w:val="22"/>
                <w:szCs w:val="22"/>
              </w:rPr>
              <w:t>3.1 Технологический расход электрической энергии на её передачу (потери), относимый на потребителей.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4C5" w:rsidRPr="00BD24C5" w:rsidRDefault="00BD24C5" w:rsidP="00BD24C5">
            <w:pPr>
              <w:jc w:val="right"/>
              <w:rPr>
                <w:color w:val="000000"/>
                <w:sz w:val="22"/>
                <w:szCs w:val="22"/>
              </w:rPr>
            </w:pPr>
            <w:r w:rsidRPr="00BD24C5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4C5" w:rsidRPr="00BD24C5" w:rsidRDefault="00BD24C5" w:rsidP="00BD24C5">
            <w:pPr>
              <w:jc w:val="right"/>
              <w:rPr>
                <w:color w:val="000000"/>
                <w:sz w:val="22"/>
                <w:szCs w:val="22"/>
              </w:rPr>
            </w:pPr>
            <w:r w:rsidRPr="00BD24C5">
              <w:rPr>
                <w:color w:val="000000"/>
                <w:sz w:val="22"/>
                <w:szCs w:val="22"/>
              </w:rPr>
              <w:t>0,111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4C5" w:rsidRPr="00BD24C5" w:rsidRDefault="00BD24C5" w:rsidP="00BD24C5">
            <w:pPr>
              <w:rPr>
                <w:rFonts w:ascii="Arial CYR" w:hAnsi="Arial CYR" w:cs="Arial CYR"/>
              </w:rPr>
            </w:pPr>
            <w:r w:rsidRPr="00BD24C5">
              <w:rPr>
                <w:rFonts w:ascii="Arial CYR" w:hAnsi="Arial CYR" w:cs="Arial CYR"/>
              </w:rPr>
              <w:t> </w:t>
            </w:r>
          </w:p>
        </w:tc>
      </w:tr>
      <w:tr w:rsidR="00BD24C5" w:rsidRPr="00BD24C5" w:rsidTr="001A664F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4C5" w:rsidRPr="00BD24C5" w:rsidRDefault="00BD24C5" w:rsidP="00BD24C5">
            <w:pPr>
              <w:rPr>
                <w:sz w:val="22"/>
                <w:szCs w:val="22"/>
              </w:rPr>
            </w:pPr>
            <w:r w:rsidRPr="00BD24C5">
              <w:rPr>
                <w:sz w:val="22"/>
                <w:szCs w:val="22"/>
              </w:rPr>
              <w:t xml:space="preserve">То же </w:t>
            </w:r>
            <w:proofErr w:type="gramStart"/>
            <w:r w:rsidRPr="00BD24C5">
              <w:rPr>
                <w:sz w:val="22"/>
                <w:szCs w:val="22"/>
              </w:rPr>
              <w:t>в</w:t>
            </w:r>
            <w:proofErr w:type="gramEnd"/>
            <w:r w:rsidRPr="00BD24C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4C5" w:rsidRPr="00BD24C5" w:rsidRDefault="00BD24C5" w:rsidP="00BD24C5">
            <w:pPr>
              <w:jc w:val="right"/>
              <w:rPr>
                <w:color w:val="000000"/>
                <w:sz w:val="22"/>
                <w:szCs w:val="22"/>
              </w:rPr>
            </w:pPr>
            <w:r w:rsidRPr="00BD24C5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4C5" w:rsidRPr="00BD24C5" w:rsidRDefault="00BD24C5" w:rsidP="00BD24C5">
            <w:pPr>
              <w:jc w:val="right"/>
              <w:rPr>
                <w:color w:val="000000"/>
                <w:sz w:val="22"/>
                <w:szCs w:val="22"/>
              </w:rPr>
            </w:pPr>
            <w:r w:rsidRPr="00BD24C5">
              <w:rPr>
                <w:color w:val="000000"/>
                <w:sz w:val="22"/>
                <w:szCs w:val="22"/>
              </w:rPr>
              <w:t>6,52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4C5" w:rsidRPr="00BD24C5" w:rsidRDefault="00BD24C5" w:rsidP="00BD24C5">
            <w:pPr>
              <w:rPr>
                <w:rFonts w:ascii="Arial CYR" w:hAnsi="Arial CYR" w:cs="Arial CYR"/>
              </w:rPr>
            </w:pPr>
            <w:r w:rsidRPr="00BD24C5">
              <w:rPr>
                <w:rFonts w:ascii="Arial CYR" w:hAnsi="Arial CYR" w:cs="Arial CYR"/>
              </w:rPr>
              <w:t> </w:t>
            </w:r>
          </w:p>
        </w:tc>
      </w:tr>
      <w:tr w:rsidR="00BD24C5" w:rsidRPr="00BD24C5" w:rsidTr="001A664F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4C5" w:rsidRPr="00BD24C5" w:rsidRDefault="00BD24C5" w:rsidP="00BD24C5">
            <w:pPr>
              <w:rPr>
                <w:sz w:val="22"/>
                <w:szCs w:val="22"/>
              </w:rPr>
            </w:pPr>
            <w:r w:rsidRPr="00BD24C5">
              <w:rPr>
                <w:sz w:val="22"/>
                <w:szCs w:val="22"/>
              </w:rPr>
              <w:t>3.2 Полезный отпуск сторонним потребителям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4C5" w:rsidRPr="00BD24C5" w:rsidRDefault="00BD24C5" w:rsidP="00BD24C5">
            <w:pPr>
              <w:jc w:val="right"/>
              <w:rPr>
                <w:sz w:val="22"/>
                <w:szCs w:val="22"/>
              </w:rPr>
            </w:pPr>
            <w:r w:rsidRPr="00BD24C5">
              <w:rPr>
                <w:sz w:val="22"/>
                <w:szCs w:val="22"/>
              </w:rPr>
              <w:t>1,520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4C5" w:rsidRPr="00BD24C5" w:rsidRDefault="00BD24C5" w:rsidP="00BD24C5">
            <w:pPr>
              <w:jc w:val="right"/>
              <w:rPr>
                <w:sz w:val="22"/>
                <w:szCs w:val="22"/>
              </w:rPr>
            </w:pPr>
            <w:r w:rsidRPr="00BD24C5">
              <w:rPr>
                <w:sz w:val="22"/>
                <w:szCs w:val="22"/>
              </w:rPr>
              <w:t>1,596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4C5" w:rsidRPr="00BD24C5" w:rsidRDefault="00BD24C5" w:rsidP="00BD24C5">
            <w:pPr>
              <w:jc w:val="right"/>
              <w:rPr>
                <w:rFonts w:ascii="Arial CYR" w:hAnsi="Arial CYR" w:cs="Arial CYR"/>
              </w:rPr>
            </w:pPr>
            <w:r w:rsidRPr="00BD24C5">
              <w:rPr>
                <w:rFonts w:ascii="Arial CYR" w:hAnsi="Arial CYR" w:cs="Arial CYR"/>
              </w:rPr>
              <w:t>104,97%</w:t>
            </w:r>
          </w:p>
        </w:tc>
      </w:tr>
    </w:tbl>
    <w:p w:rsidR="00510740" w:rsidRPr="00510740" w:rsidRDefault="00510740" w:rsidP="00510740">
      <w:pPr>
        <w:pStyle w:val="3"/>
        <w:spacing w:after="0"/>
        <w:ind w:left="720"/>
        <w:jc w:val="both"/>
        <w:rPr>
          <w:sz w:val="24"/>
          <w:szCs w:val="24"/>
        </w:rPr>
      </w:pPr>
    </w:p>
    <w:p w:rsidR="00702CB7" w:rsidRPr="00590BE3" w:rsidRDefault="00AB6D4E" w:rsidP="00590BE3">
      <w:pPr>
        <w:pStyle w:val="3"/>
        <w:spacing w:after="0"/>
        <w:ind w:left="0"/>
        <w:jc w:val="both"/>
        <w:rPr>
          <w:b/>
          <w:i/>
          <w:sz w:val="24"/>
          <w:szCs w:val="24"/>
        </w:rPr>
      </w:pPr>
      <w:r w:rsidRPr="00590BE3">
        <w:rPr>
          <w:b/>
          <w:i/>
          <w:sz w:val="24"/>
          <w:szCs w:val="24"/>
        </w:rPr>
        <w:t xml:space="preserve">2.Основные экономические показатели, связанные с содержанием объектов </w:t>
      </w:r>
      <w:proofErr w:type="spellStart"/>
      <w:r w:rsidRPr="00590BE3">
        <w:rPr>
          <w:b/>
          <w:i/>
          <w:sz w:val="24"/>
          <w:szCs w:val="24"/>
        </w:rPr>
        <w:t>электросетевого</w:t>
      </w:r>
      <w:proofErr w:type="spellEnd"/>
      <w:r w:rsidRPr="00590BE3">
        <w:rPr>
          <w:b/>
          <w:i/>
          <w:sz w:val="24"/>
          <w:szCs w:val="24"/>
        </w:rPr>
        <w:t xml:space="preserve"> хозяйства в целом по предприятию, а также с деятельностью</w:t>
      </w:r>
      <w:r w:rsidR="00AC5907" w:rsidRPr="00590BE3">
        <w:rPr>
          <w:b/>
          <w:i/>
          <w:sz w:val="24"/>
          <w:szCs w:val="24"/>
        </w:rPr>
        <w:t xml:space="preserve"> по оказанию услуг по передаче электрической энергии с учетом корректировки приведены в таблице 4.</w:t>
      </w:r>
    </w:p>
    <w:p w:rsidR="00702CB7" w:rsidRDefault="00590BE3" w:rsidP="00590BE3">
      <w:pPr>
        <w:pStyle w:val="3"/>
        <w:spacing w:after="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4</w:t>
      </w:r>
    </w:p>
    <w:p w:rsidR="00590BE3" w:rsidRDefault="00590BE3" w:rsidP="00590BE3">
      <w:pPr>
        <w:pStyle w:val="3"/>
        <w:spacing w:after="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tbl>
      <w:tblPr>
        <w:tblW w:w="10353" w:type="dxa"/>
        <w:tblInd w:w="103" w:type="dxa"/>
        <w:tblLook w:val="04A0"/>
      </w:tblPr>
      <w:tblGrid>
        <w:gridCol w:w="5675"/>
        <w:gridCol w:w="1560"/>
        <w:gridCol w:w="1701"/>
        <w:gridCol w:w="1417"/>
      </w:tblGrid>
      <w:tr w:rsidR="00AC5907" w:rsidRPr="00AC5907" w:rsidTr="001A664F">
        <w:trPr>
          <w:trHeight w:val="76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Показатели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center"/>
            </w:pPr>
            <w:proofErr w:type="gramStart"/>
            <w:r w:rsidRPr="00AC5907">
              <w:t>в</w:t>
            </w:r>
            <w:proofErr w:type="gramEnd"/>
            <w:r w:rsidRPr="00AC5907">
              <w:t xml:space="preserve"> %  к плану 2014г.</w:t>
            </w:r>
          </w:p>
        </w:tc>
      </w:tr>
      <w:tr w:rsidR="00AC5907" w:rsidRPr="00AC5907" w:rsidTr="001A664F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pPr>
              <w:rPr>
                <w:b/>
                <w:bCs/>
              </w:rPr>
            </w:pPr>
            <w:r w:rsidRPr="00AC5907">
              <w:rPr>
                <w:b/>
                <w:bCs/>
              </w:rPr>
              <w:lastRenderedPageBreak/>
              <w:t xml:space="preserve">Расходы на содержание объектов </w:t>
            </w:r>
            <w:proofErr w:type="spellStart"/>
            <w:r w:rsidRPr="00AC5907">
              <w:rPr>
                <w:b/>
                <w:bCs/>
              </w:rPr>
              <w:t>электросетевого</w:t>
            </w:r>
            <w:proofErr w:type="spellEnd"/>
            <w:r w:rsidRPr="00AC5907">
              <w:rPr>
                <w:b/>
                <w:bCs/>
              </w:rPr>
              <w:t xml:space="preserve"> хозяйства, 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1</w:t>
            </w:r>
            <w:r w:rsidR="002463BF">
              <w:rPr>
                <w:color w:val="000000"/>
              </w:rPr>
              <w:t xml:space="preserve"> </w:t>
            </w:r>
            <w:r w:rsidRPr="00AC5907">
              <w:rPr>
                <w:color w:val="000000"/>
              </w:rPr>
              <w:t>905,0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2</w:t>
            </w:r>
            <w:r w:rsidR="002463BF">
              <w:rPr>
                <w:color w:val="000000"/>
              </w:rPr>
              <w:t xml:space="preserve"> </w:t>
            </w:r>
            <w:r w:rsidRPr="00AC5907">
              <w:rPr>
                <w:color w:val="000000"/>
              </w:rPr>
              <w:t>012,4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105,6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r w:rsidRPr="00AC5907">
              <w:t xml:space="preserve">      материалы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59,0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105,6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r w:rsidRPr="00AC5907">
              <w:t xml:space="preserve">      энергия на </w:t>
            </w:r>
            <w:proofErr w:type="spellStart"/>
            <w:r w:rsidRPr="00AC5907">
              <w:t>хоз</w:t>
            </w:r>
            <w:proofErr w:type="spellEnd"/>
            <w:r w:rsidRPr="00AC5907">
              <w:t>. нужды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 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r w:rsidRPr="00AC5907">
              <w:t xml:space="preserve">      затраты на оплату труда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824,0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870,4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105,6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r w:rsidRPr="00AC5907">
              <w:t xml:space="preserve">      отчисления на соц. нужды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252,1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266,3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105,6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r w:rsidRPr="00AC5907">
              <w:t xml:space="preserve">      амортизация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 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r w:rsidRPr="00AC5907">
              <w:t xml:space="preserve">         прочие затраты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 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r w:rsidRPr="00AC5907">
              <w:t xml:space="preserve">         из них отчисления на резервы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 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r w:rsidRPr="00AC5907">
              <w:t xml:space="preserve">         общепроизводственные расходы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769,9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813,3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105,6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r w:rsidRPr="00AC5907">
              <w:t xml:space="preserve">         из них: амортизация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 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r w:rsidRPr="00AC5907">
              <w:t xml:space="preserve">                     оплата труда АУП цеха и цехового персонала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 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r w:rsidRPr="00AC5907">
              <w:t xml:space="preserve">                      ремонт </w:t>
            </w:r>
            <w:proofErr w:type="spellStart"/>
            <w:r w:rsidRPr="00AC5907">
              <w:t>ЗиС</w:t>
            </w:r>
            <w:proofErr w:type="spellEnd"/>
            <w:r w:rsidRPr="00AC5907">
              <w:t>, произв. оборудования  и трансп. средств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 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r w:rsidRPr="00AC5907">
              <w:t xml:space="preserve">                     содержание и </w:t>
            </w:r>
            <w:proofErr w:type="spellStart"/>
            <w:r w:rsidRPr="00AC5907">
              <w:t>эксплуат</w:t>
            </w:r>
            <w:proofErr w:type="spellEnd"/>
            <w:r w:rsidRPr="00AC5907">
              <w:t xml:space="preserve">. имущества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 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r w:rsidRPr="00AC5907">
              <w:t xml:space="preserve">        общехозяйственные расходы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 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r w:rsidRPr="00AC5907">
              <w:t xml:space="preserve">         из них: амортизация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 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r w:rsidRPr="00AC5907">
              <w:t xml:space="preserve">                     оплата труда АУП цеха и цехового персонала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 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r w:rsidRPr="00AC5907">
              <w:t xml:space="preserve">                      содержание и ремонт основных средств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 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r w:rsidRPr="00AC5907">
              <w:t xml:space="preserve">                     содержание пожарной охраны, лаборатории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 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r w:rsidRPr="00AC5907">
              <w:t xml:space="preserve">                     прочие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 </w:t>
            </w:r>
          </w:p>
        </w:tc>
      </w:tr>
      <w:tr w:rsidR="00AC5907" w:rsidRPr="00AC5907" w:rsidTr="001A664F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pPr>
              <w:rPr>
                <w:b/>
                <w:bCs/>
              </w:rPr>
            </w:pPr>
            <w:r w:rsidRPr="00AC5907">
              <w:rPr>
                <w:b/>
                <w:bCs/>
              </w:rPr>
              <w:t xml:space="preserve">Доля расходов, относимых на услуги по передаче электрической энергии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21,0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100,0</w:t>
            </w:r>
          </w:p>
        </w:tc>
      </w:tr>
      <w:tr w:rsidR="00AC5907" w:rsidRPr="00AC5907" w:rsidTr="001A664F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pPr>
              <w:rPr>
                <w:b/>
                <w:bCs/>
              </w:rPr>
            </w:pPr>
            <w:r w:rsidRPr="00AC5907">
              <w:rPr>
                <w:b/>
                <w:bCs/>
              </w:rPr>
              <w:t xml:space="preserve">Расходы на содержание объектов </w:t>
            </w:r>
            <w:proofErr w:type="spellStart"/>
            <w:r w:rsidRPr="00AC5907">
              <w:rPr>
                <w:b/>
                <w:bCs/>
              </w:rPr>
              <w:t>электросетевого</w:t>
            </w:r>
            <w:proofErr w:type="spellEnd"/>
            <w:r w:rsidRPr="00AC5907">
              <w:rPr>
                <w:b/>
                <w:bCs/>
              </w:rPr>
              <w:t xml:space="preserve"> хозяйства, относимые на услуги по передаче электрической энергии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422,5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105,6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pPr>
              <w:jc w:val="both"/>
            </w:pPr>
            <w:r w:rsidRPr="00AC5907">
              <w:t>Расходы из прибыли, 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103,1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108,9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4125C">
            <w:pPr>
              <w:jc w:val="center"/>
            </w:pPr>
            <w:r w:rsidRPr="00AC5907">
              <w:t>105,6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pPr>
              <w:jc w:val="both"/>
            </w:pPr>
            <w:r w:rsidRPr="00AC5907">
              <w:t>в т. ч. расходы на соц. нужды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82,5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87,1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105,6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pPr>
              <w:jc w:val="both"/>
            </w:pPr>
            <w:r w:rsidRPr="00AC5907">
              <w:t xml:space="preserve">          налоги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20,6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105,6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pPr>
              <w:jc w:val="both"/>
            </w:pPr>
            <w:r w:rsidRPr="00AC5907">
              <w:t xml:space="preserve">          прочие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 </w:t>
            </w:r>
          </w:p>
        </w:tc>
      </w:tr>
      <w:tr w:rsidR="00AC5907" w:rsidRPr="00AC5907" w:rsidTr="001A664F">
        <w:trPr>
          <w:trHeight w:val="34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pPr>
              <w:rPr>
                <w:b/>
                <w:bCs/>
              </w:rPr>
            </w:pPr>
            <w:r w:rsidRPr="00AC5907">
              <w:rPr>
                <w:b/>
                <w:bCs/>
              </w:rPr>
              <w:t xml:space="preserve">Прибыль, относимая на услуги по передаче электрической энергии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  <w:rPr>
                <w:color w:val="000000"/>
              </w:rPr>
            </w:pPr>
            <w:r w:rsidRPr="00AC5907">
              <w:rPr>
                <w:color w:val="000000"/>
              </w:rPr>
              <w:t>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105,6</w:t>
            </w:r>
          </w:p>
        </w:tc>
      </w:tr>
      <w:tr w:rsidR="00AC5907" w:rsidRPr="00AC5907" w:rsidTr="001A664F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pPr>
              <w:rPr>
                <w:b/>
                <w:bCs/>
              </w:rPr>
            </w:pPr>
            <w:r w:rsidRPr="00AC5907">
              <w:rPr>
                <w:b/>
                <w:bCs/>
              </w:rPr>
              <w:t>Необходимая валовая выручка (НВВ) от деятельности по оказанию услуг по передаче э/э, 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421,6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596,9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141,6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r w:rsidRPr="00AC5907">
              <w:t xml:space="preserve">в т. ч. на содержание </w:t>
            </w:r>
            <w:proofErr w:type="spellStart"/>
            <w:r w:rsidRPr="00AC5907">
              <w:t>электросетевого</w:t>
            </w:r>
            <w:proofErr w:type="spellEnd"/>
            <w:r w:rsidRPr="00AC5907">
              <w:t xml:space="preserve">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421,6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445,4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105,6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r w:rsidRPr="00AC5907">
              <w:t xml:space="preserve">          на оплату технологического расхода (потерь)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151,5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 </w:t>
            </w:r>
          </w:p>
        </w:tc>
      </w:tr>
      <w:tr w:rsidR="00AC5907" w:rsidRPr="00AC5907" w:rsidTr="001A664F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r w:rsidRPr="00AC5907">
              <w:t xml:space="preserve">Удельный размер НВВ на содержание объектов </w:t>
            </w:r>
            <w:proofErr w:type="spellStart"/>
            <w:r w:rsidRPr="00AC5907">
              <w:t>электросетевого</w:t>
            </w:r>
            <w:proofErr w:type="spellEnd"/>
            <w:r w:rsidRPr="00AC5907">
              <w:t xml:space="preserve">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0,277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0,293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105,6</w:t>
            </w:r>
          </w:p>
        </w:tc>
      </w:tr>
      <w:tr w:rsidR="00AC5907" w:rsidRPr="00AC5907" w:rsidTr="001A664F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r w:rsidRPr="00AC5907">
              <w:t>Удельный размер НВВ на передачу электрической энергии с учётом потерь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0,277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0,393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141,6</w:t>
            </w:r>
          </w:p>
        </w:tc>
      </w:tr>
      <w:tr w:rsidR="00AC5907" w:rsidRPr="00AC5907" w:rsidTr="001A664F">
        <w:trPr>
          <w:trHeight w:val="1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r w:rsidRPr="00AC5907">
              <w:t>Рентабельность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5,4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100,0</w:t>
            </w:r>
          </w:p>
        </w:tc>
      </w:tr>
      <w:tr w:rsidR="00AC5907" w:rsidRPr="00AC5907" w:rsidTr="001A664F">
        <w:trPr>
          <w:trHeight w:val="1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pPr>
              <w:rPr>
                <w:i/>
                <w:iCs/>
              </w:rPr>
            </w:pPr>
            <w:proofErr w:type="spellStart"/>
            <w:r w:rsidRPr="00AC5907">
              <w:rPr>
                <w:i/>
                <w:iCs/>
              </w:rPr>
              <w:t>Справочно</w:t>
            </w:r>
            <w:proofErr w:type="spellEnd"/>
            <w:r w:rsidRPr="00AC5907">
              <w:rPr>
                <w:i/>
                <w:iCs/>
              </w:rPr>
              <w:t>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 </w:t>
            </w:r>
          </w:p>
        </w:tc>
      </w:tr>
      <w:tr w:rsidR="00AC5907" w:rsidRPr="00AC5907" w:rsidTr="001A664F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907" w:rsidRPr="00AC5907" w:rsidRDefault="00AC5907" w:rsidP="00AC5907">
            <w:pPr>
              <w:rPr>
                <w:i/>
                <w:iCs/>
              </w:rPr>
            </w:pPr>
            <w:r w:rsidRPr="00AC5907">
              <w:rPr>
                <w:i/>
                <w:iCs/>
              </w:rPr>
              <w:t xml:space="preserve"> Условные единицы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232,50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07" w:rsidRPr="00AC5907" w:rsidRDefault="00AC5907" w:rsidP="00AC5907">
            <w:pPr>
              <w:jc w:val="right"/>
            </w:pPr>
            <w:r w:rsidRPr="00AC5907">
              <w:t>228,53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07" w:rsidRPr="00AC5907" w:rsidRDefault="00AC5907" w:rsidP="00AC5907">
            <w:pPr>
              <w:jc w:val="center"/>
            </w:pPr>
            <w:r w:rsidRPr="00AC5907">
              <w:t>98,3</w:t>
            </w:r>
          </w:p>
        </w:tc>
      </w:tr>
    </w:tbl>
    <w:p w:rsidR="00702CB7" w:rsidRDefault="00702CB7" w:rsidP="00CF5C66">
      <w:pPr>
        <w:pStyle w:val="3"/>
        <w:spacing w:after="0"/>
        <w:ind w:left="0"/>
        <w:rPr>
          <w:sz w:val="24"/>
          <w:szCs w:val="24"/>
        </w:rPr>
      </w:pPr>
    </w:p>
    <w:p w:rsidR="00CF5C66" w:rsidRPr="00616BA3" w:rsidRDefault="00CF5C66" w:rsidP="00CF5C66">
      <w:pPr>
        <w:pStyle w:val="3"/>
        <w:spacing w:after="0"/>
        <w:ind w:left="0"/>
        <w:rPr>
          <w:sz w:val="24"/>
          <w:szCs w:val="24"/>
        </w:rPr>
      </w:pPr>
      <w:r w:rsidRPr="00616BA3">
        <w:rPr>
          <w:sz w:val="24"/>
          <w:szCs w:val="24"/>
        </w:rPr>
        <w:t xml:space="preserve">Заместитель руководителя </w:t>
      </w:r>
    </w:p>
    <w:p w:rsidR="00CF5C66" w:rsidRPr="00616BA3" w:rsidRDefault="00CF5C66" w:rsidP="00CF5C66">
      <w:pPr>
        <w:pStyle w:val="3"/>
        <w:ind w:left="0"/>
        <w:rPr>
          <w:sz w:val="24"/>
          <w:szCs w:val="24"/>
        </w:rPr>
      </w:pPr>
      <w:r w:rsidRPr="00616BA3">
        <w:rPr>
          <w:sz w:val="24"/>
          <w:szCs w:val="24"/>
        </w:rPr>
        <w:t xml:space="preserve">департамента по тарифам </w:t>
      </w:r>
      <w:r w:rsidRPr="00616BA3">
        <w:rPr>
          <w:sz w:val="24"/>
          <w:szCs w:val="24"/>
        </w:rPr>
        <w:tab/>
      </w:r>
      <w:r w:rsidRPr="00616BA3">
        <w:rPr>
          <w:sz w:val="24"/>
          <w:szCs w:val="24"/>
        </w:rPr>
        <w:tab/>
      </w:r>
      <w:r w:rsidRPr="00616BA3">
        <w:rPr>
          <w:sz w:val="24"/>
          <w:szCs w:val="24"/>
        </w:rPr>
        <w:tab/>
      </w:r>
      <w:r w:rsidRPr="00616BA3">
        <w:rPr>
          <w:sz w:val="24"/>
          <w:szCs w:val="24"/>
        </w:rPr>
        <w:tab/>
      </w:r>
      <w:r w:rsidRPr="00616BA3">
        <w:rPr>
          <w:sz w:val="24"/>
          <w:szCs w:val="24"/>
        </w:rPr>
        <w:tab/>
      </w:r>
      <w:r w:rsidRPr="00616BA3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        </w:t>
      </w:r>
      <w:r w:rsidRPr="00616BA3">
        <w:rPr>
          <w:sz w:val="24"/>
          <w:szCs w:val="24"/>
        </w:rPr>
        <w:t xml:space="preserve">        Е.Г. </w:t>
      </w:r>
      <w:proofErr w:type="spellStart"/>
      <w:r w:rsidRPr="00616BA3">
        <w:rPr>
          <w:sz w:val="24"/>
          <w:szCs w:val="24"/>
        </w:rPr>
        <w:t>Марунченко</w:t>
      </w:r>
      <w:proofErr w:type="spellEnd"/>
    </w:p>
    <w:p w:rsidR="00CF5C66" w:rsidRPr="00616BA3" w:rsidRDefault="00CF5C66" w:rsidP="00CF5C66">
      <w:pPr>
        <w:pStyle w:val="3"/>
        <w:ind w:left="0"/>
        <w:rPr>
          <w:sz w:val="24"/>
          <w:szCs w:val="24"/>
        </w:rPr>
      </w:pPr>
      <w:r w:rsidRPr="00616BA3">
        <w:rPr>
          <w:sz w:val="24"/>
          <w:szCs w:val="24"/>
        </w:rPr>
        <w:t>СОГЛАСОВАНО:</w:t>
      </w:r>
    </w:p>
    <w:p w:rsidR="00CF5C66" w:rsidRPr="00616BA3" w:rsidRDefault="00CF5C66" w:rsidP="00CF5C66">
      <w:pPr>
        <w:pStyle w:val="2"/>
        <w:spacing w:after="0" w:line="240" w:lineRule="auto"/>
        <w:jc w:val="both"/>
        <w:rPr>
          <w:sz w:val="24"/>
          <w:szCs w:val="24"/>
        </w:rPr>
      </w:pPr>
      <w:r w:rsidRPr="00616BA3">
        <w:rPr>
          <w:sz w:val="24"/>
          <w:szCs w:val="24"/>
        </w:rPr>
        <w:t>Начальник отдела</w:t>
      </w:r>
    </w:p>
    <w:p w:rsidR="00CF5C66" w:rsidRDefault="00CF5C66" w:rsidP="00CF5C66">
      <w:pPr>
        <w:pStyle w:val="2"/>
        <w:spacing w:after="0" w:line="240" w:lineRule="auto"/>
        <w:jc w:val="both"/>
        <w:rPr>
          <w:sz w:val="24"/>
          <w:szCs w:val="24"/>
        </w:rPr>
      </w:pPr>
      <w:r w:rsidRPr="00616BA3">
        <w:rPr>
          <w:sz w:val="24"/>
          <w:szCs w:val="24"/>
        </w:rPr>
        <w:t xml:space="preserve">регулирования </w:t>
      </w:r>
      <w:proofErr w:type="spellStart"/>
      <w:r w:rsidRPr="00616BA3">
        <w:rPr>
          <w:sz w:val="24"/>
          <w:szCs w:val="24"/>
        </w:rPr>
        <w:t>электро</w:t>
      </w:r>
      <w:proofErr w:type="spellEnd"/>
      <w:r w:rsidRPr="00616BA3">
        <w:rPr>
          <w:sz w:val="24"/>
          <w:szCs w:val="24"/>
        </w:rPr>
        <w:t>- и теплоэнергетики</w:t>
      </w:r>
      <w:r>
        <w:rPr>
          <w:sz w:val="24"/>
          <w:szCs w:val="24"/>
        </w:rPr>
        <w:t xml:space="preserve">                                                   </w:t>
      </w:r>
      <w:r w:rsidRPr="00616BA3">
        <w:rPr>
          <w:sz w:val="24"/>
          <w:szCs w:val="24"/>
        </w:rPr>
        <w:t>А.И. Третьякова</w:t>
      </w:r>
    </w:p>
    <w:p w:rsidR="00CF5C66" w:rsidRDefault="00CF5C66" w:rsidP="00CF5C66">
      <w:pPr>
        <w:pStyle w:val="2"/>
        <w:spacing w:after="0" w:line="240" w:lineRule="auto"/>
        <w:jc w:val="both"/>
        <w:rPr>
          <w:sz w:val="24"/>
          <w:szCs w:val="24"/>
        </w:rPr>
      </w:pPr>
    </w:p>
    <w:p w:rsidR="00CF5C66" w:rsidRPr="00744753" w:rsidRDefault="00F37DA3" w:rsidP="00CF5C66">
      <w:pPr>
        <w:pStyle w:val="2"/>
        <w:spacing w:after="0" w:line="240" w:lineRule="auto"/>
        <w:jc w:val="both"/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К</w:t>
      </w:r>
      <w:proofErr w:type="spellStart"/>
      <w:r w:rsidR="00744753" w:rsidRPr="00744753">
        <w:rPr>
          <w:sz w:val="18"/>
          <w:szCs w:val="18"/>
        </w:rPr>
        <w:t>лишина</w:t>
      </w:r>
      <w:proofErr w:type="spellEnd"/>
      <w:r w:rsidR="00744753" w:rsidRPr="00744753">
        <w:rPr>
          <w:sz w:val="18"/>
          <w:szCs w:val="18"/>
        </w:rPr>
        <w:t xml:space="preserve"> О.А.</w:t>
      </w:r>
      <w:proofErr w:type="gramEnd"/>
    </w:p>
    <w:sectPr w:rsidR="00CF5C66" w:rsidRPr="00744753" w:rsidSect="001A664F">
      <w:footerReference w:type="even" r:id="rId8"/>
      <w:footerReference w:type="default" r:id="rId9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0B1" w:rsidRDefault="00A710B1">
      <w:r>
        <w:separator/>
      </w:r>
    </w:p>
  </w:endnote>
  <w:endnote w:type="continuationSeparator" w:id="0">
    <w:p w:rsidR="00A710B1" w:rsidRDefault="00A71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5CC" w:rsidRDefault="005745CC" w:rsidP="00CA3A4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745CC" w:rsidRDefault="005745CC" w:rsidP="00CA3A42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5CC" w:rsidRDefault="005745CC" w:rsidP="00CA3A4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77E0B">
      <w:rPr>
        <w:rStyle w:val="a8"/>
        <w:noProof/>
      </w:rPr>
      <w:t>6</w:t>
    </w:r>
    <w:r>
      <w:rPr>
        <w:rStyle w:val="a8"/>
      </w:rPr>
      <w:fldChar w:fldCharType="end"/>
    </w:r>
  </w:p>
  <w:p w:rsidR="005745CC" w:rsidRDefault="005745CC" w:rsidP="00CA3A42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0B1" w:rsidRDefault="00A710B1">
      <w:r>
        <w:separator/>
      </w:r>
    </w:p>
  </w:footnote>
  <w:footnote w:type="continuationSeparator" w:id="0">
    <w:p w:rsidR="00A710B1" w:rsidRDefault="00A710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30F86"/>
    <w:multiLevelType w:val="hybridMultilevel"/>
    <w:tmpl w:val="FBE8A774"/>
    <w:lvl w:ilvl="0" w:tplc="0B04F75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31FE07E2"/>
    <w:multiLevelType w:val="multilevel"/>
    <w:tmpl w:val="03A8C4FC"/>
    <w:lvl w:ilvl="0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>
    <w:nsid w:val="3C5B2EE3"/>
    <w:multiLevelType w:val="hybridMultilevel"/>
    <w:tmpl w:val="29B8D9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43C7242"/>
    <w:multiLevelType w:val="hybridMultilevel"/>
    <w:tmpl w:val="E41EE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7157F8"/>
    <w:multiLevelType w:val="multilevel"/>
    <w:tmpl w:val="E492739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>
    <w:nsid w:val="673D5467"/>
    <w:multiLevelType w:val="multilevel"/>
    <w:tmpl w:val="2E64FB5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CA71BE5"/>
    <w:multiLevelType w:val="multilevel"/>
    <w:tmpl w:val="C318115E"/>
    <w:lvl w:ilvl="0">
      <w:start w:val="1"/>
      <w:numFmt w:val="decimal"/>
      <w:lvlText w:val="%1."/>
      <w:lvlJc w:val="left"/>
      <w:pPr>
        <w:ind w:left="787" w:hanging="645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0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77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4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458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8C5"/>
    <w:rsid w:val="000008C5"/>
    <w:rsid w:val="00001F50"/>
    <w:rsid w:val="00002CB4"/>
    <w:rsid w:val="00004FC7"/>
    <w:rsid w:val="00012CE2"/>
    <w:rsid w:val="00013EC4"/>
    <w:rsid w:val="00015856"/>
    <w:rsid w:val="00021D92"/>
    <w:rsid w:val="0002205C"/>
    <w:rsid w:val="0002229F"/>
    <w:rsid w:val="00031D1C"/>
    <w:rsid w:val="000328E9"/>
    <w:rsid w:val="00034056"/>
    <w:rsid w:val="00042B4E"/>
    <w:rsid w:val="0004352D"/>
    <w:rsid w:val="0004491A"/>
    <w:rsid w:val="00044C52"/>
    <w:rsid w:val="0004513C"/>
    <w:rsid w:val="00051548"/>
    <w:rsid w:val="00051979"/>
    <w:rsid w:val="000575E3"/>
    <w:rsid w:val="00060336"/>
    <w:rsid w:val="000609BE"/>
    <w:rsid w:val="00060DCA"/>
    <w:rsid w:val="0006618B"/>
    <w:rsid w:val="00066559"/>
    <w:rsid w:val="000675FF"/>
    <w:rsid w:val="00070756"/>
    <w:rsid w:val="000727C4"/>
    <w:rsid w:val="00074054"/>
    <w:rsid w:val="0008042B"/>
    <w:rsid w:val="00081642"/>
    <w:rsid w:val="0008257A"/>
    <w:rsid w:val="000836C4"/>
    <w:rsid w:val="00084D96"/>
    <w:rsid w:val="0008550E"/>
    <w:rsid w:val="00093CD0"/>
    <w:rsid w:val="000A2BC6"/>
    <w:rsid w:val="000A2BC8"/>
    <w:rsid w:val="000A5D6B"/>
    <w:rsid w:val="000A6738"/>
    <w:rsid w:val="000B750A"/>
    <w:rsid w:val="000D060C"/>
    <w:rsid w:val="000D153D"/>
    <w:rsid w:val="000D2B39"/>
    <w:rsid w:val="000D2DF9"/>
    <w:rsid w:val="000D62AB"/>
    <w:rsid w:val="000D689C"/>
    <w:rsid w:val="000E69EC"/>
    <w:rsid w:val="000F1F45"/>
    <w:rsid w:val="001142CC"/>
    <w:rsid w:val="00117D34"/>
    <w:rsid w:val="00120D0D"/>
    <w:rsid w:val="00121CF2"/>
    <w:rsid w:val="0012469C"/>
    <w:rsid w:val="00130386"/>
    <w:rsid w:val="001512B3"/>
    <w:rsid w:val="00153EF3"/>
    <w:rsid w:val="00154389"/>
    <w:rsid w:val="00157778"/>
    <w:rsid w:val="00157DB5"/>
    <w:rsid w:val="001613C6"/>
    <w:rsid w:val="00175B61"/>
    <w:rsid w:val="00176BB4"/>
    <w:rsid w:val="00177E0B"/>
    <w:rsid w:val="001875E3"/>
    <w:rsid w:val="00187DCE"/>
    <w:rsid w:val="001A2446"/>
    <w:rsid w:val="001A4645"/>
    <w:rsid w:val="001A537B"/>
    <w:rsid w:val="001A628C"/>
    <w:rsid w:val="001A664F"/>
    <w:rsid w:val="001A6DD0"/>
    <w:rsid w:val="001B0339"/>
    <w:rsid w:val="001B2664"/>
    <w:rsid w:val="001B2C21"/>
    <w:rsid w:val="001B5149"/>
    <w:rsid w:val="001B7D41"/>
    <w:rsid w:val="001C03FF"/>
    <w:rsid w:val="001D0360"/>
    <w:rsid w:val="001D0B4D"/>
    <w:rsid w:val="001D1ED9"/>
    <w:rsid w:val="001E2090"/>
    <w:rsid w:val="001E37E4"/>
    <w:rsid w:val="001E54ED"/>
    <w:rsid w:val="001E6BA2"/>
    <w:rsid w:val="001E6BB3"/>
    <w:rsid w:val="001F0ECE"/>
    <w:rsid w:val="001F1EB9"/>
    <w:rsid w:val="00210078"/>
    <w:rsid w:val="00210BEA"/>
    <w:rsid w:val="0021177B"/>
    <w:rsid w:val="00214BC0"/>
    <w:rsid w:val="00215860"/>
    <w:rsid w:val="00217581"/>
    <w:rsid w:val="00224AEA"/>
    <w:rsid w:val="00231EB4"/>
    <w:rsid w:val="00232355"/>
    <w:rsid w:val="00241327"/>
    <w:rsid w:val="002430D5"/>
    <w:rsid w:val="0024350D"/>
    <w:rsid w:val="002463BF"/>
    <w:rsid w:val="00252A59"/>
    <w:rsid w:val="002531F2"/>
    <w:rsid w:val="00254FCD"/>
    <w:rsid w:val="002579B6"/>
    <w:rsid w:val="00261A91"/>
    <w:rsid w:val="00263006"/>
    <w:rsid w:val="00263CBB"/>
    <w:rsid w:val="0027023B"/>
    <w:rsid w:val="002874B4"/>
    <w:rsid w:val="0029383B"/>
    <w:rsid w:val="002945B0"/>
    <w:rsid w:val="00295036"/>
    <w:rsid w:val="00296077"/>
    <w:rsid w:val="002969BC"/>
    <w:rsid w:val="002A4C0D"/>
    <w:rsid w:val="002A5F07"/>
    <w:rsid w:val="002A6138"/>
    <w:rsid w:val="002B2422"/>
    <w:rsid w:val="002B2CA3"/>
    <w:rsid w:val="002B3037"/>
    <w:rsid w:val="002C0970"/>
    <w:rsid w:val="002C3715"/>
    <w:rsid w:val="002C4277"/>
    <w:rsid w:val="002C4B7A"/>
    <w:rsid w:val="002D0E4E"/>
    <w:rsid w:val="002D3F09"/>
    <w:rsid w:val="002E112C"/>
    <w:rsid w:val="002E70B6"/>
    <w:rsid w:val="002E7FED"/>
    <w:rsid w:val="002F3E5A"/>
    <w:rsid w:val="002F77BF"/>
    <w:rsid w:val="002F781B"/>
    <w:rsid w:val="00301634"/>
    <w:rsid w:val="003103C0"/>
    <w:rsid w:val="003116F8"/>
    <w:rsid w:val="00320E4B"/>
    <w:rsid w:val="00321694"/>
    <w:rsid w:val="003277EC"/>
    <w:rsid w:val="00330E10"/>
    <w:rsid w:val="00335526"/>
    <w:rsid w:val="00343386"/>
    <w:rsid w:val="00343CFC"/>
    <w:rsid w:val="00351258"/>
    <w:rsid w:val="00352AE1"/>
    <w:rsid w:val="00353BD8"/>
    <w:rsid w:val="0035556A"/>
    <w:rsid w:val="00355BC8"/>
    <w:rsid w:val="00356BD5"/>
    <w:rsid w:val="00357D92"/>
    <w:rsid w:val="00366835"/>
    <w:rsid w:val="00371A06"/>
    <w:rsid w:val="003732B8"/>
    <w:rsid w:val="0037472E"/>
    <w:rsid w:val="0038022A"/>
    <w:rsid w:val="003806CF"/>
    <w:rsid w:val="00390B67"/>
    <w:rsid w:val="00391DB0"/>
    <w:rsid w:val="003979DC"/>
    <w:rsid w:val="003A2258"/>
    <w:rsid w:val="003A2F48"/>
    <w:rsid w:val="003A3DD2"/>
    <w:rsid w:val="003A5071"/>
    <w:rsid w:val="003B0BB8"/>
    <w:rsid w:val="003B26B8"/>
    <w:rsid w:val="003B537C"/>
    <w:rsid w:val="003B5669"/>
    <w:rsid w:val="003B637B"/>
    <w:rsid w:val="003C6A40"/>
    <w:rsid w:val="003C78BF"/>
    <w:rsid w:val="003D3D8F"/>
    <w:rsid w:val="003D42CB"/>
    <w:rsid w:val="003D57F8"/>
    <w:rsid w:val="003E17EA"/>
    <w:rsid w:val="003E6626"/>
    <w:rsid w:val="003F105B"/>
    <w:rsid w:val="003F4423"/>
    <w:rsid w:val="003F5783"/>
    <w:rsid w:val="003F60F3"/>
    <w:rsid w:val="003F7D3F"/>
    <w:rsid w:val="00400ED6"/>
    <w:rsid w:val="00410BA5"/>
    <w:rsid w:val="004201FA"/>
    <w:rsid w:val="00421014"/>
    <w:rsid w:val="004326DB"/>
    <w:rsid w:val="00432AEE"/>
    <w:rsid w:val="00446727"/>
    <w:rsid w:val="004535EE"/>
    <w:rsid w:val="0045400C"/>
    <w:rsid w:val="004601C5"/>
    <w:rsid w:val="004607CF"/>
    <w:rsid w:val="0046548B"/>
    <w:rsid w:val="00470744"/>
    <w:rsid w:val="00474CBD"/>
    <w:rsid w:val="00475AF9"/>
    <w:rsid w:val="004838B6"/>
    <w:rsid w:val="00495136"/>
    <w:rsid w:val="00495BA2"/>
    <w:rsid w:val="00497E12"/>
    <w:rsid w:val="004A427F"/>
    <w:rsid w:val="004A7724"/>
    <w:rsid w:val="004B0E8E"/>
    <w:rsid w:val="004B102A"/>
    <w:rsid w:val="004B3850"/>
    <w:rsid w:val="004B5E82"/>
    <w:rsid w:val="004B6084"/>
    <w:rsid w:val="004C0D8B"/>
    <w:rsid w:val="004C163D"/>
    <w:rsid w:val="004C4EB7"/>
    <w:rsid w:val="004C76DF"/>
    <w:rsid w:val="004D4434"/>
    <w:rsid w:val="004D5FED"/>
    <w:rsid w:val="004D70F6"/>
    <w:rsid w:val="004E0D7E"/>
    <w:rsid w:val="004E423D"/>
    <w:rsid w:val="004E5842"/>
    <w:rsid w:val="004F1168"/>
    <w:rsid w:val="004F63FF"/>
    <w:rsid w:val="004F677C"/>
    <w:rsid w:val="004F6D12"/>
    <w:rsid w:val="00501547"/>
    <w:rsid w:val="00501CFF"/>
    <w:rsid w:val="00502EEA"/>
    <w:rsid w:val="00504B90"/>
    <w:rsid w:val="00510740"/>
    <w:rsid w:val="005125CA"/>
    <w:rsid w:val="005172C9"/>
    <w:rsid w:val="00517FFA"/>
    <w:rsid w:val="005206B6"/>
    <w:rsid w:val="005241ED"/>
    <w:rsid w:val="005246C5"/>
    <w:rsid w:val="00524973"/>
    <w:rsid w:val="0052559C"/>
    <w:rsid w:val="005304BE"/>
    <w:rsid w:val="00530F27"/>
    <w:rsid w:val="00531E81"/>
    <w:rsid w:val="0053415C"/>
    <w:rsid w:val="005360A8"/>
    <w:rsid w:val="00536286"/>
    <w:rsid w:val="00541FDA"/>
    <w:rsid w:val="00544CBC"/>
    <w:rsid w:val="00544E03"/>
    <w:rsid w:val="00551703"/>
    <w:rsid w:val="0055341C"/>
    <w:rsid w:val="00555F3C"/>
    <w:rsid w:val="005563CF"/>
    <w:rsid w:val="00565BA9"/>
    <w:rsid w:val="00567BEE"/>
    <w:rsid w:val="005745CC"/>
    <w:rsid w:val="00575624"/>
    <w:rsid w:val="00577F6A"/>
    <w:rsid w:val="00585BF0"/>
    <w:rsid w:val="00586BE4"/>
    <w:rsid w:val="0059002F"/>
    <w:rsid w:val="00590BE3"/>
    <w:rsid w:val="0059277D"/>
    <w:rsid w:val="0059284D"/>
    <w:rsid w:val="00592CAC"/>
    <w:rsid w:val="00592D01"/>
    <w:rsid w:val="00594E59"/>
    <w:rsid w:val="00595035"/>
    <w:rsid w:val="00595599"/>
    <w:rsid w:val="00596560"/>
    <w:rsid w:val="005A0457"/>
    <w:rsid w:val="005A1ABB"/>
    <w:rsid w:val="005B1803"/>
    <w:rsid w:val="005C1937"/>
    <w:rsid w:val="005C6F18"/>
    <w:rsid w:val="005D2933"/>
    <w:rsid w:val="005D727A"/>
    <w:rsid w:val="005D77F9"/>
    <w:rsid w:val="005E2A72"/>
    <w:rsid w:val="005F0584"/>
    <w:rsid w:val="005F0CD6"/>
    <w:rsid w:val="005F2257"/>
    <w:rsid w:val="005F445C"/>
    <w:rsid w:val="005F4841"/>
    <w:rsid w:val="005F6A2D"/>
    <w:rsid w:val="00602770"/>
    <w:rsid w:val="0060343C"/>
    <w:rsid w:val="00605838"/>
    <w:rsid w:val="006109C3"/>
    <w:rsid w:val="00614172"/>
    <w:rsid w:val="006172E3"/>
    <w:rsid w:val="006238AE"/>
    <w:rsid w:val="00626258"/>
    <w:rsid w:val="00630693"/>
    <w:rsid w:val="00632D96"/>
    <w:rsid w:val="00633DF7"/>
    <w:rsid w:val="00635634"/>
    <w:rsid w:val="00635E4C"/>
    <w:rsid w:val="00642549"/>
    <w:rsid w:val="006436E6"/>
    <w:rsid w:val="00646E1C"/>
    <w:rsid w:val="00654E08"/>
    <w:rsid w:val="00655343"/>
    <w:rsid w:val="006572A5"/>
    <w:rsid w:val="006603A2"/>
    <w:rsid w:val="00664A28"/>
    <w:rsid w:val="006772CD"/>
    <w:rsid w:val="00681032"/>
    <w:rsid w:val="00683D19"/>
    <w:rsid w:val="00686F21"/>
    <w:rsid w:val="00687BA0"/>
    <w:rsid w:val="006A3148"/>
    <w:rsid w:val="006C14D2"/>
    <w:rsid w:val="006C2189"/>
    <w:rsid w:val="006C6250"/>
    <w:rsid w:val="006C63F7"/>
    <w:rsid w:val="006D10A3"/>
    <w:rsid w:val="006D2F3A"/>
    <w:rsid w:val="006D7D06"/>
    <w:rsid w:val="006F0EFE"/>
    <w:rsid w:val="006F249C"/>
    <w:rsid w:val="006F5C65"/>
    <w:rsid w:val="00701731"/>
    <w:rsid w:val="00702CB7"/>
    <w:rsid w:val="00705FA7"/>
    <w:rsid w:val="00706697"/>
    <w:rsid w:val="007164E6"/>
    <w:rsid w:val="007171DD"/>
    <w:rsid w:val="00720BA5"/>
    <w:rsid w:val="0072443A"/>
    <w:rsid w:val="007324DA"/>
    <w:rsid w:val="00734342"/>
    <w:rsid w:val="00740026"/>
    <w:rsid w:val="00744753"/>
    <w:rsid w:val="00746721"/>
    <w:rsid w:val="007649AC"/>
    <w:rsid w:val="00764CA1"/>
    <w:rsid w:val="007802DC"/>
    <w:rsid w:val="007803A8"/>
    <w:rsid w:val="00781F9A"/>
    <w:rsid w:val="007835D9"/>
    <w:rsid w:val="00787419"/>
    <w:rsid w:val="00787674"/>
    <w:rsid w:val="00791864"/>
    <w:rsid w:val="0079378F"/>
    <w:rsid w:val="00793995"/>
    <w:rsid w:val="007A1FA8"/>
    <w:rsid w:val="007A447F"/>
    <w:rsid w:val="007A52D1"/>
    <w:rsid w:val="007B486D"/>
    <w:rsid w:val="007B4E48"/>
    <w:rsid w:val="007B7A33"/>
    <w:rsid w:val="007C147F"/>
    <w:rsid w:val="007C2A38"/>
    <w:rsid w:val="007C2E3F"/>
    <w:rsid w:val="007C46BD"/>
    <w:rsid w:val="007C69B4"/>
    <w:rsid w:val="007C793C"/>
    <w:rsid w:val="007D2304"/>
    <w:rsid w:val="007D2C6B"/>
    <w:rsid w:val="007D4530"/>
    <w:rsid w:val="007D6FE7"/>
    <w:rsid w:val="007D747D"/>
    <w:rsid w:val="007E099B"/>
    <w:rsid w:val="007E0B4A"/>
    <w:rsid w:val="007E1749"/>
    <w:rsid w:val="007E39CE"/>
    <w:rsid w:val="007E3FE4"/>
    <w:rsid w:val="007E4912"/>
    <w:rsid w:val="007E5B61"/>
    <w:rsid w:val="007E5D7C"/>
    <w:rsid w:val="007E663C"/>
    <w:rsid w:val="007E6819"/>
    <w:rsid w:val="007E699B"/>
    <w:rsid w:val="007F065B"/>
    <w:rsid w:val="007F2EDB"/>
    <w:rsid w:val="007F3045"/>
    <w:rsid w:val="007F6719"/>
    <w:rsid w:val="007F6FA5"/>
    <w:rsid w:val="008020DC"/>
    <w:rsid w:val="00802750"/>
    <w:rsid w:val="00803067"/>
    <w:rsid w:val="008060EC"/>
    <w:rsid w:val="00810EE4"/>
    <w:rsid w:val="00814431"/>
    <w:rsid w:val="00814FD5"/>
    <w:rsid w:val="00823FCD"/>
    <w:rsid w:val="00837AFE"/>
    <w:rsid w:val="008414EC"/>
    <w:rsid w:val="0084340F"/>
    <w:rsid w:val="0084462F"/>
    <w:rsid w:val="0084475C"/>
    <w:rsid w:val="00845A90"/>
    <w:rsid w:val="00846C69"/>
    <w:rsid w:val="00847731"/>
    <w:rsid w:val="00852527"/>
    <w:rsid w:val="00861835"/>
    <w:rsid w:val="00862EC0"/>
    <w:rsid w:val="00865EF3"/>
    <w:rsid w:val="00870610"/>
    <w:rsid w:val="008714A6"/>
    <w:rsid w:val="00873CE3"/>
    <w:rsid w:val="00874F43"/>
    <w:rsid w:val="008802C0"/>
    <w:rsid w:val="00883D7C"/>
    <w:rsid w:val="00892C28"/>
    <w:rsid w:val="008A0A1A"/>
    <w:rsid w:val="008A430A"/>
    <w:rsid w:val="008A45A4"/>
    <w:rsid w:val="008B087B"/>
    <w:rsid w:val="008B1A3A"/>
    <w:rsid w:val="008B4795"/>
    <w:rsid w:val="008C2B05"/>
    <w:rsid w:val="008C7EF7"/>
    <w:rsid w:val="008D0244"/>
    <w:rsid w:val="008D1122"/>
    <w:rsid w:val="008D766B"/>
    <w:rsid w:val="008E350B"/>
    <w:rsid w:val="008E49A2"/>
    <w:rsid w:val="008E656F"/>
    <w:rsid w:val="0090746B"/>
    <w:rsid w:val="009112A0"/>
    <w:rsid w:val="00914A84"/>
    <w:rsid w:val="00914F50"/>
    <w:rsid w:val="009160E0"/>
    <w:rsid w:val="00921601"/>
    <w:rsid w:val="009216A4"/>
    <w:rsid w:val="0092223A"/>
    <w:rsid w:val="009222EF"/>
    <w:rsid w:val="0092392E"/>
    <w:rsid w:val="009241AE"/>
    <w:rsid w:val="00927C1C"/>
    <w:rsid w:val="0094341C"/>
    <w:rsid w:val="0094463D"/>
    <w:rsid w:val="00945577"/>
    <w:rsid w:val="00961FBF"/>
    <w:rsid w:val="0097382E"/>
    <w:rsid w:val="0097505E"/>
    <w:rsid w:val="00975960"/>
    <w:rsid w:val="009760DB"/>
    <w:rsid w:val="00982C84"/>
    <w:rsid w:val="009846B0"/>
    <w:rsid w:val="00990946"/>
    <w:rsid w:val="00992A86"/>
    <w:rsid w:val="00994AC2"/>
    <w:rsid w:val="0099719F"/>
    <w:rsid w:val="009A00B8"/>
    <w:rsid w:val="009A08C5"/>
    <w:rsid w:val="009A59D9"/>
    <w:rsid w:val="009B3CA7"/>
    <w:rsid w:val="009B4E75"/>
    <w:rsid w:val="009C0DB0"/>
    <w:rsid w:val="009C5D51"/>
    <w:rsid w:val="009C667E"/>
    <w:rsid w:val="009C703D"/>
    <w:rsid w:val="009D0D9C"/>
    <w:rsid w:val="009E0505"/>
    <w:rsid w:val="009E2CEA"/>
    <w:rsid w:val="009E3115"/>
    <w:rsid w:val="009E3969"/>
    <w:rsid w:val="009E5175"/>
    <w:rsid w:val="009E5596"/>
    <w:rsid w:val="009E6A62"/>
    <w:rsid w:val="009F0692"/>
    <w:rsid w:val="009F355C"/>
    <w:rsid w:val="009F41FC"/>
    <w:rsid w:val="009F7A78"/>
    <w:rsid w:val="00A00926"/>
    <w:rsid w:val="00A02A06"/>
    <w:rsid w:val="00A06574"/>
    <w:rsid w:val="00A0782F"/>
    <w:rsid w:val="00A10CF0"/>
    <w:rsid w:val="00A10FB4"/>
    <w:rsid w:val="00A1101F"/>
    <w:rsid w:val="00A11944"/>
    <w:rsid w:val="00A11B5A"/>
    <w:rsid w:val="00A15694"/>
    <w:rsid w:val="00A163B3"/>
    <w:rsid w:val="00A16ADB"/>
    <w:rsid w:val="00A17F58"/>
    <w:rsid w:val="00A26DC1"/>
    <w:rsid w:val="00A4125C"/>
    <w:rsid w:val="00A46233"/>
    <w:rsid w:val="00A501B8"/>
    <w:rsid w:val="00A51EF7"/>
    <w:rsid w:val="00A53134"/>
    <w:rsid w:val="00A53C13"/>
    <w:rsid w:val="00A55232"/>
    <w:rsid w:val="00A5655C"/>
    <w:rsid w:val="00A630DC"/>
    <w:rsid w:val="00A65E14"/>
    <w:rsid w:val="00A710B1"/>
    <w:rsid w:val="00A7603D"/>
    <w:rsid w:val="00A83067"/>
    <w:rsid w:val="00A84D3A"/>
    <w:rsid w:val="00A87211"/>
    <w:rsid w:val="00A90ABB"/>
    <w:rsid w:val="00A910C7"/>
    <w:rsid w:val="00A91B21"/>
    <w:rsid w:val="00A97F50"/>
    <w:rsid w:val="00AA087C"/>
    <w:rsid w:val="00AA2E83"/>
    <w:rsid w:val="00AB6D4E"/>
    <w:rsid w:val="00AB7330"/>
    <w:rsid w:val="00AC0B71"/>
    <w:rsid w:val="00AC2DC2"/>
    <w:rsid w:val="00AC4261"/>
    <w:rsid w:val="00AC5907"/>
    <w:rsid w:val="00AC61A1"/>
    <w:rsid w:val="00AC655F"/>
    <w:rsid w:val="00AC783D"/>
    <w:rsid w:val="00AD4B1B"/>
    <w:rsid w:val="00AE1002"/>
    <w:rsid w:val="00AE127E"/>
    <w:rsid w:val="00AF0280"/>
    <w:rsid w:val="00AF1DD1"/>
    <w:rsid w:val="00AF5402"/>
    <w:rsid w:val="00AF71B1"/>
    <w:rsid w:val="00B0593C"/>
    <w:rsid w:val="00B06F01"/>
    <w:rsid w:val="00B156D6"/>
    <w:rsid w:val="00B1603D"/>
    <w:rsid w:val="00B25043"/>
    <w:rsid w:val="00B3121B"/>
    <w:rsid w:val="00B52002"/>
    <w:rsid w:val="00B55A69"/>
    <w:rsid w:val="00B57709"/>
    <w:rsid w:val="00B62B5D"/>
    <w:rsid w:val="00B6684E"/>
    <w:rsid w:val="00B73800"/>
    <w:rsid w:val="00B73954"/>
    <w:rsid w:val="00B75580"/>
    <w:rsid w:val="00B77E5C"/>
    <w:rsid w:val="00B80CF4"/>
    <w:rsid w:val="00B82D04"/>
    <w:rsid w:val="00B86B82"/>
    <w:rsid w:val="00B9047A"/>
    <w:rsid w:val="00B93674"/>
    <w:rsid w:val="00B947EE"/>
    <w:rsid w:val="00BA41D9"/>
    <w:rsid w:val="00BA7E69"/>
    <w:rsid w:val="00BB07DE"/>
    <w:rsid w:val="00BB1060"/>
    <w:rsid w:val="00BB2C31"/>
    <w:rsid w:val="00BB3018"/>
    <w:rsid w:val="00BB7692"/>
    <w:rsid w:val="00BC163E"/>
    <w:rsid w:val="00BD24C5"/>
    <w:rsid w:val="00BD399A"/>
    <w:rsid w:val="00BE1EF2"/>
    <w:rsid w:val="00BE3744"/>
    <w:rsid w:val="00BF18FF"/>
    <w:rsid w:val="00BF796B"/>
    <w:rsid w:val="00C04034"/>
    <w:rsid w:val="00C239C0"/>
    <w:rsid w:val="00C256B9"/>
    <w:rsid w:val="00C27BB3"/>
    <w:rsid w:val="00C3288A"/>
    <w:rsid w:val="00C36F3F"/>
    <w:rsid w:val="00C41299"/>
    <w:rsid w:val="00C558E6"/>
    <w:rsid w:val="00C573DB"/>
    <w:rsid w:val="00C60BB1"/>
    <w:rsid w:val="00C644E0"/>
    <w:rsid w:val="00C6649D"/>
    <w:rsid w:val="00C701E5"/>
    <w:rsid w:val="00C7375B"/>
    <w:rsid w:val="00C74CFC"/>
    <w:rsid w:val="00C75295"/>
    <w:rsid w:val="00C76B44"/>
    <w:rsid w:val="00C82B77"/>
    <w:rsid w:val="00C82DA7"/>
    <w:rsid w:val="00C914D2"/>
    <w:rsid w:val="00C93A75"/>
    <w:rsid w:val="00CA14A0"/>
    <w:rsid w:val="00CA1BED"/>
    <w:rsid w:val="00CA3A42"/>
    <w:rsid w:val="00CA6A19"/>
    <w:rsid w:val="00CA79E1"/>
    <w:rsid w:val="00CB3A68"/>
    <w:rsid w:val="00CC1963"/>
    <w:rsid w:val="00CC4F6E"/>
    <w:rsid w:val="00CD5BE0"/>
    <w:rsid w:val="00CD7CF5"/>
    <w:rsid w:val="00CE5A8F"/>
    <w:rsid w:val="00CE5CB9"/>
    <w:rsid w:val="00CE7491"/>
    <w:rsid w:val="00CF0BAC"/>
    <w:rsid w:val="00CF20F9"/>
    <w:rsid w:val="00CF43D4"/>
    <w:rsid w:val="00CF5110"/>
    <w:rsid w:val="00CF5A35"/>
    <w:rsid w:val="00CF5C66"/>
    <w:rsid w:val="00D0027F"/>
    <w:rsid w:val="00D00642"/>
    <w:rsid w:val="00D0483F"/>
    <w:rsid w:val="00D176B3"/>
    <w:rsid w:val="00D2076D"/>
    <w:rsid w:val="00D301FE"/>
    <w:rsid w:val="00D303C1"/>
    <w:rsid w:val="00D31D63"/>
    <w:rsid w:val="00D323B5"/>
    <w:rsid w:val="00D3280D"/>
    <w:rsid w:val="00D36385"/>
    <w:rsid w:val="00D3729B"/>
    <w:rsid w:val="00D50132"/>
    <w:rsid w:val="00D503CF"/>
    <w:rsid w:val="00D5291C"/>
    <w:rsid w:val="00D544EF"/>
    <w:rsid w:val="00D547E7"/>
    <w:rsid w:val="00D563FA"/>
    <w:rsid w:val="00D631AC"/>
    <w:rsid w:val="00D74532"/>
    <w:rsid w:val="00D74A3C"/>
    <w:rsid w:val="00D76450"/>
    <w:rsid w:val="00D810B4"/>
    <w:rsid w:val="00D820BF"/>
    <w:rsid w:val="00D82F57"/>
    <w:rsid w:val="00D933AC"/>
    <w:rsid w:val="00D952B6"/>
    <w:rsid w:val="00D95728"/>
    <w:rsid w:val="00DA01C4"/>
    <w:rsid w:val="00DA142F"/>
    <w:rsid w:val="00DA3F00"/>
    <w:rsid w:val="00DA4452"/>
    <w:rsid w:val="00DA7A9F"/>
    <w:rsid w:val="00DB7084"/>
    <w:rsid w:val="00DC10E1"/>
    <w:rsid w:val="00DC444D"/>
    <w:rsid w:val="00DD33BA"/>
    <w:rsid w:val="00DD5DE8"/>
    <w:rsid w:val="00DD630E"/>
    <w:rsid w:val="00DE1E11"/>
    <w:rsid w:val="00DE2BB7"/>
    <w:rsid w:val="00DE6483"/>
    <w:rsid w:val="00DF4C0D"/>
    <w:rsid w:val="00DF4F91"/>
    <w:rsid w:val="00DF594B"/>
    <w:rsid w:val="00E0129F"/>
    <w:rsid w:val="00E025FB"/>
    <w:rsid w:val="00E03C48"/>
    <w:rsid w:val="00E069CF"/>
    <w:rsid w:val="00E078FF"/>
    <w:rsid w:val="00E106CC"/>
    <w:rsid w:val="00E2181F"/>
    <w:rsid w:val="00E238DD"/>
    <w:rsid w:val="00E24141"/>
    <w:rsid w:val="00E25E69"/>
    <w:rsid w:val="00E26028"/>
    <w:rsid w:val="00E26044"/>
    <w:rsid w:val="00E32800"/>
    <w:rsid w:val="00E33BAD"/>
    <w:rsid w:val="00E43CD6"/>
    <w:rsid w:val="00E43D3E"/>
    <w:rsid w:val="00E4725A"/>
    <w:rsid w:val="00E4785E"/>
    <w:rsid w:val="00E50960"/>
    <w:rsid w:val="00E510F6"/>
    <w:rsid w:val="00E51EBF"/>
    <w:rsid w:val="00E53AB2"/>
    <w:rsid w:val="00E55597"/>
    <w:rsid w:val="00E61879"/>
    <w:rsid w:val="00E6254A"/>
    <w:rsid w:val="00E62650"/>
    <w:rsid w:val="00E6374D"/>
    <w:rsid w:val="00E705E4"/>
    <w:rsid w:val="00E726FF"/>
    <w:rsid w:val="00E72D98"/>
    <w:rsid w:val="00E759C6"/>
    <w:rsid w:val="00E83D66"/>
    <w:rsid w:val="00E864C6"/>
    <w:rsid w:val="00E87844"/>
    <w:rsid w:val="00E95270"/>
    <w:rsid w:val="00E97129"/>
    <w:rsid w:val="00EA0766"/>
    <w:rsid w:val="00EA4E73"/>
    <w:rsid w:val="00EB1BEE"/>
    <w:rsid w:val="00EB1FF8"/>
    <w:rsid w:val="00EC120D"/>
    <w:rsid w:val="00EC310F"/>
    <w:rsid w:val="00EC50B2"/>
    <w:rsid w:val="00EC7620"/>
    <w:rsid w:val="00ED323E"/>
    <w:rsid w:val="00ED3D28"/>
    <w:rsid w:val="00EE1F6A"/>
    <w:rsid w:val="00EE5AB8"/>
    <w:rsid w:val="00EE5C0B"/>
    <w:rsid w:val="00EE7935"/>
    <w:rsid w:val="00EF071F"/>
    <w:rsid w:val="00F07145"/>
    <w:rsid w:val="00F226D8"/>
    <w:rsid w:val="00F30EA3"/>
    <w:rsid w:val="00F37DA3"/>
    <w:rsid w:val="00F37F21"/>
    <w:rsid w:val="00F41585"/>
    <w:rsid w:val="00F46DB8"/>
    <w:rsid w:val="00F47F9A"/>
    <w:rsid w:val="00F50E4E"/>
    <w:rsid w:val="00F52A68"/>
    <w:rsid w:val="00F54AE5"/>
    <w:rsid w:val="00F60ECF"/>
    <w:rsid w:val="00F611DA"/>
    <w:rsid w:val="00F6212F"/>
    <w:rsid w:val="00F6266C"/>
    <w:rsid w:val="00F650DB"/>
    <w:rsid w:val="00F70795"/>
    <w:rsid w:val="00F71356"/>
    <w:rsid w:val="00F728D1"/>
    <w:rsid w:val="00F81558"/>
    <w:rsid w:val="00F81D5B"/>
    <w:rsid w:val="00F90741"/>
    <w:rsid w:val="00F90D0D"/>
    <w:rsid w:val="00F90E8E"/>
    <w:rsid w:val="00F9391D"/>
    <w:rsid w:val="00F9417A"/>
    <w:rsid w:val="00F95F6C"/>
    <w:rsid w:val="00F965C6"/>
    <w:rsid w:val="00F97D07"/>
    <w:rsid w:val="00FA293F"/>
    <w:rsid w:val="00FA4F63"/>
    <w:rsid w:val="00FA5ACD"/>
    <w:rsid w:val="00FA7EB5"/>
    <w:rsid w:val="00FB37B1"/>
    <w:rsid w:val="00FB5DE5"/>
    <w:rsid w:val="00FB7CB2"/>
    <w:rsid w:val="00FC3DDD"/>
    <w:rsid w:val="00FC4D8A"/>
    <w:rsid w:val="00FC78AC"/>
    <w:rsid w:val="00FC7A14"/>
    <w:rsid w:val="00FD0236"/>
    <w:rsid w:val="00FD088C"/>
    <w:rsid w:val="00FD11D9"/>
    <w:rsid w:val="00FD3576"/>
    <w:rsid w:val="00FD4849"/>
    <w:rsid w:val="00FD50CA"/>
    <w:rsid w:val="00FD7A66"/>
    <w:rsid w:val="00FE1427"/>
    <w:rsid w:val="00FE28CB"/>
    <w:rsid w:val="00FE4DFF"/>
    <w:rsid w:val="00FE5921"/>
    <w:rsid w:val="00FF01B9"/>
    <w:rsid w:val="00FF1462"/>
    <w:rsid w:val="00FF5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5BF0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link w:val="20"/>
    <w:rsid w:val="00585BF0"/>
    <w:pPr>
      <w:spacing w:after="120" w:line="480" w:lineRule="auto"/>
    </w:pPr>
  </w:style>
  <w:style w:type="paragraph" w:styleId="a3">
    <w:name w:val="Body Text Indent"/>
    <w:basedOn w:val="a"/>
    <w:link w:val="a4"/>
    <w:rsid w:val="00585BF0"/>
    <w:pPr>
      <w:spacing w:after="120"/>
      <w:ind w:left="283"/>
    </w:pPr>
  </w:style>
  <w:style w:type="paragraph" w:styleId="a5">
    <w:name w:val="Body Text"/>
    <w:basedOn w:val="a"/>
    <w:link w:val="a6"/>
    <w:rsid w:val="00585BF0"/>
    <w:pPr>
      <w:spacing w:after="120"/>
    </w:pPr>
  </w:style>
  <w:style w:type="paragraph" w:styleId="21">
    <w:name w:val="Body Text Indent 2"/>
    <w:basedOn w:val="a"/>
    <w:rsid w:val="00585BF0"/>
    <w:pPr>
      <w:spacing w:after="120" w:line="480" w:lineRule="auto"/>
      <w:ind w:left="283"/>
    </w:pPr>
  </w:style>
  <w:style w:type="paragraph" w:styleId="a7">
    <w:name w:val="footer"/>
    <w:basedOn w:val="a"/>
    <w:rsid w:val="00585BF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5BF0"/>
  </w:style>
  <w:style w:type="character" w:customStyle="1" w:styleId="a6">
    <w:name w:val="Основной текст Знак"/>
    <w:basedOn w:val="a0"/>
    <w:link w:val="a5"/>
    <w:rsid w:val="00E025FB"/>
    <w:rPr>
      <w:lang w:val="ru-RU" w:eastAsia="ru-RU" w:bidi="ar-SA"/>
    </w:rPr>
  </w:style>
  <w:style w:type="paragraph" w:styleId="a9">
    <w:name w:val="header"/>
    <w:basedOn w:val="a"/>
    <w:rsid w:val="00E025FB"/>
    <w:pPr>
      <w:tabs>
        <w:tab w:val="center" w:pos="4153"/>
        <w:tab w:val="right" w:pos="8306"/>
      </w:tabs>
    </w:pPr>
  </w:style>
  <w:style w:type="character" w:customStyle="1" w:styleId="a4">
    <w:name w:val="Основной текст с отступом Знак"/>
    <w:basedOn w:val="a0"/>
    <w:link w:val="a3"/>
    <w:locked/>
    <w:rsid w:val="00343CFC"/>
  </w:style>
  <w:style w:type="character" w:customStyle="1" w:styleId="20">
    <w:name w:val="Основной текст 2 Знак"/>
    <w:basedOn w:val="a0"/>
    <w:link w:val="2"/>
    <w:locked/>
    <w:rsid w:val="00343CFC"/>
  </w:style>
  <w:style w:type="paragraph" w:styleId="3">
    <w:name w:val="Body Text Indent 3"/>
    <w:basedOn w:val="a"/>
    <w:link w:val="30"/>
    <w:rsid w:val="00CF5C6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F5C66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8B192-A76A-4C35-B9DD-4EF331E42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1990</Words>
  <Characters>12419</Characters>
  <Application>Microsoft Office Word</Application>
  <DocSecurity>0</DocSecurity>
  <Lines>955</Lines>
  <Paragraphs>720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</dc:creator>
  <cp:lastModifiedBy>Rozneva</cp:lastModifiedBy>
  <cp:revision>3</cp:revision>
  <cp:lastPrinted>2014-12-04T09:43:00Z</cp:lastPrinted>
  <dcterms:created xsi:type="dcterms:W3CDTF">2014-12-12T06:34:00Z</dcterms:created>
  <dcterms:modified xsi:type="dcterms:W3CDTF">2014-12-12T06:34:00Z</dcterms:modified>
</cp:coreProperties>
</file>