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EF4012" w:rsidRPr="00EF4012" w:rsidRDefault="00EF4012" w:rsidP="00EF4012">
      <w:pPr>
        <w:pStyle w:val="ab"/>
        <w:rPr>
          <w:b/>
          <w:sz w:val="24"/>
          <w:szCs w:val="24"/>
        </w:rPr>
      </w:pPr>
      <w:r w:rsidRPr="00EF4012">
        <w:rPr>
          <w:b/>
          <w:sz w:val="24"/>
          <w:szCs w:val="24"/>
        </w:rPr>
        <w:t>Заключение</w:t>
      </w:r>
    </w:p>
    <w:p w:rsidR="00EF4012" w:rsidRPr="00EF4012" w:rsidRDefault="00EF4012" w:rsidP="00EF4012">
      <w:pPr>
        <w:pStyle w:val="a3"/>
        <w:spacing w:after="0"/>
        <w:ind w:left="0"/>
        <w:jc w:val="center"/>
        <w:rPr>
          <w:b/>
          <w:sz w:val="24"/>
          <w:szCs w:val="24"/>
        </w:rPr>
      </w:pPr>
      <w:r w:rsidRPr="00EF4012">
        <w:rPr>
          <w:b/>
          <w:sz w:val="24"/>
          <w:szCs w:val="24"/>
        </w:rPr>
        <w:t>департамента по тарифам Новосибирской области</w:t>
      </w:r>
    </w:p>
    <w:p w:rsidR="00EF4012" w:rsidRPr="00EF4012" w:rsidRDefault="00EF4012" w:rsidP="00690BD9">
      <w:pPr>
        <w:pStyle w:val="1"/>
        <w:spacing w:before="0"/>
        <w:ind w:firstLine="708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F4012">
        <w:rPr>
          <w:rFonts w:ascii="Times New Roman" w:hAnsi="Times New Roman" w:cs="Times New Roman"/>
          <w:color w:val="auto"/>
          <w:sz w:val="24"/>
          <w:szCs w:val="24"/>
        </w:rPr>
        <w:t>по корректировке необходимой валовой выручки и индивидуальных тарифов на услуги по передаче электрической энергии на 2015 г. в рамках дела об установлении индивидуальных тарифов на услуги по передаче электрической энергии на долгосрочный период 201</w:t>
      </w:r>
      <w:r>
        <w:rPr>
          <w:rFonts w:ascii="Times New Roman" w:hAnsi="Times New Roman" w:cs="Times New Roman"/>
          <w:color w:val="auto"/>
          <w:sz w:val="24"/>
          <w:szCs w:val="24"/>
        </w:rPr>
        <w:t>4</w:t>
      </w:r>
      <w:r w:rsidRPr="00EF4012">
        <w:rPr>
          <w:rFonts w:ascii="Times New Roman" w:hAnsi="Times New Roman" w:cs="Times New Roman"/>
          <w:color w:val="auto"/>
          <w:sz w:val="24"/>
          <w:szCs w:val="24"/>
        </w:rPr>
        <w:t>-201</w:t>
      </w:r>
      <w:r>
        <w:rPr>
          <w:rFonts w:ascii="Times New Roman" w:hAnsi="Times New Roman" w:cs="Times New Roman"/>
          <w:color w:val="auto"/>
          <w:sz w:val="24"/>
          <w:szCs w:val="24"/>
        </w:rPr>
        <w:t>6</w:t>
      </w:r>
      <w:r w:rsidRPr="00EF4012">
        <w:rPr>
          <w:rFonts w:ascii="Times New Roman" w:hAnsi="Times New Roman" w:cs="Times New Roman"/>
          <w:color w:val="auto"/>
          <w:sz w:val="24"/>
          <w:szCs w:val="24"/>
        </w:rPr>
        <w:t xml:space="preserve"> годы для О</w:t>
      </w:r>
      <w:r>
        <w:rPr>
          <w:rFonts w:ascii="Times New Roman" w:hAnsi="Times New Roman" w:cs="Times New Roman"/>
          <w:color w:val="auto"/>
          <w:sz w:val="24"/>
          <w:szCs w:val="24"/>
        </w:rPr>
        <w:t>О</w:t>
      </w:r>
      <w:r w:rsidRPr="00EF4012">
        <w:rPr>
          <w:rFonts w:ascii="Times New Roman" w:hAnsi="Times New Roman" w:cs="Times New Roman"/>
          <w:color w:val="auto"/>
          <w:sz w:val="24"/>
          <w:szCs w:val="24"/>
        </w:rPr>
        <w:t>О «</w:t>
      </w:r>
      <w:r w:rsidRPr="00EF4012">
        <w:rPr>
          <w:color w:val="auto"/>
          <w:sz w:val="24"/>
          <w:szCs w:val="24"/>
        </w:rPr>
        <w:t>Мастер и</w:t>
      </w:r>
      <w:proofErr w:type="gramStart"/>
      <w:r w:rsidRPr="00EF4012">
        <w:rPr>
          <w:color w:val="auto"/>
          <w:sz w:val="24"/>
          <w:szCs w:val="24"/>
        </w:rPr>
        <w:t xml:space="preserve"> К</w:t>
      </w:r>
      <w:proofErr w:type="gramEnd"/>
      <w:r w:rsidRPr="00EF4012">
        <w:rPr>
          <w:rFonts w:ascii="Times New Roman" w:hAnsi="Times New Roman" w:cs="Times New Roman"/>
          <w:color w:val="auto"/>
          <w:sz w:val="24"/>
          <w:szCs w:val="24"/>
        </w:rPr>
        <w:t>»</w:t>
      </w:r>
    </w:p>
    <w:p w:rsidR="00690BD9" w:rsidRPr="00AF4435" w:rsidRDefault="00690BD9" w:rsidP="00690BD9">
      <w:pPr>
        <w:pStyle w:val="a3"/>
        <w:spacing w:after="0"/>
        <w:ind w:left="0" w:firstLine="709"/>
        <w:jc w:val="both"/>
        <w:rPr>
          <w:sz w:val="16"/>
          <w:szCs w:val="16"/>
        </w:rPr>
      </w:pPr>
    </w:p>
    <w:p w:rsidR="00EF4012" w:rsidRDefault="00EF4012" w:rsidP="00690BD9">
      <w:pPr>
        <w:pStyle w:val="a3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6F5A32">
        <w:rPr>
          <w:sz w:val="24"/>
          <w:szCs w:val="24"/>
        </w:rPr>
        <w:t>В соответствии с п. 38 Основ ценообразования в области регулируемых цен (тарифов) в электроэнергетике, утверждённых постановлением Правительства Российской Федерации от 29.12.2011 №1178</w:t>
      </w:r>
      <w:r>
        <w:rPr>
          <w:sz w:val="24"/>
          <w:szCs w:val="24"/>
        </w:rPr>
        <w:t xml:space="preserve"> (далее – Основы ценообразования)</w:t>
      </w:r>
      <w:r w:rsidRPr="006F5A32">
        <w:rPr>
          <w:sz w:val="24"/>
          <w:szCs w:val="24"/>
        </w:rPr>
        <w:t>, на основании Методических указаний по расчету тарифов на услуги по передаче электрической энергии, устанавливаемых с применением метода долгосрочной индексации валовой выручки, утверждённых приказом Федеральной службы по тарифам от 17.02.2012 № 98-э, департаментом по тарифам Новосибирской области</w:t>
      </w:r>
      <w:proofErr w:type="gramEnd"/>
      <w:r w:rsidRPr="006F5A32">
        <w:rPr>
          <w:sz w:val="24"/>
          <w:szCs w:val="24"/>
        </w:rPr>
        <w:t xml:space="preserve"> (далее департамент) в рамках дела об установлении индивидуальных тарифов на услуги по передаче электрической энергии на долгосрочный период 201</w:t>
      </w:r>
      <w:r>
        <w:rPr>
          <w:sz w:val="24"/>
          <w:szCs w:val="24"/>
        </w:rPr>
        <w:t>4</w:t>
      </w:r>
      <w:r w:rsidRPr="006F5A32">
        <w:rPr>
          <w:sz w:val="24"/>
          <w:szCs w:val="24"/>
        </w:rPr>
        <w:t>-201</w:t>
      </w:r>
      <w:r>
        <w:rPr>
          <w:sz w:val="24"/>
          <w:szCs w:val="24"/>
        </w:rPr>
        <w:t xml:space="preserve">6 </w:t>
      </w:r>
      <w:r w:rsidRPr="006F5A32">
        <w:rPr>
          <w:sz w:val="24"/>
          <w:szCs w:val="24"/>
        </w:rPr>
        <w:t xml:space="preserve">гг. для </w:t>
      </w:r>
      <w:r>
        <w:rPr>
          <w:sz w:val="24"/>
          <w:szCs w:val="24"/>
        </w:rPr>
        <w:t>Общества с ограниченной ответственностью</w:t>
      </w:r>
      <w:r w:rsidRPr="00AF0915">
        <w:rPr>
          <w:sz w:val="24"/>
          <w:szCs w:val="24"/>
        </w:rPr>
        <w:t xml:space="preserve"> «</w:t>
      </w:r>
      <w:r>
        <w:rPr>
          <w:sz w:val="24"/>
          <w:szCs w:val="24"/>
        </w:rPr>
        <w:t>Мастер и</w:t>
      </w:r>
      <w:proofErr w:type="gramStart"/>
      <w:r>
        <w:rPr>
          <w:sz w:val="24"/>
          <w:szCs w:val="24"/>
        </w:rPr>
        <w:t xml:space="preserve"> К</w:t>
      </w:r>
      <w:proofErr w:type="gramEnd"/>
      <w:r w:rsidRPr="00AF0915">
        <w:rPr>
          <w:sz w:val="24"/>
          <w:szCs w:val="24"/>
        </w:rPr>
        <w:t>»</w:t>
      </w:r>
      <w:r w:rsidRPr="006F5A32">
        <w:rPr>
          <w:sz w:val="24"/>
          <w:szCs w:val="24"/>
        </w:rPr>
        <w:t xml:space="preserve"> </w:t>
      </w:r>
      <w:r w:rsidRPr="00662ED9">
        <w:rPr>
          <w:sz w:val="24"/>
          <w:szCs w:val="24"/>
        </w:rPr>
        <w:t>(</w:t>
      </w:r>
      <w:r w:rsidRPr="00DD6ECC">
        <w:rPr>
          <w:sz w:val="24"/>
          <w:szCs w:val="24"/>
        </w:rPr>
        <w:t>ОГРН</w:t>
      </w:r>
      <w:r>
        <w:rPr>
          <w:sz w:val="24"/>
          <w:szCs w:val="24"/>
        </w:rPr>
        <w:t xml:space="preserve"> 1045404722439</w:t>
      </w:r>
      <w:r w:rsidRPr="00DD6ECC">
        <w:rPr>
          <w:sz w:val="24"/>
          <w:szCs w:val="24"/>
        </w:rPr>
        <w:t>, ИНН 54</w:t>
      </w:r>
      <w:r>
        <w:rPr>
          <w:sz w:val="24"/>
          <w:szCs w:val="24"/>
        </w:rPr>
        <w:t>45117115</w:t>
      </w:r>
      <w:r w:rsidRPr="00DD6ECC">
        <w:rPr>
          <w:sz w:val="24"/>
          <w:szCs w:val="24"/>
        </w:rPr>
        <w:t>)</w:t>
      </w:r>
      <w:r w:rsidRPr="00662ED9">
        <w:rPr>
          <w:sz w:val="24"/>
          <w:szCs w:val="24"/>
        </w:rPr>
        <w:t xml:space="preserve"> (</w:t>
      </w:r>
      <w:r w:rsidRPr="00662ED9">
        <w:rPr>
          <w:sz w:val="24"/>
        </w:rPr>
        <w:t xml:space="preserve">далее </w:t>
      </w:r>
      <w:r>
        <w:rPr>
          <w:sz w:val="24"/>
          <w:szCs w:val="24"/>
        </w:rPr>
        <w:t>ОО</w:t>
      </w:r>
      <w:r w:rsidRPr="00AF0915">
        <w:rPr>
          <w:sz w:val="24"/>
          <w:szCs w:val="24"/>
        </w:rPr>
        <w:t>О «</w:t>
      </w:r>
      <w:r>
        <w:rPr>
          <w:sz w:val="24"/>
          <w:szCs w:val="24"/>
        </w:rPr>
        <w:t>Мастер и К</w:t>
      </w:r>
      <w:r w:rsidRPr="00AF0915">
        <w:rPr>
          <w:sz w:val="24"/>
          <w:szCs w:val="24"/>
        </w:rPr>
        <w:t>»</w:t>
      </w:r>
      <w:r w:rsidRPr="00662ED9">
        <w:rPr>
          <w:sz w:val="24"/>
        </w:rPr>
        <w:t>)</w:t>
      </w:r>
      <w:r>
        <w:rPr>
          <w:sz w:val="24"/>
        </w:rPr>
        <w:t xml:space="preserve"> </w:t>
      </w:r>
      <w:r w:rsidRPr="006F5A32">
        <w:rPr>
          <w:sz w:val="24"/>
          <w:szCs w:val="24"/>
        </w:rPr>
        <w:t xml:space="preserve">произведена корректировка </w:t>
      </w:r>
      <w:r>
        <w:rPr>
          <w:sz w:val="24"/>
          <w:szCs w:val="24"/>
        </w:rPr>
        <w:t xml:space="preserve">необходимой валовой выручки </w:t>
      </w:r>
      <w:r w:rsidRPr="006F5A32">
        <w:rPr>
          <w:sz w:val="24"/>
          <w:szCs w:val="24"/>
        </w:rPr>
        <w:t>на 201</w:t>
      </w:r>
      <w:r>
        <w:rPr>
          <w:sz w:val="24"/>
          <w:szCs w:val="24"/>
        </w:rPr>
        <w:t>5 г</w:t>
      </w:r>
      <w:r w:rsidRPr="006F5A32">
        <w:rPr>
          <w:sz w:val="24"/>
          <w:szCs w:val="24"/>
        </w:rPr>
        <w:t>.</w:t>
      </w:r>
      <w:r>
        <w:rPr>
          <w:sz w:val="24"/>
          <w:szCs w:val="24"/>
        </w:rPr>
        <w:t>, в том числе по полугодиям.</w:t>
      </w:r>
    </w:p>
    <w:p w:rsidR="00EF4012" w:rsidRPr="00AF4435" w:rsidRDefault="00EF4012" w:rsidP="007D5A31">
      <w:pPr>
        <w:jc w:val="center"/>
        <w:rPr>
          <w:b/>
          <w:sz w:val="16"/>
          <w:szCs w:val="16"/>
        </w:rPr>
      </w:pPr>
    </w:p>
    <w:p w:rsidR="00B117C8" w:rsidRPr="00DA7E0C" w:rsidRDefault="00B117C8" w:rsidP="00B117C8">
      <w:pPr>
        <w:pStyle w:val="a3"/>
        <w:spacing w:after="0"/>
        <w:ind w:left="0" w:firstLine="709"/>
        <w:jc w:val="center"/>
        <w:rPr>
          <w:b/>
          <w:color w:val="000000"/>
          <w:sz w:val="24"/>
        </w:rPr>
      </w:pPr>
      <w:r w:rsidRPr="006F5A32">
        <w:rPr>
          <w:b/>
          <w:sz w:val="24"/>
        </w:rPr>
        <w:t xml:space="preserve">Корректировка расходов и необходимой валовой выручки </w:t>
      </w:r>
      <w:r>
        <w:rPr>
          <w:b/>
          <w:sz w:val="24"/>
          <w:szCs w:val="24"/>
        </w:rPr>
        <w:t>на</w:t>
      </w:r>
      <w:r w:rsidRPr="006F5A32">
        <w:rPr>
          <w:b/>
          <w:sz w:val="24"/>
          <w:szCs w:val="24"/>
        </w:rPr>
        <w:t xml:space="preserve"> осуществлени</w:t>
      </w:r>
      <w:r>
        <w:rPr>
          <w:b/>
          <w:sz w:val="24"/>
          <w:szCs w:val="24"/>
        </w:rPr>
        <w:t>е</w:t>
      </w:r>
      <w:r w:rsidRPr="006F5A32">
        <w:rPr>
          <w:b/>
          <w:sz w:val="24"/>
          <w:szCs w:val="24"/>
        </w:rPr>
        <w:t xml:space="preserve"> деятельности по </w:t>
      </w:r>
      <w:r>
        <w:rPr>
          <w:b/>
          <w:sz w:val="24"/>
          <w:szCs w:val="24"/>
        </w:rPr>
        <w:t xml:space="preserve">оказанию </w:t>
      </w:r>
      <w:r w:rsidRPr="006F5A32">
        <w:rPr>
          <w:b/>
          <w:sz w:val="24"/>
          <w:szCs w:val="24"/>
        </w:rPr>
        <w:t xml:space="preserve">услуг по передаче электрической энергии </w:t>
      </w:r>
      <w:r w:rsidRPr="00B117C8">
        <w:rPr>
          <w:b/>
          <w:sz w:val="24"/>
          <w:szCs w:val="24"/>
        </w:rPr>
        <w:t>ООО «Мастер и</w:t>
      </w:r>
      <w:proofErr w:type="gramStart"/>
      <w:r w:rsidRPr="00B117C8">
        <w:rPr>
          <w:b/>
          <w:sz w:val="24"/>
          <w:szCs w:val="24"/>
        </w:rPr>
        <w:t xml:space="preserve"> К</w:t>
      </w:r>
      <w:proofErr w:type="gramEnd"/>
      <w:r w:rsidRPr="00B117C8">
        <w:rPr>
          <w:b/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>
        <w:rPr>
          <w:b/>
          <w:sz w:val="24"/>
        </w:rPr>
        <w:t xml:space="preserve"> </w:t>
      </w:r>
      <w:r w:rsidRPr="006F5A32">
        <w:rPr>
          <w:b/>
          <w:sz w:val="24"/>
          <w:szCs w:val="24"/>
        </w:rPr>
        <w:t>на 201</w:t>
      </w:r>
      <w:r>
        <w:rPr>
          <w:b/>
          <w:sz w:val="24"/>
          <w:szCs w:val="24"/>
        </w:rPr>
        <w:t>5</w:t>
      </w:r>
      <w:r w:rsidRPr="006F5A32">
        <w:rPr>
          <w:b/>
          <w:sz w:val="24"/>
          <w:szCs w:val="24"/>
        </w:rPr>
        <w:t xml:space="preserve"> год в рамках долгосрочного периода регулирования </w:t>
      </w:r>
      <w:r w:rsidRPr="002D74A2">
        <w:rPr>
          <w:b/>
          <w:color w:val="000000"/>
          <w:sz w:val="24"/>
          <w:szCs w:val="24"/>
        </w:rPr>
        <w:t>201</w:t>
      </w:r>
      <w:r>
        <w:rPr>
          <w:b/>
          <w:color w:val="000000"/>
          <w:sz w:val="24"/>
          <w:szCs w:val="24"/>
        </w:rPr>
        <w:t>4</w:t>
      </w:r>
      <w:r w:rsidRPr="002D74A2">
        <w:rPr>
          <w:b/>
          <w:color w:val="000000"/>
          <w:sz w:val="24"/>
          <w:szCs w:val="24"/>
        </w:rPr>
        <w:t>-201</w:t>
      </w:r>
      <w:r>
        <w:rPr>
          <w:b/>
          <w:color w:val="000000"/>
          <w:sz w:val="24"/>
          <w:szCs w:val="24"/>
        </w:rPr>
        <w:t xml:space="preserve">6 </w:t>
      </w:r>
      <w:r w:rsidRPr="002D74A2">
        <w:rPr>
          <w:b/>
          <w:color w:val="000000"/>
          <w:sz w:val="24"/>
          <w:szCs w:val="24"/>
        </w:rPr>
        <w:t>гг.</w:t>
      </w:r>
    </w:p>
    <w:p w:rsidR="00B117C8" w:rsidRPr="00084FC9" w:rsidRDefault="00B117C8" w:rsidP="00B117C8">
      <w:pPr>
        <w:pStyle w:val="a3"/>
        <w:ind w:left="1069"/>
        <w:rPr>
          <w:b/>
          <w:color w:val="000000"/>
          <w:sz w:val="8"/>
          <w:szCs w:val="8"/>
        </w:rPr>
      </w:pPr>
    </w:p>
    <w:p w:rsidR="00B117C8" w:rsidRDefault="00B117C8" w:rsidP="00B117C8">
      <w:pPr>
        <w:pStyle w:val="aa"/>
        <w:numPr>
          <w:ilvl w:val="0"/>
          <w:numId w:val="10"/>
        </w:numPr>
        <w:tabs>
          <w:tab w:val="left" w:pos="1080"/>
        </w:tabs>
        <w:spacing w:line="276" w:lineRule="auto"/>
        <w:ind w:left="0" w:firstLine="709"/>
        <w:jc w:val="both"/>
        <w:rPr>
          <w:b/>
          <w:i/>
          <w:sz w:val="24"/>
          <w:szCs w:val="24"/>
        </w:rPr>
      </w:pPr>
      <w:r w:rsidRPr="008579EB">
        <w:rPr>
          <w:b/>
          <w:i/>
          <w:sz w:val="24"/>
          <w:szCs w:val="24"/>
        </w:rPr>
        <w:t>Планируемые значения параметров расчёта тарифов в 201</w:t>
      </w:r>
      <w:r>
        <w:rPr>
          <w:b/>
          <w:i/>
          <w:sz w:val="24"/>
          <w:szCs w:val="24"/>
        </w:rPr>
        <w:t>5</w:t>
      </w:r>
      <w:r w:rsidRPr="008579EB">
        <w:rPr>
          <w:b/>
          <w:i/>
          <w:sz w:val="24"/>
          <w:szCs w:val="24"/>
        </w:rPr>
        <w:t xml:space="preserve"> г.</w:t>
      </w:r>
    </w:p>
    <w:p w:rsidR="00B117C8" w:rsidRPr="00084FC9" w:rsidRDefault="00B117C8" w:rsidP="00B117C8">
      <w:pPr>
        <w:pStyle w:val="aa"/>
        <w:tabs>
          <w:tab w:val="left" w:pos="1080"/>
        </w:tabs>
        <w:ind w:left="709"/>
        <w:jc w:val="both"/>
        <w:rPr>
          <w:b/>
          <w:i/>
          <w:sz w:val="8"/>
          <w:szCs w:val="8"/>
        </w:rPr>
      </w:pPr>
    </w:p>
    <w:p w:rsidR="00B117C8" w:rsidRPr="00334E1B" w:rsidRDefault="00B117C8" w:rsidP="00B117C8">
      <w:pPr>
        <w:autoSpaceDE w:val="0"/>
        <w:autoSpaceDN w:val="0"/>
        <w:adjustRightInd w:val="0"/>
        <w:ind w:firstLine="709"/>
        <w:jc w:val="both"/>
        <w:rPr>
          <w:bCs/>
          <w:iCs/>
          <w:color w:val="000000"/>
          <w:sz w:val="24"/>
          <w:szCs w:val="24"/>
        </w:rPr>
      </w:pPr>
      <w:r w:rsidRPr="00334E1B">
        <w:rPr>
          <w:bCs/>
          <w:iCs/>
          <w:color w:val="000000"/>
          <w:sz w:val="24"/>
          <w:szCs w:val="24"/>
        </w:rPr>
        <w:t>Уточненный индекс потребительских цен, определенный в соответствии с Прогнозом социально-экономического развития Российской Федерации (далее ИПЦ) по данным Минэкономразвития России от 2</w:t>
      </w:r>
      <w:r>
        <w:rPr>
          <w:bCs/>
          <w:iCs/>
          <w:color w:val="000000"/>
          <w:sz w:val="24"/>
          <w:szCs w:val="24"/>
        </w:rPr>
        <w:t>6</w:t>
      </w:r>
      <w:r w:rsidRPr="00334E1B">
        <w:rPr>
          <w:bCs/>
          <w:iCs/>
          <w:color w:val="000000"/>
          <w:sz w:val="24"/>
          <w:szCs w:val="24"/>
        </w:rPr>
        <w:t>.09.201</w:t>
      </w:r>
      <w:r>
        <w:rPr>
          <w:bCs/>
          <w:iCs/>
          <w:color w:val="000000"/>
          <w:sz w:val="24"/>
          <w:szCs w:val="24"/>
        </w:rPr>
        <w:t>4</w:t>
      </w:r>
      <w:r w:rsidRPr="00334E1B">
        <w:rPr>
          <w:bCs/>
          <w:iCs/>
          <w:color w:val="000000"/>
          <w:sz w:val="24"/>
          <w:szCs w:val="24"/>
        </w:rPr>
        <w:t xml:space="preserve"> г. составляет на 201</w:t>
      </w:r>
      <w:r>
        <w:rPr>
          <w:bCs/>
          <w:iCs/>
          <w:color w:val="000000"/>
          <w:sz w:val="24"/>
          <w:szCs w:val="24"/>
        </w:rPr>
        <w:t>5</w:t>
      </w:r>
      <w:r w:rsidRPr="00334E1B">
        <w:rPr>
          <w:bCs/>
          <w:iCs/>
          <w:color w:val="000000"/>
          <w:sz w:val="24"/>
          <w:szCs w:val="24"/>
        </w:rPr>
        <w:t xml:space="preserve"> г. 106</w:t>
      </w:r>
      <w:r>
        <w:rPr>
          <w:bCs/>
          <w:iCs/>
          <w:color w:val="000000"/>
          <w:sz w:val="24"/>
          <w:szCs w:val="24"/>
        </w:rPr>
        <w:t>,7</w:t>
      </w:r>
      <w:r w:rsidRPr="00334E1B">
        <w:rPr>
          <w:bCs/>
          <w:iCs/>
          <w:color w:val="000000"/>
          <w:sz w:val="24"/>
          <w:szCs w:val="24"/>
        </w:rPr>
        <w:t xml:space="preserve"> %.</w:t>
      </w:r>
    </w:p>
    <w:p w:rsidR="00B117C8" w:rsidRPr="00662ED9" w:rsidRDefault="00B117C8" w:rsidP="00B117C8">
      <w:pPr>
        <w:ind w:firstLine="709"/>
        <w:jc w:val="both"/>
        <w:rPr>
          <w:b/>
          <w:bCs/>
          <w:color w:val="000000"/>
          <w:sz w:val="22"/>
          <w:szCs w:val="22"/>
        </w:rPr>
      </w:pPr>
      <w:r w:rsidRPr="00334E1B">
        <w:rPr>
          <w:color w:val="000000"/>
          <w:sz w:val="24"/>
          <w:szCs w:val="24"/>
        </w:rPr>
        <w:t xml:space="preserve">Размер активов принят департаментом без изменений в размере </w:t>
      </w:r>
      <w:r>
        <w:rPr>
          <w:bCs/>
          <w:color w:val="000000"/>
          <w:sz w:val="22"/>
          <w:szCs w:val="22"/>
        </w:rPr>
        <w:t xml:space="preserve">160,57 </w:t>
      </w:r>
      <w:r w:rsidRPr="00334E1B">
        <w:rPr>
          <w:color w:val="000000"/>
          <w:sz w:val="24"/>
          <w:szCs w:val="24"/>
        </w:rPr>
        <w:t>условных единиц (</w:t>
      </w:r>
      <w:proofErr w:type="spellStart"/>
      <w:r w:rsidRPr="00334E1B">
        <w:rPr>
          <w:color w:val="000000"/>
          <w:sz w:val="24"/>
          <w:szCs w:val="24"/>
        </w:rPr>
        <w:t>у.е</w:t>
      </w:r>
      <w:proofErr w:type="spellEnd"/>
      <w:r w:rsidRPr="00334E1B">
        <w:rPr>
          <w:color w:val="000000"/>
          <w:sz w:val="24"/>
          <w:szCs w:val="24"/>
        </w:rPr>
        <w:t>.)</w:t>
      </w:r>
      <w:r>
        <w:rPr>
          <w:color w:val="000000"/>
          <w:sz w:val="24"/>
          <w:szCs w:val="24"/>
        </w:rPr>
        <w:t>,</w:t>
      </w:r>
      <w:r w:rsidRPr="00334E1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что соответствует размеру активов базового периода.</w:t>
      </w:r>
      <w:r w:rsidRPr="00334E1B">
        <w:rPr>
          <w:color w:val="000000"/>
          <w:sz w:val="24"/>
          <w:szCs w:val="24"/>
        </w:rPr>
        <w:t xml:space="preserve">  </w:t>
      </w:r>
    </w:p>
    <w:p w:rsidR="00B117C8" w:rsidRPr="004F1CAB" w:rsidRDefault="00B117C8" w:rsidP="00B117C8">
      <w:pPr>
        <w:ind w:firstLine="709"/>
        <w:jc w:val="both"/>
        <w:rPr>
          <w:sz w:val="24"/>
          <w:szCs w:val="24"/>
        </w:rPr>
      </w:pPr>
      <w:r w:rsidRPr="00334E1B">
        <w:rPr>
          <w:color w:val="000000"/>
          <w:sz w:val="24"/>
          <w:szCs w:val="24"/>
        </w:rPr>
        <w:t xml:space="preserve">Величина подконтрольных расходов </w:t>
      </w:r>
      <w:r>
        <w:rPr>
          <w:color w:val="000000"/>
          <w:sz w:val="24"/>
          <w:szCs w:val="24"/>
        </w:rPr>
        <w:t xml:space="preserve">на 2015 год </w:t>
      </w:r>
      <w:r w:rsidRPr="00334E1B">
        <w:rPr>
          <w:color w:val="000000"/>
          <w:sz w:val="24"/>
          <w:szCs w:val="24"/>
        </w:rPr>
        <w:t xml:space="preserve">сформирована, </w:t>
      </w:r>
      <w:r w:rsidRPr="00816020">
        <w:rPr>
          <w:sz w:val="24"/>
          <w:szCs w:val="24"/>
        </w:rPr>
        <w:t xml:space="preserve">исходя из </w:t>
      </w:r>
      <w:r>
        <w:rPr>
          <w:sz w:val="24"/>
          <w:szCs w:val="24"/>
        </w:rPr>
        <w:t>баз</w:t>
      </w:r>
      <w:r w:rsidRPr="00816020">
        <w:rPr>
          <w:sz w:val="24"/>
          <w:szCs w:val="24"/>
        </w:rPr>
        <w:t>овых расходов,</w:t>
      </w:r>
      <w:r>
        <w:rPr>
          <w:color w:val="000000"/>
          <w:sz w:val="24"/>
          <w:szCs w:val="24"/>
        </w:rPr>
        <w:t xml:space="preserve"> установленных</w:t>
      </w:r>
      <w:r w:rsidRPr="00334E1B">
        <w:rPr>
          <w:color w:val="000000"/>
          <w:sz w:val="24"/>
          <w:szCs w:val="24"/>
        </w:rPr>
        <w:t xml:space="preserve"> на 201</w:t>
      </w:r>
      <w:r>
        <w:rPr>
          <w:color w:val="000000"/>
          <w:sz w:val="24"/>
          <w:szCs w:val="24"/>
        </w:rPr>
        <w:t>4</w:t>
      </w:r>
      <w:r w:rsidRPr="00334E1B">
        <w:rPr>
          <w:color w:val="000000"/>
          <w:sz w:val="24"/>
          <w:szCs w:val="24"/>
        </w:rPr>
        <w:t xml:space="preserve"> год, с учётом уточнённ</w:t>
      </w:r>
      <w:r>
        <w:rPr>
          <w:color w:val="000000"/>
          <w:sz w:val="24"/>
          <w:szCs w:val="24"/>
        </w:rPr>
        <w:t>ого</w:t>
      </w:r>
      <w:r w:rsidRPr="00334E1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индекса потребительских цен</w:t>
      </w:r>
      <w:r w:rsidRPr="00334E1B">
        <w:rPr>
          <w:color w:val="000000"/>
          <w:sz w:val="24"/>
          <w:szCs w:val="24"/>
        </w:rPr>
        <w:t xml:space="preserve"> на 201</w:t>
      </w:r>
      <w:r>
        <w:rPr>
          <w:color w:val="000000"/>
          <w:sz w:val="24"/>
          <w:szCs w:val="24"/>
        </w:rPr>
        <w:t>5</w:t>
      </w:r>
      <w:r w:rsidRPr="00334E1B">
        <w:rPr>
          <w:color w:val="000000"/>
          <w:sz w:val="24"/>
          <w:szCs w:val="24"/>
        </w:rPr>
        <w:t xml:space="preserve"> г.</w:t>
      </w:r>
      <w:r>
        <w:rPr>
          <w:color w:val="000000"/>
          <w:sz w:val="24"/>
          <w:szCs w:val="24"/>
        </w:rPr>
        <w:t xml:space="preserve"> и </w:t>
      </w:r>
      <w:r w:rsidRPr="00334E1B">
        <w:rPr>
          <w:color w:val="000000"/>
          <w:sz w:val="24"/>
          <w:szCs w:val="24"/>
        </w:rPr>
        <w:t xml:space="preserve">составит - </w:t>
      </w:r>
      <w:r w:rsidRPr="00496185">
        <w:rPr>
          <w:bCs/>
          <w:sz w:val="24"/>
          <w:szCs w:val="24"/>
        </w:rPr>
        <w:t xml:space="preserve">1 </w:t>
      </w:r>
      <w:r w:rsidR="00690BD9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>96</w:t>
      </w:r>
      <w:r w:rsidRPr="00496185">
        <w:rPr>
          <w:bCs/>
          <w:sz w:val="24"/>
          <w:szCs w:val="24"/>
        </w:rPr>
        <w:t>,</w:t>
      </w:r>
      <w:r w:rsidR="00690BD9">
        <w:rPr>
          <w:bCs/>
          <w:sz w:val="24"/>
          <w:szCs w:val="24"/>
        </w:rPr>
        <w:t>4</w:t>
      </w:r>
      <w:r w:rsidRPr="00334E1B">
        <w:rPr>
          <w:bCs/>
          <w:color w:val="000000"/>
          <w:sz w:val="24"/>
          <w:szCs w:val="24"/>
        </w:rPr>
        <w:t xml:space="preserve"> </w:t>
      </w:r>
      <w:r>
        <w:rPr>
          <w:bCs/>
          <w:sz w:val="22"/>
          <w:szCs w:val="22"/>
        </w:rPr>
        <w:t xml:space="preserve"> </w:t>
      </w:r>
      <w:r w:rsidRPr="00334E1B">
        <w:rPr>
          <w:bCs/>
          <w:color w:val="000000"/>
          <w:sz w:val="24"/>
          <w:szCs w:val="24"/>
        </w:rPr>
        <w:t>тыс</w:t>
      </w:r>
      <w:proofErr w:type="gramStart"/>
      <w:r w:rsidRPr="00334E1B">
        <w:rPr>
          <w:bCs/>
          <w:color w:val="000000"/>
          <w:sz w:val="24"/>
          <w:szCs w:val="24"/>
        </w:rPr>
        <w:t>.р</w:t>
      </w:r>
      <w:proofErr w:type="gramEnd"/>
      <w:r w:rsidRPr="00334E1B">
        <w:rPr>
          <w:bCs/>
          <w:color w:val="000000"/>
          <w:sz w:val="24"/>
          <w:szCs w:val="24"/>
        </w:rPr>
        <w:t xml:space="preserve">уб. </w:t>
      </w:r>
    </w:p>
    <w:p w:rsidR="00B117C8" w:rsidRPr="00662ED9" w:rsidRDefault="00B117C8" w:rsidP="00B117C8">
      <w:pPr>
        <w:ind w:firstLine="709"/>
        <w:jc w:val="both"/>
        <w:rPr>
          <w:b/>
          <w:bCs/>
          <w:sz w:val="22"/>
          <w:szCs w:val="22"/>
        </w:rPr>
      </w:pPr>
      <w:r w:rsidRPr="00334E1B">
        <w:rPr>
          <w:bCs/>
          <w:color w:val="000000"/>
          <w:sz w:val="24"/>
          <w:szCs w:val="24"/>
        </w:rPr>
        <w:t xml:space="preserve">Величина неподконтрольных расходов </w:t>
      </w:r>
      <w:r w:rsidRPr="00334E1B">
        <w:rPr>
          <w:color w:val="000000"/>
          <w:sz w:val="24"/>
          <w:szCs w:val="24"/>
        </w:rPr>
        <w:t>на 201</w:t>
      </w:r>
      <w:r>
        <w:rPr>
          <w:color w:val="000000"/>
          <w:sz w:val="24"/>
          <w:szCs w:val="24"/>
        </w:rPr>
        <w:t>5</w:t>
      </w:r>
      <w:r w:rsidRPr="00334E1B">
        <w:rPr>
          <w:color w:val="000000"/>
          <w:sz w:val="24"/>
          <w:szCs w:val="24"/>
        </w:rPr>
        <w:t xml:space="preserve"> г. </w:t>
      </w:r>
      <w:r w:rsidR="00690BD9">
        <w:rPr>
          <w:color w:val="000000"/>
          <w:sz w:val="24"/>
          <w:szCs w:val="24"/>
        </w:rPr>
        <w:t>составит 621,8</w:t>
      </w:r>
      <w:r>
        <w:rPr>
          <w:bCs/>
          <w:color w:val="000000"/>
          <w:sz w:val="24"/>
          <w:szCs w:val="24"/>
        </w:rPr>
        <w:t xml:space="preserve"> тыс</w:t>
      </w:r>
      <w:proofErr w:type="gramStart"/>
      <w:r>
        <w:rPr>
          <w:bCs/>
          <w:color w:val="000000"/>
          <w:sz w:val="24"/>
          <w:szCs w:val="24"/>
        </w:rPr>
        <w:t>.р</w:t>
      </w:r>
      <w:proofErr w:type="gramEnd"/>
      <w:r>
        <w:rPr>
          <w:bCs/>
          <w:color w:val="000000"/>
          <w:sz w:val="24"/>
          <w:szCs w:val="24"/>
        </w:rPr>
        <w:t>уб.</w:t>
      </w:r>
    </w:p>
    <w:p w:rsidR="00B117C8" w:rsidRPr="00334E1B" w:rsidRDefault="00B117C8" w:rsidP="00B117C8">
      <w:pPr>
        <w:ind w:firstLine="709"/>
        <w:jc w:val="both"/>
        <w:rPr>
          <w:bCs/>
          <w:color w:val="000000"/>
          <w:sz w:val="24"/>
          <w:szCs w:val="24"/>
        </w:rPr>
      </w:pPr>
      <w:r w:rsidRPr="00334E1B">
        <w:rPr>
          <w:bCs/>
          <w:color w:val="000000"/>
          <w:sz w:val="24"/>
          <w:szCs w:val="24"/>
        </w:rPr>
        <w:t xml:space="preserve">Расходы сформированы: </w:t>
      </w:r>
    </w:p>
    <w:p w:rsidR="00440D3B" w:rsidRPr="00334E1B" w:rsidRDefault="00B117C8" w:rsidP="00440D3B">
      <w:pPr>
        <w:ind w:firstLine="709"/>
        <w:jc w:val="both"/>
        <w:rPr>
          <w:bCs/>
          <w:color w:val="000000"/>
          <w:sz w:val="24"/>
          <w:szCs w:val="24"/>
        </w:rPr>
      </w:pPr>
      <w:proofErr w:type="gramStart"/>
      <w:r>
        <w:rPr>
          <w:bCs/>
          <w:color w:val="000000"/>
          <w:sz w:val="24"/>
          <w:szCs w:val="24"/>
        </w:rPr>
        <w:t xml:space="preserve">- </w:t>
      </w:r>
      <w:r w:rsidR="00440D3B" w:rsidRPr="00334E1B">
        <w:rPr>
          <w:bCs/>
          <w:color w:val="000000"/>
          <w:sz w:val="24"/>
          <w:szCs w:val="24"/>
        </w:rPr>
        <w:t>в части налогов, страховых взносов и обязательных платежей расчётным способом исходя из налогооблагаемой базы и действующих ставок</w:t>
      </w:r>
      <w:r w:rsidR="00440D3B">
        <w:rPr>
          <w:bCs/>
          <w:color w:val="000000"/>
          <w:sz w:val="24"/>
          <w:szCs w:val="24"/>
        </w:rPr>
        <w:t>:</w:t>
      </w:r>
      <w:r w:rsidR="00440D3B" w:rsidRPr="00D8489F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="00440D3B">
        <w:rPr>
          <w:sz w:val="24"/>
          <w:szCs w:val="24"/>
        </w:rPr>
        <w:t xml:space="preserve">ставка налога на имущество на </w:t>
      </w:r>
      <w:proofErr w:type="spellStart"/>
      <w:r w:rsidR="00440D3B">
        <w:rPr>
          <w:sz w:val="24"/>
          <w:szCs w:val="24"/>
        </w:rPr>
        <w:t>льготируемые</w:t>
      </w:r>
      <w:proofErr w:type="spellEnd"/>
      <w:r w:rsidR="00440D3B">
        <w:rPr>
          <w:sz w:val="24"/>
          <w:szCs w:val="24"/>
        </w:rPr>
        <w:t xml:space="preserve"> объекты </w:t>
      </w:r>
      <w:proofErr w:type="spellStart"/>
      <w:r w:rsidR="00440D3B">
        <w:rPr>
          <w:sz w:val="24"/>
          <w:szCs w:val="24"/>
        </w:rPr>
        <w:t>электросетевого</w:t>
      </w:r>
      <w:proofErr w:type="spellEnd"/>
      <w:r w:rsidR="00440D3B">
        <w:rPr>
          <w:sz w:val="24"/>
          <w:szCs w:val="24"/>
        </w:rPr>
        <w:t xml:space="preserve"> хозяйства в 2015 г. составит 1,0 %; </w:t>
      </w:r>
      <w:r w:rsidR="00440D3B" w:rsidRPr="00D1646D">
        <w:rPr>
          <w:color w:val="000000"/>
          <w:sz w:val="24"/>
          <w:szCs w:val="24"/>
        </w:rPr>
        <w:t xml:space="preserve">тариф страховых взносов </w:t>
      </w:r>
      <w:r w:rsidR="00440D3B" w:rsidRPr="00D1646D">
        <w:rPr>
          <w:bCs/>
          <w:color w:val="000000"/>
          <w:sz w:val="24"/>
          <w:szCs w:val="24"/>
        </w:rPr>
        <w:t>в размере 3</w:t>
      </w:r>
      <w:r w:rsidR="00440D3B">
        <w:rPr>
          <w:bCs/>
          <w:color w:val="000000"/>
          <w:sz w:val="24"/>
          <w:szCs w:val="24"/>
        </w:rPr>
        <w:t>0</w:t>
      </w:r>
      <w:r w:rsidR="00440D3B" w:rsidRPr="00D1646D">
        <w:rPr>
          <w:bCs/>
          <w:color w:val="000000"/>
          <w:sz w:val="24"/>
          <w:szCs w:val="24"/>
        </w:rPr>
        <w:t xml:space="preserve">% </w:t>
      </w:r>
      <w:r w:rsidR="00440D3B">
        <w:rPr>
          <w:bCs/>
          <w:color w:val="000000"/>
          <w:sz w:val="24"/>
          <w:szCs w:val="24"/>
        </w:rPr>
        <w:t xml:space="preserve">и </w:t>
      </w:r>
      <w:r w:rsidR="00440D3B">
        <w:rPr>
          <w:rFonts w:ascii="Times New Roman CYR" w:hAnsi="Times New Roman CYR" w:cs="Times New Roman CYR"/>
          <w:color w:val="000000"/>
          <w:sz w:val="24"/>
          <w:szCs w:val="24"/>
        </w:rPr>
        <w:t>тариф на обязательное социальное страхование от несчастных случаев на производстве и профессиональных заболеваний, установленный для организаций,</w:t>
      </w:r>
      <w:proofErr w:type="gramEnd"/>
      <w:r w:rsidR="00440D3B">
        <w:rPr>
          <w:rFonts w:ascii="Times New Roman CYR" w:hAnsi="Times New Roman CYR" w:cs="Times New Roman CYR"/>
          <w:color w:val="000000"/>
          <w:sz w:val="24"/>
          <w:szCs w:val="24"/>
        </w:rPr>
        <w:t xml:space="preserve"> оказывающих услуги по передаче электрической энергии в размере 0,2 % </w:t>
      </w:r>
      <w:proofErr w:type="gramStart"/>
      <w:r w:rsidR="00440D3B">
        <w:rPr>
          <w:rFonts w:ascii="Times New Roman CYR" w:hAnsi="Times New Roman CYR" w:cs="Times New Roman CYR"/>
          <w:color w:val="000000"/>
          <w:sz w:val="24"/>
          <w:szCs w:val="24"/>
        </w:rPr>
        <w:t>от</w:t>
      </w:r>
      <w:proofErr w:type="gramEnd"/>
      <w:r w:rsidR="00440D3B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proofErr w:type="gramStart"/>
      <w:r w:rsidR="00440D3B">
        <w:rPr>
          <w:rFonts w:ascii="Times New Roman CYR" w:hAnsi="Times New Roman CYR" w:cs="Times New Roman CYR"/>
          <w:color w:val="000000"/>
          <w:sz w:val="24"/>
          <w:szCs w:val="24"/>
        </w:rPr>
        <w:t>ФОТ</w:t>
      </w:r>
      <w:proofErr w:type="gramEnd"/>
      <w:r w:rsidR="00440D3B">
        <w:rPr>
          <w:rFonts w:ascii="Times New Roman CYR" w:hAnsi="Times New Roman CYR" w:cs="Times New Roman CYR"/>
          <w:color w:val="000000"/>
          <w:sz w:val="24"/>
          <w:szCs w:val="24"/>
        </w:rPr>
        <w:t xml:space="preserve"> (</w:t>
      </w:r>
      <w:r w:rsidR="00440D3B" w:rsidRPr="000A7314">
        <w:rPr>
          <w:bCs/>
          <w:sz w:val="24"/>
          <w:szCs w:val="24"/>
        </w:rPr>
        <w:t>1 класс профессионального риска</w:t>
      </w:r>
      <w:r w:rsidR="00440D3B">
        <w:rPr>
          <w:bCs/>
          <w:sz w:val="24"/>
          <w:szCs w:val="24"/>
        </w:rPr>
        <w:t xml:space="preserve"> – деятельность по обеспечению работоспособности электрических сетей</w:t>
      </w:r>
      <w:r w:rsidR="00440D3B">
        <w:rPr>
          <w:rFonts w:ascii="Times New Roman CYR" w:hAnsi="Times New Roman CYR" w:cs="Times New Roman CYR"/>
          <w:color w:val="000000"/>
          <w:sz w:val="24"/>
          <w:szCs w:val="24"/>
        </w:rPr>
        <w:t>);</w:t>
      </w:r>
    </w:p>
    <w:p w:rsidR="00690BD9" w:rsidRDefault="00B117C8" w:rsidP="00B117C8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 амортизационные отчисления –</w:t>
      </w:r>
      <w:r w:rsidR="00690BD9">
        <w:rPr>
          <w:sz w:val="24"/>
          <w:szCs w:val="24"/>
        </w:rPr>
        <w:t xml:space="preserve"> произведён расчет экономически обоснованного размера амортизации на плановый период регулирования в соответствии с требованием п. 27 Основ ценообразования исходя из срока полезного использования активов и отнесение этих активов к соответствующей амортизационной группе в соответствии с максимальными сроками полезного использования, </w:t>
      </w:r>
      <w:r w:rsidR="00690BD9" w:rsidRPr="00757871">
        <w:rPr>
          <w:color w:val="000000"/>
          <w:sz w:val="24"/>
          <w:szCs w:val="24"/>
        </w:rPr>
        <w:t xml:space="preserve">установленными </w:t>
      </w:r>
      <w:hyperlink r:id="rId8" w:history="1">
        <w:r w:rsidR="00690BD9" w:rsidRPr="00757871">
          <w:rPr>
            <w:color w:val="000000"/>
            <w:sz w:val="24"/>
            <w:szCs w:val="24"/>
          </w:rPr>
          <w:t>Классификацией</w:t>
        </w:r>
      </w:hyperlink>
      <w:r w:rsidR="00690BD9" w:rsidRPr="00757871">
        <w:rPr>
          <w:color w:val="000000"/>
          <w:sz w:val="24"/>
          <w:szCs w:val="24"/>
        </w:rPr>
        <w:t xml:space="preserve"> основных средств</w:t>
      </w:r>
      <w:r w:rsidR="00690BD9">
        <w:rPr>
          <w:sz w:val="24"/>
          <w:szCs w:val="24"/>
        </w:rPr>
        <w:t>, включаемых в амортизационные группы, утвержденной постановлением Правительства Российской Федерации от 1 января 2002 г. N</w:t>
      </w:r>
      <w:proofErr w:type="gramEnd"/>
      <w:r w:rsidR="00690BD9">
        <w:rPr>
          <w:sz w:val="24"/>
          <w:szCs w:val="24"/>
        </w:rPr>
        <w:t xml:space="preserve"> 1 "О Классификации основных средств, включаемых в амортизационные группы";</w:t>
      </w:r>
    </w:p>
    <w:p w:rsidR="00B117C8" w:rsidRPr="00334E1B" w:rsidRDefault="00B117C8" w:rsidP="00B117C8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proofErr w:type="gramStart"/>
      <w:r w:rsidRPr="00334E1B">
        <w:rPr>
          <w:bCs/>
          <w:iCs/>
          <w:color w:val="000000"/>
          <w:sz w:val="24"/>
          <w:szCs w:val="24"/>
        </w:rPr>
        <w:t xml:space="preserve">Сальдированный </w:t>
      </w:r>
      <w:proofErr w:type="spellStart"/>
      <w:r w:rsidRPr="00334E1B">
        <w:rPr>
          <w:bCs/>
          <w:iCs/>
          <w:color w:val="000000"/>
          <w:sz w:val="24"/>
          <w:szCs w:val="24"/>
        </w:rPr>
        <w:t>переток</w:t>
      </w:r>
      <w:proofErr w:type="spellEnd"/>
      <w:r w:rsidRPr="00334E1B">
        <w:rPr>
          <w:bCs/>
          <w:iCs/>
          <w:color w:val="000000"/>
          <w:sz w:val="24"/>
          <w:szCs w:val="24"/>
        </w:rPr>
        <w:t xml:space="preserve"> мощности, принятый при расчёте тарифа </w:t>
      </w:r>
      <w:r w:rsidRPr="003C208E">
        <w:rPr>
          <w:sz w:val="24"/>
          <w:szCs w:val="24"/>
        </w:rPr>
        <w:t xml:space="preserve">на услуги по передаче электрической энергии в соответствии со Сводным прогнозным балансом производства и поставок электрической энергии (мощности) в рамках Единой энергетической </w:t>
      </w:r>
      <w:r w:rsidRPr="003C208E">
        <w:rPr>
          <w:sz w:val="24"/>
          <w:szCs w:val="24"/>
        </w:rPr>
        <w:lastRenderedPageBreak/>
        <w:t>системы России по субъектам Российской Федерации на 201</w:t>
      </w:r>
      <w:r>
        <w:rPr>
          <w:sz w:val="24"/>
          <w:szCs w:val="24"/>
        </w:rPr>
        <w:t xml:space="preserve">5 </w:t>
      </w:r>
      <w:r w:rsidRPr="003C208E">
        <w:rPr>
          <w:sz w:val="24"/>
          <w:szCs w:val="24"/>
        </w:rPr>
        <w:t xml:space="preserve">г., </w:t>
      </w:r>
      <w:r w:rsidRPr="00740BCD">
        <w:rPr>
          <w:color w:val="000000"/>
          <w:sz w:val="24"/>
          <w:szCs w:val="24"/>
        </w:rPr>
        <w:t>утвержденного приказом ФСТ России</w:t>
      </w:r>
      <w:r>
        <w:rPr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от </w:t>
      </w:r>
      <w:r w:rsidRPr="00AF4435">
        <w:rPr>
          <w:rFonts w:ascii="Times New Roman CYR" w:hAnsi="Times New Roman CYR" w:cs="Times New Roman CYR"/>
          <w:sz w:val="24"/>
          <w:szCs w:val="24"/>
        </w:rPr>
        <w:t>2</w:t>
      </w:r>
      <w:r w:rsidR="00AF4435" w:rsidRPr="00AF4435">
        <w:rPr>
          <w:rFonts w:ascii="Times New Roman CYR" w:hAnsi="Times New Roman CYR" w:cs="Times New Roman CYR"/>
          <w:sz w:val="24"/>
          <w:szCs w:val="24"/>
        </w:rPr>
        <w:t>7</w:t>
      </w:r>
      <w:r w:rsidRPr="00AF4435">
        <w:rPr>
          <w:rFonts w:ascii="Times New Roman CYR" w:hAnsi="Times New Roman CYR" w:cs="Times New Roman CYR"/>
          <w:sz w:val="24"/>
          <w:szCs w:val="24"/>
        </w:rPr>
        <w:t>.11.201</w:t>
      </w:r>
      <w:r w:rsidR="00AF4435" w:rsidRPr="00AF4435">
        <w:rPr>
          <w:rFonts w:ascii="Times New Roman CYR" w:hAnsi="Times New Roman CYR" w:cs="Times New Roman CYR"/>
          <w:sz w:val="24"/>
          <w:szCs w:val="24"/>
        </w:rPr>
        <w:t>4</w:t>
      </w:r>
      <w:r w:rsidRPr="00AF4435">
        <w:rPr>
          <w:rFonts w:ascii="Times New Roman CYR" w:hAnsi="Times New Roman CYR" w:cs="Times New Roman CYR"/>
          <w:sz w:val="24"/>
          <w:szCs w:val="24"/>
        </w:rPr>
        <w:t xml:space="preserve"> № 2</w:t>
      </w:r>
      <w:r w:rsidR="00AF4435" w:rsidRPr="00AF4435">
        <w:rPr>
          <w:rFonts w:ascii="Times New Roman CYR" w:hAnsi="Times New Roman CYR" w:cs="Times New Roman CYR"/>
          <w:sz w:val="24"/>
          <w:szCs w:val="24"/>
        </w:rPr>
        <w:t>76</w:t>
      </w:r>
      <w:r w:rsidRPr="00AF4435">
        <w:rPr>
          <w:rFonts w:ascii="Times New Roman CYR" w:hAnsi="Times New Roman CYR" w:cs="Times New Roman CYR"/>
          <w:sz w:val="24"/>
          <w:szCs w:val="24"/>
        </w:rPr>
        <w:t>-</w:t>
      </w:r>
      <w:r w:rsidR="00AF4435" w:rsidRPr="00AF4435">
        <w:rPr>
          <w:rFonts w:ascii="Times New Roman CYR" w:hAnsi="Times New Roman CYR" w:cs="Times New Roman CYR"/>
          <w:sz w:val="24"/>
          <w:szCs w:val="24"/>
        </w:rPr>
        <w:t>э</w:t>
      </w:r>
      <w:r w:rsidRPr="00AF4435">
        <w:rPr>
          <w:rFonts w:ascii="Times New Roman CYR" w:hAnsi="Times New Roman CYR" w:cs="Times New Roman CYR"/>
          <w:sz w:val="24"/>
          <w:szCs w:val="24"/>
        </w:rPr>
        <w:t>/1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3C208E">
        <w:rPr>
          <w:sz w:val="24"/>
          <w:szCs w:val="24"/>
        </w:rPr>
        <w:t>(далее Сводный прогнозный баланс</w:t>
      </w:r>
      <w:r>
        <w:rPr>
          <w:sz w:val="24"/>
          <w:szCs w:val="24"/>
        </w:rPr>
        <w:t xml:space="preserve">) </w:t>
      </w:r>
      <w:r w:rsidRPr="00334E1B">
        <w:rPr>
          <w:bCs/>
          <w:iCs/>
          <w:color w:val="000000"/>
          <w:sz w:val="24"/>
          <w:szCs w:val="24"/>
        </w:rPr>
        <w:t>составит</w:t>
      </w:r>
      <w:r w:rsidRPr="00334E1B">
        <w:rPr>
          <w:color w:val="000000"/>
          <w:sz w:val="24"/>
          <w:szCs w:val="24"/>
        </w:rPr>
        <w:t xml:space="preserve"> </w:t>
      </w:r>
      <w:r w:rsidR="00A11E4D" w:rsidRPr="00334E1B">
        <w:rPr>
          <w:bCs/>
          <w:color w:val="000000"/>
          <w:sz w:val="24"/>
          <w:szCs w:val="24"/>
        </w:rPr>
        <w:t xml:space="preserve">– </w:t>
      </w:r>
      <w:r w:rsidR="00A11E4D">
        <w:rPr>
          <w:bCs/>
          <w:color w:val="000000"/>
          <w:sz w:val="24"/>
          <w:szCs w:val="24"/>
        </w:rPr>
        <w:t>1,</w:t>
      </w:r>
      <w:r w:rsidR="00440D3B">
        <w:rPr>
          <w:bCs/>
          <w:color w:val="000000"/>
          <w:sz w:val="24"/>
          <w:szCs w:val="24"/>
        </w:rPr>
        <w:t>886</w:t>
      </w:r>
      <w:r w:rsidR="00A11E4D">
        <w:rPr>
          <w:bCs/>
          <w:color w:val="000000"/>
          <w:sz w:val="24"/>
          <w:szCs w:val="24"/>
        </w:rPr>
        <w:t xml:space="preserve"> </w:t>
      </w:r>
      <w:r w:rsidRPr="00334E1B">
        <w:rPr>
          <w:color w:val="000000"/>
          <w:sz w:val="24"/>
          <w:szCs w:val="24"/>
        </w:rPr>
        <w:t>М</w:t>
      </w:r>
      <w:r w:rsidRPr="00334E1B">
        <w:rPr>
          <w:bCs/>
          <w:color w:val="000000"/>
          <w:sz w:val="24"/>
          <w:szCs w:val="24"/>
        </w:rPr>
        <w:t>Вт, в том числе на первое полугодие –</w:t>
      </w:r>
      <w:r w:rsidR="00A11E4D">
        <w:rPr>
          <w:bCs/>
          <w:color w:val="000000"/>
          <w:sz w:val="24"/>
          <w:szCs w:val="24"/>
        </w:rPr>
        <w:t xml:space="preserve"> </w:t>
      </w:r>
      <w:r w:rsidR="00A11E4D">
        <w:rPr>
          <w:color w:val="000000"/>
          <w:sz w:val="24"/>
          <w:szCs w:val="24"/>
        </w:rPr>
        <w:t>1,</w:t>
      </w:r>
      <w:r w:rsidR="00440D3B">
        <w:rPr>
          <w:color w:val="000000"/>
          <w:sz w:val="24"/>
          <w:szCs w:val="24"/>
        </w:rPr>
        <w:t>922</w:t>
      </w:r>
      <w:proofErr w:type="gramEnd"/>
      <w:r w:rsidR="00A11E4D">
        <w:rPr>
          <w:sz w:val="24"/>
          <w:szCs w:val="24"/>
        </w:rPr>
        <w:t xml:space="preserve"> </w:t>
      </w:r>
      <w:r w:rsidRPr="00334E1B">
        <w:rPr>
          <w:bCs/>
          <w:color w:val="000000"/>
          <w:sz w:val="24"/>
          <w:szCs w:val="24"/>
        </w:rPr>
        <w:t xml:space="preserve">МВт, на второе полугодие  </w:t>
      </w:r>
      <w:r w:rsidR="00A11E4D">
        <w:rPr>
          <w:bCs/>
          <w:color w:val="000000"/>
          <w:sz w:val="24"/>
          <w:szCs w:val="24"/>
        </w:rPr>
        <w:t>1,</w:t>
      </w:r>
      <w:r w:rsidR="00440D3B">
        <w:rPr>
          <w:bCs/>
          <w:color w:val="000000"/>
          <w:sz w:val="24"/>
          <w:szCs w:val="24"/>
        </w:rPr>
        <w:t>849</w:t>
      </w:r>
      <w:r w:rsidR="00A11E4D" w:rsidRPr="00334E1B">
        <w:rPr>
          <w:bCs/>
          <w:color w:val="000000"/>
          <w:sz w:val="24"/>
          <w:szCs w:val="24"/>
        </w:rPr>
        <w:t xml:space="preserve"> </w:t>
      </w:r>
      <w:r w:rsidRPr="00334E1B">
        <w:rPr>
          <w:bCs/>
          <w:color w:val="000000"/>
          <w:sz w:val="24"/>
          <w:szCs w:val="24"/>
        </w:rPr>
        <w:t>МВт</w:t>
      </w:r>
      <w:r>
        <w:rPr>
          <w:bCs/>
          <w:color w:val="000000"/>
          <w:sz w:val="24"/>
          <w:szCs w:val="24"/>
        </w:rPr>
        <w:t>.</w:t>
      </w:r>
    </w:p>
    <w:p w:rsidR="00B117C8" w:rsidRDefault="00B117C8" w:rsidP="00B117C8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334E1B">
        <w:rPr>
          <w:bCs/>
          <w:iCs/>
          <w:color w:val="000000"/>
          <w:sz w:val="24"/>
          <w:szCs w:val="24"/>
        </w:rPr>
        <w:t xml:space="preserve">Сальдированный </w:t>
      </w:r>
      <w:proofErr w:type="spellStart"/>
      <w:r w:rsidRPr="00334E1B">
        <w:rPr>
          <w:bCs/>
          <w:iCs/>
          <w:color w:val="000000"/>
          <w:sz w:val="24"/>
          <w:szCs w:val="24"/>
        </w:rPr>
        <w:t>переток</w:t>
      </w:r>
      <w:proofErr w:type="spellEnd"/>
      <w:r w:rsidRPr="00334E1B">
        <w:rPr>
          <w:bCs/>
          <w:iCs/>
          <w:color w:val="000000"/>
          <w:sz w:val="24"/>
          <w:szCs w:val="24"/>
        </w:rPr>
        <w:t xml:space="preserve"> электрической энергии, принят при расчёте тарифа</w:t>
      </w:r>
      <w:r w:rsidRPr="00334E1B">
        <w:rPr>
          <w:color w:val="000000"/>
          <w:sz w:val="24"/>
          <w:szCs w:val="24"/>
        </w:rPr>
        <w:t xml:space="preserve"> на услуги по передаче электрической энергии</w:t>
      </w:r>
      <w:r>
        <w:rPr>
          <w:color w:val="000000"/>
          <w:sz w:val="24"/>
          <w:szCs w:val="24"/>
        </w:rPr>
        <w:t>,</w:t>
      </w:r>
      <w:r w:rsidRPr="00334E1B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в соответствии с</w:t>
      </w:r>
      <w:r w:rsidRPr="003C208E">
        <w:rPr>
          <w:sz w:val="24"/>
          <w:szCs w:val="24"/>
        </w:rPr>
        <w:t xml:space="preserve"> предложен</w:t>
      </w:r>
      <w:r>
        <w:rPr>
          <w:sz w:val="24"/>
          <w:szCs w:val="24"/>
        </w:rPr>
        <w:t>ием</w:t>
      </w:r>
      <w:r w:rsidRPr="003C208E">
        <w:rPr>
          <w:sz w:val="24"/>
          <w:szCs w:val="24"/>
        </w:rPr>
        <w:t xml:space="preserve"> организации, учт</w:t>
      </w:r>
      <w:r>
        <w:rPr>
          <w:sz w:val="24"/>
          <w:szCs w:val="24"/>
        </w:rPr>
        <w:t>енно</w:t>
      </w:r>
      <w:r w:rsidRPr="003C208E">
        <w:rPr>
          <w:sz w:val="24"/>
          <w:szCs w:val="24"/>
        </w:rPr>
        <w:t>м в Сводном прогнозном балансе</w:t>
      </w:r>
      <w:r w:rsidRPr="00334E1B">
        <w:rPr>
          <w:bCs/>
          <w:iCs/>
          <w:color w:val="000000"/>
          <w:sz w:val="24"/>
          <w:szCs w:val="24"/>
        </w:rPr>
        <w:t xml:space="preserve">, </w:t>
      </w:r>
      <w:r>
        <w:rPr>
          <w:bCs/>
          <w:iCs/>
          <w:color w:val="000000"/>
          <w:sz w:val="24"/>
          <w:szCs w:val="24"/>
        </w:rPr>
        <w:t xml:space="preserve">и </w:t>
      </w:r>
      <w:r w:rsidRPr="00334E1B">
        <w:rPr>
          <w:bCs/>
          <w:iCs/>
          <w:color w:val="000000"/>
          <w:sz w:val="24"/>
          <w:szCs w:val="24"/>
        </w:rPr>
        <w:t>составит</w:t>
      </w:r>
      <w:r w:rsidRPr="00334E1B">
        <w:rPr>
          <w:color w:val="000000"/>
          <w:sz w:val="24"/>
          <w:szCs w:val="24"/>
        </w:rPr>
        <w:t xml:space="preserve"> </w:t>
      </w:r>
      <w:r w:rsidR="00440D3B">
        <w:rPr>
          <w:color w:val="000000"/>
          <w:sz w:val="24"/>
          <w:szCs w:val="24"/>
        </w:rPr>
        <w:t>12,748</w:t>
      </w:r>
      <w:r w:rsidRPr="00334E1B">
        <w:rPr>
          <w:color w:val="000000"/>
          <w:sz w:val="24"/>
          <w:szCs w:val="24"/>
        </w:rPr>
        <w:t xml:space="preserve"> млн</w:t>
      </w:r>
      <w:proofErr w:type="gramStart"/>
      <w:r w:rsidRPr="00334E1B">
        <w:rPr>
          <w:bCs/>
          <w:color w:val="000000"/>
          <w:sz w:val="24"/>
          <w:szCs w:val="24"/>
        </w:rPr>
        <w:t>.к</w:t>
      </w:r>
      <w:proofErr w:type="gramEnd"/>
      <w:r w:rsidRPr="00334E1B">
        <w:rPr>
          <w:bCs/>
          <w:color w:val="000000"/>
          <w:sz w:val="24"/>
          <w:szCs w:val="24"/>
        </w:rPr>
        <w:t xml:space="preserve">Втч, в том числе на первое полугодие – </w:t>
      </w:r>
      <w:r w:rsidR="00690BD9">
        <w:rPr>
          <w:bCs/>
          <w:color w:val="000000"/>
          <w:sz w:val="24"/>
          <w:szCs w:val="24"/>
        </w:rPr>
        <w:t>6,4</w:t>
      </w:r>
      <w:r w:rsidR="00440D3B">
        <w:rPr>
          <w:bCs/>
          <w:color w:val="000000"/>
          <w:sz w:val="24"/>
          <w:szCs w:val="24"/>
        </w:rPr>
        <w:t>74</w:t>
      </w:r>
      <w:r w:rsidRPr="00334E1B">
        <w:rPr>
          <w:bCs/>
          <w:color w:val="000000"/>
          <w:sz w:val="24"/>
          <w:szCs w:val="24"/>
        </w:rPr>
        <w:t xml:space="preserve"> млн.кВтч, на второе полугодие – </w:t>
      </w:r>
      <w:r w:rsidR="00440D3B">
        <w:rPr>
          <w:bCs/>
          <w:color w:val="000000"/>
          <w:sz w:val="24"/>
          <w:szCs w:val="24"/>
        </w:rPr>
        <w:t>6</w:t>
      </w:r>
      <w:r w:rsidR="00690BD9">
        <w:rPr>
          <w:bCs/>
          <w:color w:val="000000"/>
          <w:sz w:val="24"/>
          <w:szCs w:val="24"/>
        </w:rPr>
        <w:t>,</w:t>
      </w:r>
      <w:r w:rsidR="00440D3B">
        <w:rPr>
          <w:bCs/>
          <w:color w:val="000000"/>
          <w:sz w:val="24"/>
          <w:szCs w:val="24"/>
        </w:rPr>
        <w:t>274</w:t>
      </w:r>
      <w:r w:rsidRPr="00334E1B">
        <w:rPr>
          <w:bCs/>
          <w:color w:val="000000"/>
          <w:sz w:val="24"/>
          <w:szCs w:val="24"/>
        </w:rPr>
        <w:t xml:space="preserve"> млн.кВтч.</w:t>
      </w:r>
    </w:p>
    <w:p w:rsidR="00440D3B" w:rsidRPr="00DA57D8" w:rsidRDefault="00AF4435" w:rsidP="0096693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Величина</w:t>
      </w:r>
      <w:r w:rsidR="00440D3B" w:rsidRPr="00DA57D8">
        <w:rPr>
          <w:sz w:val="24"/>
          <w:szCs w:val="24"/>
        </w:rPr>
        <w:t xml:space="preserve"> потерь определен</w:t>
      </w:r>
      <w:r>
        <w:rPr>
          <w:sz w:val="24"/>
          <w:szCs w:val="24"/>
        </w:rPr>
        <w:t>а</w:t>
      </w:r>
      <w:r w:rsidR="00440D3B" w:rsidRPr="00DA57D8">
        <w:rPr>
          <w:sz w:val="24"/>
          <w:szCs w:val="24"/>
        </w:rPr>
        <w:t xml:space="preserve"> департаментом исходя из планового отпуска электрической эне</w:t>
      </w:r>
      <w:r w:rsidR="00440D3B">
        <w:rPr>
          <w:sz w:val="24"/>
          <w:szCs w:val="24"/>
        </w:rPr>
        <w:t>р</w:t>
      </w:r>
      <w:r w:rsidR="00440D3B" w:rsidRPr="00DA57D8">
        <w:rPr>
          <w:sz w:val="24"/>
          <w:szCs w:val="24"/>
        </w:rPr>
        <w:t>гии в сеть и Нормативов потерь электрической эне</w:t>
      </w:r>
      <w:r w:rsidR="00440D3B">
        <w:rPr>
          <w:sz w:val="24"/>
          <w:szCs w:val="24"/>
        </w:rPr>
        <w:t>р</w:t>
      </w:r>
      <w:r w:rsidR="00440D3B" w:rsidRPr="00DA57D8">
        <w:rPr>
          <w:sz w:val="24"/>
          <w:szCs w:val="24"/>
        </w:rPr>
        <w:t>гии при ее передаче по электрическим сетям территориальных сетевых организаций, утвержденных приказом Минэне</w:t>
      </w:r>
      <w:r w:rsidR="00440D3B">
        <w:rPr>
          <w:sz w:val="24"/>
          <w:szCs w:val="24"/>
        </w:rPr>
        <w:t>р</w:t>
      </w:r>
      <w:r w:rsidR="00440D3B" w:rsidRPr="00DA57D8">
        <w:rPr>
          <w:sz w:val="24"/>
          <w:szCs w:val="24"/>
        </w:rPr>
        <w:t>го от 30.09.2014 № 674 и составил</w:t>
      </w:r>
      <w:r>
        <w:rPr>
          <w:sz w:val="24"/>
          <w:szCs w:val="24"/>
        </w:rPr>
        <w:t>а 0,780 млн</w:t>
      </w:r>
      <w:proofErr w:type="gramStart"/>
      <w:r>
        <w:rPr>
          <w:sz w:val="24"/>
          <w:szCs w:val="24"/>
        </w:rPr>
        <w:t>.к</w:t>
      </w:r>
      <w:proofErr w:type="gramEnd"/>
      <w:r>
        <w:rPr>
          <w:sz w:val="24"/>
          <w:szCs w:val="24"/>
        </w:rPr>
        <w:t>Втч, в том числе в первом полугодии – 0,396 млн.кВтч, во втором полугодии – 0,384 млн.кВтч, что в процентном отношении составит</w:t>
      </w:r>
      <w:r w:rsidR="00440D3B" w:rsidRPr="00DA57D8">
        <w:rPr>
          <w:sz w:val="24"/>
          <w:szCs w:val="24"/>
        </w:rPr>
        <w:t xml:space="preserve"> </w:t>
      </w:r>
      <w:r w:rsidR="00440D3B">
        <w:rPr>
          <w:sz w:val="24"/>
          <w:szCs w:val="24"/>
        </w:rPr>
        <w:t>6</w:t>
      </w:r>
      <w:r w:rsidR="00440D3B" w:rsidRPr="00DA57D8">
        <w:rPr>
          <w:sz w:val="24"/>
          <w:szCs w:val="24"/>
        </w:rPr>
        <w:t>,</w:t>
      </w:r>
      <w:r w:rsidR="00440D3B">
        <w:rPr>
          <w:sz w:val="24"/>
          <w:szCs w:val="24"/>
        </w:rPr>
        <w:t>12</w:t>
      </w:r>
      <w:r>
        <w:rPr>
          <w:sz w:val="24"/>
          <w:szCs w:val="24"/>
        </w:rPr>
        <w:t> </w:t>
      </w:r>
      <w:r w:rsidR="00440D3B" w:rsidRPr="00DA57D8">
        <w:rPr>
          <w:sz w:val="24"/>
          <w:szCs w:val="24"/>
        </w:rPr>
        <w:t>%.</w:t>
      </w:r>
    </w:p>
    <w:p w:rsidR="00440D3B" w:rsidRPr="00DA57D8" w:rsidRDefault="00440D3B" w:rsidP="00440D3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Цена (тариф) покупки потерь электрической энергии, учитываемая при установлении тарифа на услуги по передаче электрической энергии, составит 1,3608 </w:t>
      </w:r>
      <w:proofErr w:type="spellStart"/>
      <w:r w:rsidRPr="00AA0CF1">
        <w:rPr>
          <w:sz w:val="24"/>
          <w:szCs w:val="24"/>
        </w:rPr>
        <w:t>руб</w:t>
      </w:r>
      <w:proofErr w:type="spellEnd"/>
      <w:r w:rsidRPr="00AA0CF1">
        <w:rPr>
          <w:sz w:val="24"/>
          <w:szCs w:val="24"/>
        </w:rPr>
        <w:t>/кВтч.</w:t>
      </w:r>
      <w:r>
        <w:rPr>
          <w:sz w:val="24"/>
          <w:szCs w:val="24"/>
        </w:rPr>
        <w:t xml:space="preserve">, и </w:t>
      </w:r>
      <w:r w:rsidRPr="00DA57D8">
        <w:rPr>
          <w:sz w:val="24"/>
          <w:szCs w:val="24"/>
        </w:rPr>
        <w:t>сформирована</w:t>
      </w:r>
      <w:r w:rsidRPr="00DA57D8">
        <w:rPr>
          <w:rFonts w:ascii="Times New Roman CYR" w:hAnsi="Times New Roman CYR" w:cs="Times New Roman CYR"/>
          <w:sz w:val="24"/>
          <w:szCs w:val="24"/>
        </w:rPr>
        <w:t xml:space="preserve"> как средневзвешенная цена покупки </w:t>
      </w:r>
      <w:proofErr w:type="gramStart"/>
      <w:r w:rsidRPr="00DA57D8">
        <w:rPr>
          <w:rFonts w:ascii="Times New Roman CYR" w:hAnsi="Times New Roman CYR" w:cs="Times New Roman CYR"/>
          <w:sz w:val="24"/>
          <w:szCs w:val="24"/>
        </w:rPr>
        <w:t>электроэнергии</w:t>
      </w:r>
      <w:proofErr w:type="gramEnd"/>
      <w:r w:rsidRPr="00DA57D8">
        <w:rPr>
          <w:rFonts w:ascii="Times New Roman CYR" w:hAnsi="Times New Roman CYR" w:cs="Times New Roman CYR"/>
          <w:sz w:val="24"/>
          <w:szCs w:val="24"/>
        </w:rPr>
        <w:t xml:space="preserve"> на оптовом рынке исходя из фактических цен за январь-октябрь 2014 г., с применением индекса изменения цен на электроэнергию на оптовом рынке в соответствии с </w:t>
      </w:r>
      <w:r w:rsidRPr="00DA57D8">
        <w:rPr>
          <w:sz w:val="24"/>
          <w:szCs w:val="24"/>
        </w:rPr>
        <w:t xml:space="preserve">Прогнозом социально-экономического развития РФ на 2015 год в размере </w:t>
      </w:r>
      <w:r w:rsidRPr="00DA57D8">
        <w:rPr>
          <w:rFonts w:ascii="Times New Roman CYR" w:hAnsi="Times New Roman CYR" w:cs="Times New Roman CYR"/>
          <w:sz w:val="24"/>
          <w:szCs w:val="24"/>
        </w:rPr>
        <w:t>110,3 %.</w:t>
      </w:r>
    </w:p>
    <w:p w:rsidR="00690BD9" w:rsidRPr="00AF4435" w:rsidRDefault="00690BD9" w:rsidP="00690BD9">
      <w:pPr>
        <w:pStyle w:val="21"/>
        <w:spacing w:after="0" w:line="240" w:lineRule="auto"/>
        <w:ind w:left="0" w:firstLine="709"/>
        <w:jc w:val="both"/>
        <w:rPr>
          <w:b/>
          <w:bCs/>
          <w:i/>
          <w:color w:val="000000"/>
          <w:sz w:val="16"/>
          <w:szCs w:val="16"/>
        </w:rPr>
      </w:pPr>
    </w:p>
    <w:p w:rsidR="00B117C8" w:rsidRPr="00815C58" w:rsidRDefault="00B117C8" w:rsidP="00690BD9">
      <w:pPr>
        <w:pStyle w:val="21"/>
        <w:spacing w:after="0" w:line="240" w:lineRule="auto"/>
        <w:ind w:left="0" w:firstLine="709"/>
        <w:jc w:val="both"/>
        <w:rPr>
          <w:b/>
          <w:bCs/>
          <w:i/>
          <w:color w:val="000000"/>
          <w:sz w:val="24"/>
          <w:szCs w:val="24"/>
        </w:rPr>
      </w:pPr>
      <w:r w:rsidRPr="00815C58">
        <w:rPr>
          <w:b/>
          <w:bCs/>
          <w:i/>
          <w:color w:val="000000"/>
          <w:sz w:val="24"/>
          <w:szCs w:val="24"/>
        </w:rPr>
        <w:t>2. Корректировка НВВ с учетом исполнения показателей надежности и качества</w:t>
      </w:r>
    </w:p>
    <w:p w:rsidR="00690BD9" w:rsidRDefault="00690BD9" w:rsidP="00690BD9">
      <w:pPr>
        <w:pStyle w:val="21"/>
        <w:spacing w:after="0" w:line="240" w:lineRule="auto"/>
        <w:ind w:left="0"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D8489F">
        <w:rPr>
          <w:bCs/>
          <w:color w:val="000000"/>
          <w:sz w:val="24"/>
          <w:szCs w:val="24"/>
        </w:rPr>
        <w:t>Корректировка НВВ с учетом исполнения показателей надежности и качества</w:t>
      </w:r>
      <w:r w:rsidRPr="00D8489F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не проводилась, так как данная корректировка осуществляется на третий год долгосрочного периода регулирования.</w:t>
      </w:r>
    </w:p>
    <w:p w:rsidR="00440D3B" w:rsidRPr="00AF4435" w:rsidRDefault="00440D3B" w:rsidP="00690BD9">
      <w:pPr>
        <w:pStyle w:val="21"/>
        <w:spacing w:after="0" w:line="240" w:lineRule="auto"/>
        <w:ind w:left="0" w:firstLine="709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690BD9" w:rsidRPr="005F45E9" w:rsidRDefault="00993762" w:rsidP="00993762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3.</w:t>
      </w:r>
      <w:r w:rsidR="00690BD9" w:rsidRPr="005F45E9">
        <w:rPr>
          <w:b/>
          <w:i/>
          <w:sz w:val="24"/>
          <w:szCs w:val="24"/>
        </w:rPr>
        <w:t>Скорректированный расчёт необходимой валовой выручки на 201</w:t>
      </w:r>
      <w:r w:rsidR="00690BD9">
        <w:rPr>
          <w:b/>
          <w:i/>
          <w:sz w:val="24"/>
          <w:szCs w:val="24"/>
        </w:rPr>
        <w:t>5</w:t>
      </w:r>
      <w:r w:rsidR="00690BD9" w:rsidRPr="005F45E9">
        <w:rPr>
          <w:b/>
          <w:i/>
          <w:sz w:val="24"/>
          <w:szCs w:val="24"/>
        </w:rPr>
        <w:t xml:space="preserve"> г. приведён в таблице </w:t>
      </w:r>
      <w:r w:rsidR="00307ED6">
        <w:rPr>
          <w:b/>
          <w:i/>
          <w:sz w:val="24"/>
          <w:szCs w:val="24"/>
        </w:rPr>
        <w:t>1</w:t>
      </w:r>
      <w:r w:rsidR="00690BD9" w:rsidRPr="005F45E9">
        <w:rPr>
          <w:b/>
          <w:i/>
          <w:sz w:val="24"/>
          <w:szCs w:val="24"/>
        </w:rPr>
        <w:t>.</w:t>
      </w:r>
    </w:p>
    <w:p w:rsidR="00690BD9" w:rsidRPr="006F5A32" w:rsidRDefault="00690BD9" w:rsidP="00690BD9">
      <w:pPr>
        <w:tabs>
          <w:tab w:val="left" w:pos="720"/>
        </w:tabs>
        <w:ind w:left="720"/>
        <w:jc w:val="right"/>
      </w:pPr>
      <w:r w:rsidRPr="006F5A32">
        <w:t xml:space="preserve">Таблица </w:t>
      </w:r>
      <w:r w:rsidR="00307ED6">
        <w:t>1</w:t>
      </w:r>
    </w:p>
    <w:tbl>
      <w:tblPr>
        <w:tblW w:w="9936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6"/>
        <w:gridCol w:w="4634"/>
        <w:gridCol w:w="992"/>
        <w:gridCol w:w="1134"/>
        <w:gridCol w:w="1134"/>
        <w:gridCol w:w="1276"/>
      </w:tblGrid>
      <w:tr w:rsidR="00993762" w:rsidRPr="003E22D2" w:rsidTr="00993762">
        <w:trPr>
          <w:trHeight w:val="483"/>
        </w:trPr>
        <w:tc>
          <w:tcPr>
            <w:tcW w:w="76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  <w:color w:val="000000"/>
              </w:rPr>
            </w:pPr>
            <w:r w:rsidRPr="003E22D2">
              <w:rPr>
                <w:b/>
                <w:bCs/>
                <w:color w:val="000000"/>
              </w:rPr>
              <w:t>№ п.п.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  <w:color w:val="000000"/>
              </w:rPr>
            </w:pPr>
            <w:r w:rsidRPr="003E22D2">
              <w:rPr>
                <w:b/>
                <w:bCs/>
                <w:color w:val="000000"/>
              </w:rPr>
              <w:t>Показатели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  <w:color w:val="000000"/>
              </w:rPr>
            </w:pPr>
            <w:r w:rsidRPr="003E22D2">
              <w:rPr>
                <w:b/>
                <w:bCs/>
                <w:color w:val="000000"/>
              </w:rPr>
              <w:t xml:space="preserve">Ед. </w:t>
            </w:r>
            <w:proofErr w:type="spellStart"/>
            <w:r w:rsidRPr="003E22D2">
              <w:rPr>
                <w:b/>
                <w:bCs/>
                <w:color w:val="000000"/>
              </w:rPr>
              <w:t>изм</w:t>
            </w:r>
            <w:proofErr w:type="spellEnd"/>
            <w:r w:rsidRPr="003E22D2">
              <w:rPr>
                <w:b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3E22D2">
              <w:rPr>
                <w:b/>
                <w:bCs/>
                <w:color w:val="000000"/>
              </w:rPr>
              <w:t>2014 базовый уровень)</w:t>
            </w:r>
            <w:proofErr w:type="gramEnd"/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  <w:color w:val="000000"/>
              </w:rPr>
            </w:pPr>
            <w:r w:rsidRPr="003E22D2">
              <w:rPr>
                <w:b/>
                <w:bCs/>
                <w:color w:val="000000"/>
              </w:rPr>
              <w:t>2015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  <w:color w:val="000000"/>
              </w:rPr>
            </w:pPr>
            <w:r w:rsidRPr="003E22D2">
              <w:rPr>
                <w:b/>
                <w:bCs/>
                <w:color w:val="000000"/>
              </w:rPr>
              <w:t>2016</w:t>
            </w:r>
          </w:p>
        </w:tc>
      </w:tr>
      <w:tr w:rsidR="00993762" w:rsidRPr="003E22D2" w:rsidTr="00993762">
        <w:trPr>
          <w:trHeight w:val="143"/>
        </w:trPr>
        <w:tc>
          <w:tcPr>
            <w:tcW w:w="9936" w:type="dxa"/>
            <w:gridSpan w:val="6"/>
            <w:shd w:val="clear" w:color="auto" w:fill="auto"/>
            <w:noWrap/>
            <w:vAlign w:val="bottom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</w:rPr>
            </w:pPr>
            <w:r w:rsidRPr="003E22D2">
              <w:rPr>
                <w:b/>
                <w:bCs/>
              </w:rPr>
              <w:t>Долгосрочные параметры (не меняются в течение долгосрочного периода регулирования)</w:t>
            </w:r>
          </w:p>
        </w:tc>
      </w:tr>
      <w:tr w:rsidR="00993762" w:rsidRPr="003E22D2" w:rsidTr="00993762">
        <w:trPr>
          <w:trHeight w:val="191"/>
        </w:trPr>
        <w:tc>
          <w:tcPr>
            <w:tcW w:w="76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1.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r w:rsidRPr="003E22D2">
              <w:t>Индекс эффективности подконтрольных расходов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1%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1%</w:t>
            </w:r>
          </w:p>
        </w:tc>
      </w:tr>
      <w:tr w:rsidR="00993762" w:rsidRPr="003E22D2" w:rsidTr="00993762">
        <w:trPr>
          <w:trHeight w:val="530"/>
        </w:trPr>
        <w:tc>
          <w:tcPr>
            <w:tcW w:w="76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2.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r w:rsidRPr="003E22D2">
              <w:t>Коэффициент эластичности подконтрольных расходов по количеству активов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0,75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0,75</w:t>
            </w:r>
          </w:p>
        </w:tc>
      </w:tr>
      <w:tr w:rsidR="00993762" w:rsidRPr="003E22D2" w:rsidTr="00993762">
        <w:trPr>
          <w:trHeight w:val="694"/>
        </w:trPr>
        <w:tc>
          <w:tcPr>
            <w:tcW w:w="76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3.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r w:rsidRPr="003E22D2">
              <w:t>Максимальная возможная корректировка НВВ, с учетом достижения установленного уровня надежности и качества услуг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2%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2%</w:t>
            </w:r>
          </w:p>
        </w:tc>
      </w:tr>
      <w:tr w:rsidR="00993762" w:rsidRPr="003E22D2" w:rsidTr="00993762">
        <w:trPr>
          <w:trHeight w:val="412"/>
        </w:trPr>
        <w:tc>
          <w:tcPr>
            <w:tcW w:w="9936" w:type="dxa"/>
            <w:gridSpan w:val="6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</w:rPr>
            </w:pPr>
            <w:r w:rsidRPr="003E22D2">
              <w:rPr>
                <w:b/>
                <w:bCs/>
              </w:rPr>
              <w:t>Планируемые значения параметров расчета тарифов (определяются перед началом каждого года долгосрочного периода регулирования)</w:t>
            </w:r>
          </w:p>
        </w:tc>
      </w:tr>
      <w:tr w:rsidR="00993762" w:rsidRPr="003E22D2" w:rsidTr="00993762">
        <w:trPr>
          <w:trHeight w:val="136"/>
        </w:trPr>
        <w:tc>
          <w:tcPr>
            <w:tcW w:w="76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1.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r w:rsidRPr="003E22D2">
              <w:t xml:space="preserve">Индекс потребительских цен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center"/>
            </w:pPr>
            <w:r w:rsidRPr="00993762">
              <w:t>1,067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1,047</w:t>
            </w:r>
          </w:p>
        </w:tc>
      </w:tr>
      <w:tr w:rsidR="00993762" w:rsidRPr="003E22D2" w:rsidTr="00993762">
        <w:trPr>
          <w:trHeight w:val="240"/>
        </w:trPr>
        <w:tc>
          <w:tcPr>
            <w:tcW w:w="76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2.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r w:rsidRPr="003E22D2">
              <w:t>Количество активов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proofErr w:type="spellStart"/>
            <w:r w:rsidRPr="003E22D2">
              <w:t>у.е</w:t>
            </w:r>
            <w:proofErr w:type="spellEnd"/>
            <w:r w:rsidRPr="003E22D2">
              <w:t>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</w:rPr>
            </w:pPr>
            <w:r w:rsidRPr="003E22D2">
              <w:rPr>
                <w:b/>
                <w:bCs/>
              </w:rPr>
              <w:t>160,57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center"/>
              <w:rPr>
                <w:b/>
                <w:bCs/>
              </w:rPr>
            </w:pPr>
            <w:r w:rsidRPr="00993762">
              <w:rPr>
                <w:b/>
                <w:bCs/>
              </w:rPr>
              <w:t>160,57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</w:rPr>
            </w:pPr>
            <w:r w:rsidRPr="003E22D2">
              <w:rPr>
                <w:b/>
                <w:bCs/>
              </w:rPr>
              <w:t>160,57</w:t>
            </w:r>
          </w:p>
        </w:tc>
      </w:tr>
      <w:tr w:rsidR="00993762" w:rsidRPr="003E22D2" w:rsidTr="00993762">
        <w:trPr>
          <w:trHeight w:val="315"/>
        </w:trPr>
        <w:tc>
          <w:tcPr>
            <w:tcW w:w="76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3.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r w:rsidRPr="003E22D2">
              <w:t>Индекс изменения количества активов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right"/>
            </w:pPr>
            <w:r w:rsidRPr="00993762"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right"/>
            </w:pPr>
            <w:r w:rsidRPr="003E22D2">
              <w:t>0,00</w:t>
            </w:r>
          </w:p>
        </w:tc>
      </w:tr>
      <w:tr w:rsidR="00993762" w:rsidRPr="003E22D2" w:rsidTr="00993762">
        <w:trPr>
          <w:trHeight w:val="291"/>
        </w:trPr>
        <w:tc>
          <w:tcPr>
            <w:tcW w:w="76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4.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r w:rsidRPr="003E22D2">
              <w:t>Итого коэффициент индексации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r w:rsidRPr="003E22D2"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right"/>
            </w:pPr>
            <w:r w:rsidRPr="00993762">
              <w:t>1,056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right"/>
            </w:pPr>
            <w:r w:rsidRPr="003E22D2">
              <w:t>1,037</w:t>
            </w:r>
          </w:p>
        </w:tc>
      </w:tr>
      <w:tr w:rsidR="00993762" w:rsidRPr="003E22D2" w:rsidTr="00993762">
        <w:trPr>
          <w:trHeight w:val="151"/>
        </w:trPr>
        <w:tc>
          <w:tcPr>
            <w:tcW w:w="9936" w:type="dxa"/>
            <w:gridSpan w:val="6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  <w:color w:val="000000"/>
              </w:rPr>
            </w:pPr>
            <w:r w:rsidRPr="003E22D2">
              <w:rPr>
                <w:b/>
                <w:bCs/>
                <w:color w:val="000000"/>
              </w:rPr>
              <w:t>Расчет подконтрольных расходов</w:t>
            </w:r>
          </w:p>
        </w:tc>
      </w:tr>
      <w:tr w:rsidR="00993762" w:rsidRPr="003E22D2" w:rsidTr="00993762">
        <w:trPr>
          <w:trHeight w:val="452"/>
        </w:trPr>
        <w:tc>
          <w:tcPr>
            <w:tcW w:w="76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  <w:color w:val="000000"/>
              </w:rPr>
            </w:pPr>
            <w:r w:rsidRPr="003E22D2">
              <w:rPr>
                <w:b/>
                <w:bCs/>
                <w:color w:val="000000"/>
              </w:rPr>
              <w:t>№ п.п.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  <w:color w:val="000000"/>
              </w:rPr>
            </w:pPr>
            <w:r w:rsidRPr="003E22D2">
              <w:rPr>
                <w:b/>
                <w:bCs/>
                <w:color w:val="000000"/>
              </w:rPr>
              <w:t>Показатели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  <w:color w:val="000000"/>
              </w:rPr>
            </w:pPr>
            <w:r w:rsidRPr="003E22D2">
              <w:rPr>
                <w:b/>
                <w:bCs/>
                <w:color w:val="000000"/>
              </w:rPr>
              <w:t xml:space="preserve">Ед. </w:t>
            </w:r>
            <w:proofErr w:type="spellStart"/>
            <w:r w:rsidRPr="003E22D2">
              <w:rPr>
                <w:b/>
                <w:bCs/>
                <w:color w:val="000000"/>
              </w:rPr>
              <w:t>изм</w:t>
            </w:r>
            <w:proofErr w:type="spellEnd"/>
            <w:r w:rsidRPr="003E22D2">
              <w:rPr>
                <w:b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3E22D2">
              <w:rPr>
                <w:b/>
                <w:bCs/>
                <w:color w:val="000000"/>
              </w:rPr>
              <w:t>2014 базовый уровень)</w:t>
            </w:r>
            <w:proofErr w:type="gramEnd"/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  <w:color w:val="000000"/>
              </w:rPr>
            </w:pPr>
            <w:r w:rsidRPr="003E22D2">
              <w:rPr>
                <w:b/>
                <w:bCs/>
                <w:color w:val="000000"/>
              </w:rPr>
              <w:t>2015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  <w:color w:val="000000"/>
              </w:rPr>
            </w:pPr>
            <w:r w:rsidRPr="003E22D2">
              <w:rPr>
                <w:b/>
                <w:bCs/>
                <w:color w:val="000000"/>
              </w:rPr>
              <w:t>2016</w:t>
            </w:r>
          </w:p>
        </w:tc>
      </w:tr>
      <w:tr w:rsidR="00993762" w:rsidRPr="003E22D2" w:rsidTr="00993762">
        <w:trPr>
          <w:trHeight w:val="234"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1.1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rPr>
                <w:color w:val="000000"/>
              </w:rPr>
            </w:pPr>
            <w:r w:rsidRPr="003E22D2">
              <w:rPr>
                <w:color w:val="000000"/>
              </w:rPr>
              <w:t>Материальные затраты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тыс</w:t>
            </w:r>
            <w:proofErr w:type="gramStart"/>
            <w:r w:rsidRPr="003E22D2">
              <w:rPr>
                <w:color w:val="000000"/>
              </w:rPr>
              <w:t>.р</w:t>
            </w:r>
            <w:proofErr w:type="gramEnd"/>
            <w:r w:rsidRPr="003E22D2">
              <w:rPr>
                <w:color w:val="000000"/>
              </w:rPr>
              <w:t>уб.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421,8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center"/>
              <w:rPr>
                <w:color w:val="000000"/>
              </w:rPr>
            </w:pPr>
            <w:r w:rsidRPr="00993762">
              <w:rPr>
                <w:color w:val="000000"/>
              </w:rPr>
              <w:t>445,5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453,1</w:t>
            </w:r>
          </w:p>
        </w:tc>
      </w:tr>
      <w:tr w:rsidR="00993762" w:rsidRPr="003E22D2" w:rsidTr="00993762">
        <w:trPr>
          <w:trHeight w:val="435"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1.1.1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ind w:firstLineChars="100" w:firstLine="200"/>
              <w:rPr>
                <w:color w:val="000000"/>
              </w:rPr>
            </w:pPr>
            <w:r w:rsidRPr="003E22D2">
              <w:rPr>
                <w:color w:val="000000"/>
              </w:rPr>
              <w:t>Сырье, материалы, запасные части, инструмент, топливо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тыс</w:t>
            </w:r>
            <w:proofErr w:type="gramStart"/>
            <w:r w:rsidRPr="003E22D2">
              <w:rPr>
                <w:color w:val="000000"/>
              </w:rPr>
              <w:t>.р</w:t>
            </w:r>
            <w:proofErr w:type="gramEnd"/>
            <w:r w:rsidRPr="003E22D2">
              <w:rPr>
                <w:color w:val="000000"/>
              </w:rPr>
              <w:t>уб.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4,9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center"/>
              <w:rPr>
                <w:color w:val="000000"/>
              </w:rPr>
            </w:pPr>
            <w:r w:rsidRPr="00993762">
              <w:rPr>
                <w:color w:val="000000"/>
              </w:rPr>
              <w:t>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5,2</w:t>
            </w:r>
          </w:p>
        </w:tc>
      </w:tr>
      <w:tr w:rsidR="00993762" w:rsidRPr="003E22D2" w:rsidTr="00993762">
        <w:trPr>
          <w:trHeight w:val="730"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1.1.2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ind w:firstLineChars="100" w:firstLine="200"/>
              <w:rPr>
                <w:color w:val="000000"/>
              </w:rPr>
            </w:pPr>
            <w:r w:rsidRPr="003E22D2">
              <w:rPr>
                <w:color w:val="000000"/>
              </w:rPr>
              <w:t>Работы и услуги производственного характера (в т.ч. услуги сторонних организаций по содержанию сетей и распределительных устройств)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тыс</w:t>
            </w:r>
            <w:proofErr w:type="gramStart"/>
            <w:r w:rsidRPr="003E22D2">
              <w:rPr>
                <w:color w:val="000000"/>
              </w:rPr>
              <w:t>.р</w:t>
            </w:r>
            <w:proofErr w:type="gramEnd"/>
            <w:r w:rsidRPr="003E22D2">
              <w:rPr>
                <w:color w:val="000000"/>
              </w:rPr>
              <w:t>уб.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416,9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center"/>
              <w:rPr>
                <w:color w:val="000000"/>
              </w:rPr>
            </w:pPr>
            <w:r w:rsidRPr="00993762">
              <w:rPr>
                <w:color w:val="000000"/>
              </w:rPr>
              <w:t>440,4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447,9</w:t>
            </w:r>
          </w:p>
        </w:tc>
      </w:tr>
      <w:tr w:rsidR="00993762" w:rsidRPr="003E22D2" w:rsidTr="00993762">
        <w:trPr>
          <w:trHeight w:val="215"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1.2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rPr>
                <w:color w:val="000000"/>
              </w:rPr>
            </w:pPr>
            <w:r w:rsidRPr="003E22D2">
              <w:rPr>
                <w:color w:val="000000"/>
              </w:rPr>
              <w:t>Расходы на оплату труда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тыс</w:t>
            </w:r>
            <w:proofErr w:type="gramStart"/>
            <w:r w:rsidRPr="003E22D2">
              <w:t>.р</w:t>
            </w:r>
            <w:proofErr w:type="gramEnd"/>
            <w:r w:rsidRPr="003E22D2">
              <w:t>уб.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552,1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center"/>
              <w:rPr>
                <w:color w:val="000000"/>
              </w:rPr>
            </w:pPr>
            <w:r w:rsidRPr="00993762">
              <w:rPr>
                <w:color w:val="000000"/>
              </w:rPr>
              <w:t>583,2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593,2</w:t>
            </w:r>
          </w:p>
        </w:tc>
      </w:tr>
      <w:tr w:rsidR="00993762" w:rsidRPr="003E22D2" w:rsidTr="00993762">
        <w:trPr>
          <w:trHeight w:val="345"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1.3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rPr>
                <w:color w:val="000000"/>
              </w:rPr>
            </w:pPr>
            <w:r w:rsidRPr="003E22D2">
              <w:rPr>
                <w:color w:val="000000"/>
              </w:rPr>
              <w:t>Прочие расходы, всего, в том числе: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тыс</w:t>
            </w:r>
            <w:proofErr w:type="gramStart"/>
            <w:r w:rsidRPr="003E22D2">
              <w:t>.р</w:t>
            </w:r>
            <w:proofErr w:type="gramEnd"/>
            <w:r w:rsidRPr="003E22D2">
              <w:t>уб.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442,7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center"/>
              <w:rPr>
                <w:color w:val="000000"/>
              </w:rPr>
            </w:pPr>
            <w:r w:rsidRPr="00993762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475,6</w:t>
            </w:r>
          </w:p>
        </w:tc>
      </w:tr>
      <w:tr w:rsidR="00993762" w:rsidRPr="003E22D2" w:rsidTr="00993762">
        <w:trPr>
          <w:trHeight w:val="225"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lastRenderedPageBreak/>
              <w:t>1.3.1</w:t>
            </w:r>
          </w:p>
        </w:tc>
        <w:tc>
          <w:tcPr>
            <w:tcW w:w="4634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ind w:firstLineChars="100" w:firstLine="200"/>
              <w:rPr>
                <w:color w:val="000000"/>
              </w:rPr>
            </w:pPr>
            <w:r w:rsidRPr="003E22D2">
              <w:rPr>
                <w:color w:val="000000"/>
              </w:rPr>
              <w:t>Ремонт основных фондов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тыс</w:t>
            </w:r>
            <w:proofErr w:type="gramStart"/>
            <w:r w:rsidRPr="003E22D2">
              <w:t>.р</w:t>
            </w:r>
            <w:proofErr w:type="gramEnd"/>
            <w:r w:rsidRPr="003E22D2">
              <w:t>уб.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center"/>
            </w:pPr>
            <w:r w:rsidRPr="00993762">
              <w:t>467,6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0</w:t>
            </w:r>
          </w:p>
        </w:tc>
      </w:tr>
      <w:tr w:rsidR="00993762" w:rsidRPr="003E22D2" w:rsidTr="00993762">
        <w:trPr>
          <w:trHeight w:val="203"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1.3.2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ind w:firstLineChars="100" w:firstLine="200"/>
            </w:pPr>
            <w:r w:rsidRPr="003E22D2">
              <w:t>Оплата работ и услуг сторонних организаций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тыс</w:t>
            </w:r>
            <w:proofErr w:type="gramStart"/>
            <w:r w:rsidRPr="003E22D2">
              <w:t>.р</w:t>
            </w:r>
            <w:proofErr w:type="gramEnd"/>
            <w:r w:rsidRPr="003E22D2">
              <w:t>уб.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center"/>
              <w:rPr>
                <w:color w:val="000000"/>
              </w:rPr>
            </w:pPr>
            <w:r w:rsidRPr="00993762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0,0</w:t>
            </w:r>
          </w:p>
        </w:tc>
      </w:tr>
      <w:tr w:rsidR="00993762" w:rsidRPr="003E22D2" w:rsidTr="00993762">
        <w:trPr>
          <w:trHeight w:val="275"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1.3.2.1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ind w:firstLineChars="200" w:firstLine="400"/>
              <w:rPr>
                <w:i/>
                <w:iCs/>
                <w:color w:val="000000"/>
              </w:rPr>
            </w:pPr>
            <w:r w:rsidRPr="003E22D2">
              <w:rPr>
                <w:i/>
                <w:iCs/>
                <w:color w:val="000000"/>
              </w:rPr>
              <w:t>услуги связи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тыс</w:t>
            </w:r>
            <w:proofErr w:type="gramStart"/>
            <w:r w:rsidRPr="003E22D2">
              <w:t>.р</w:t>
            </w:r>
            <w:proofErr w:type="gramEnd"/>
            <w:r w:rsidRPr="003E22D2">
              <w:t>уб.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center"/>
              <w:rPr>
                <w:color w:val="000000"/>
              </w:rPr>
            </w:pPr>
            <w:r w:rsidRPr="00993762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0,0</w:t>
            </w:r>
          </w:p>
        </w:tc>
      </w:tr>
      <w:tr w:rsidR="00993762" w:rsidRPr="003E22D2" w:rsidTr="00993762">
        <w:trPr>
          <w:trHeight w:val="512"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1.3.2.2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ind w:firstLineChars="200" w:firstLine="400"/>
              <w:rPr>
                <w:i/>
                <w:iCs/>
                <w:color w:val="000000"/>
              </w:rPr>
            </w:pPr>
            <w:r w:rsidRPr="003E22D2">
              <w:rPr>
                <w:i/>
                <w:iCs/>
                <w:color w:val="000000"/>
              </w:rPr>
              <w:t>Расходы на услуги вневедомственной охраны и коммунального хозяйства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тыс</w:t>
            </w:r>
            <w:proofErr w:type="gramStart"/>
            <w:r w:rsidRPr="003E22D2">
              <w:t>.р</w:t>
            </w:r>
            <w:proofErr w:type="gramEnd"/>
            <w:r w:rsidRPr="003E22D2">
              <w:t>уб.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i/>
                <w:iCs/>
              </w:rPr>
            </w:pPr>
            <w:r w:rsidRPr="003E22D2">
              <w:rPr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center"/>
              <w:rPr>
                <w:color w:val="000000"/>
              </w:rPr>
            </w:pPr>
            <w:r w:rsidRPr="00993762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0,0</w:t>
            </w:r>
          </w:p>
        </w:tc>
      </w:tr>
      <w:tr w:rsidR="00993762" w:rsidRPr="003E22D2" w:rsidTr="00993762">
        <w:trPr>
          <w:trHeight w:val="360"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1.3.2.3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ind w:firstLineChars="200" w:firstLine="400"/>
              <w:rPr>
                <w:i/>
                <w:iCs/>
                <w:color w:val="000000"/>
              </w:rPr>
            </w:pPr>
            <w:r w:rsidRPr="003E22D2">
              <w:rPr>
                <w:i/>
                <w:iCs/>
                <w:color w:val="000000"/>
              </w:rPr>
              <w:t>Расходы на юридические и информационные услуги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тыс</w:t>
            </w:r>
            <w:proofErr w:type="gramStart"/>
            <w:r w:rsidRPr="003E22D2">
              <w:t>.р</w:t>
            </w:r>
            <w:proofErr w:type="gramEnd"/>
            <w:r w:rsidRPr="003E22D2">
              <w:t>уб.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i/>
                <w:iCs/>
              </w:rPr>
            </w:pPr>
            <w:r w:rsidRPr="003E22D2">
              <w:rPr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center"/>
              <w:rPr>
                <w:color w:val="000000"/>
              </w:rPr>
            </w:pPr>
            <w:r w:rsidRPr="00993762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0,0</w:t>
            </w:r>
          </w:p>
        </w:tc>
      </w:tr>
      <w:tr w:rsidR="00993762" w:rsidRPr="003E22D2" w:rsidTr="00993762">
        <w:trPr>
          <w:trHeight w:val="360"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1.3.2.4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ind w:firstLineChars="200" w:firstLine="400"/>
              <w:rPr>
                <w:i/>
                <w:iCs/>
                <w:color w:val="000000"/>
              </w:rPr>
            </w:pPr>
            <w:r w:rsidRPr="003E22D2">
              <w:rPr>
                <w:i/>
                <w:iCs/>
                <w:color w:val="000000"/>
              </w:rPr>
              <w:t>Расходы на аудиторские и консультационные услуги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тыс</w:t>
            </w:r>
            <w:proofErr w:type="gramStart"/>
            <w:r w:rsidRPr="003E22D2">
              <w:t>.р</w:t>
            </w:r>
            <w:proofErr w:type="gramEnd"/>
            <w:r w:rsidRPr="003E22D2">
              <w:t>уб.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i/>
                <w:iCs/>
              </w:rPr>
            </w:pPr>
            <w:r w:rsidRPr="003E22D2">
              <w:rPr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center"/>
              <w:rPr>
                <w:color w:val="000000"/>
              </w:rPr>
            </w:pPr>
            <w:r w:rsidRPr="00993762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0,0</w:t>
            </w:r>
          </w:p>
        </w:tc>
      </w:tr>
      <w:tr w:rsidR="00993762" w:rsidRPr="003E22D2" w:rsidTr="00993762">
        <w:trPr>
          <w:trHeight w:val="270"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1.3.2.5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ind w:firstLineChars="200" w:firstLine="400"/>
              <w:rPr>
                <w:i/>
                <w:iCs/>
                <w:color w:val="000000"/>
              </w:rPr>
            </w:pPr>
            <w:r w:rsidRPr="003E22D2">
              <w:rPr>
                <w:i/>
                <w:iCs/>
                <w:color w:val="000000"/>
              </w:rPr>
              <w:t>Транспортные услуги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тыс</w:t>
            </w:r>
            <w:proofErr w:type="gramStart"/>
            <w:r w:rsidRPr="003E22D2">
              <w:t>.р</w:t>
            </w:r>
            <w:proofErr w:type="gramEnd"/>
            <w:r w:rsidRPr="003E22D2">
              <w:t>уб.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i/>
                <w:iCs/>
              </w:rPr>
            </w:pPr>
            <w:r w:rsidRPr="003E22D2">
              <w:rPr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center"/>
              <w:rPr>
                <w:color w:val="000000"/>
              </w:rPr>
            </w:pPr>
            <w:r w:rsidRPr="00993762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0,0</w:t>
            </w:r>
          </w:p>
        </w:tc>
      </w:tr>
      <w:tr w:rsidR="00993762" w:rsidRPr="003E22D2" w:rsidTr="00993762">
        <w:trPr>
          <w:trHeight w:val="191"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1.3.2.6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ind w:firstLineChars="200" w:firstLine="400"/>
              <w:rPr>
                <w:i/>
                <w:iCs/>
                <w:color w:val="000000"/>
              </w:rPr>
            </w:pPr>
            <w:r w:rsidRPr="003E22D2">
              <w:rPr>
                <w:i/>
                <w:iCs/>
                <w:color w:val="000000"/>
              </w:rPr>
              <w:t>Прочие услуги сторонних организаций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тыс</w:t>
            </w:r>
            <w:proofErr w:type="gramStart"/>
            <w:r w:rsidRPr="003E22D2">
              <w:t>.р</w:t>
            </w:r>
            <w:proofErr w:type="gramEnd"/>
            <w:r w:rsidRPr="003E22D2">
              <w:t>уб.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i/>
                <w:iCs/>
              </w:rPr>
            </w:pPr>
            <w:r w:rsidRPr="003E22D2">
              <w:rPr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center"/>
              <w:rPr>
                <w:color w:val="000000"/>
              </w:rPr>
            </w:pPr>
            <w:r w:rsidRPr="00993762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0,0</w:t>
            </w:r>
          </w:p>
        </w:tc>
      </w:tr>
      <w:tr w:rsidR="00993762" w:rsidRPr="003E22D2" w:rsidTr="00993762">
        <w:trPr>
          <w:trHeight w:val="271"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1.3.3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ind w:firstLineChars="100" w:firstLine="200"/>
              <w:rPr>
                <w:color w:val="000000"/>
              </w:rPr>
            </w:pPr>
            <w:r w:rsidRPr="003E22D2">
              <w:rPr>
                <w:color w:val="000000"/>
              </w:rPr>
              <w:t>Расходы на командировки и представительские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тыс</w:t>
            </w:r>
            <w:proofErr w:type="gramStart"/>
            <w:r w:rsidRPr="003E22D2">
              <w:t>.р</w:t>
            </w:r>
            <w:proofErr w:type="gramEnd"/>
            <w:r w:rsidRPr="003E22D2">
              <w:t>уб.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i/>
                <w:iCs/>
              </w:rPr>
            </w:pPr>
            <w:r w:rsidRPr="003E22D2">
              <w:rPr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center"/>
              <w:rPr>
                <w:color w:val="000000"/>
              </w:rPr>
            </w:pPr>
            <w:r w:rsidRPr="00993762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0,0</w:t>
            </w:r>
          </w:p>
        </w:tc>
      </w:tr>
      <w:tr w:rsidR="00993762" w:rsidRPr="003E22D2" w:rsidTr="00993762">
        <w:trPr>
          <w:trHeight w:val="275"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1.3.4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ind w:firstLineChars="100" w:firstLine="200"/>
              <w:rPr>
                <w:color w:val="000000"/>
              </w:rPr>
            </w:pPr>
            <w:r w:rsidRPr="003E22D2">
              <w:rPr>
                <w:color w:val="000000"/>
              </w:rPr>
              <w:t>Расходы на подготовку кадров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тыс</w:t>
            </w:r>
            <w:proofErr w:type="gramStart"/>
            <w:r w:rsidRPr="003E22D2">
              <w:t>.р</w:t>
            </w:r>
            <w:proofErr w:type="gramEnd"/>
            <w:r w:rsidRPr="003E22D2">
              <w:t>уб.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i/>
                <w:iCs/>
              </w:rPr>
            </w:pPr>
            <w:r w:rsidRPr="003E22D2">
              <w:rPr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center"/>
              <w:rPr>
                <w:color w:val="000000"/>
              </w:rPr>
            </w:pPr>
            <w:r w:rsidRPr="00993762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0,0</w:t>
            </w:r>
          </w:p>
        </w:tc>
      </w:tr>
      <w:tr w:rsidR="00993762" w:rsidRPr="003E22D2" w:rsidTr="00993762">
        <w:trPr>
          <w:trHeight w:val="431"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1.3.5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ind w:firstLineChars="100" w:firstLine="200"/>
              <w:rPr>
                <w:color w:val="000000"/>
              </w:rPr>
            </w:pPr>
            <w:r w:rsidRPr="003E22D2">
              <w:rPr>
                <w:color w:val="000000"/>
              </w:rPr>
              <w:t>Расходы на обеспечение нормальных условий труда и мер по технике безопасности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тыс</w:t>
            </w:r>
            <w:proofErr w:type="gramStart"/>
            <w:r w:rsidRPr="003E22D2">
              <w:t>.р</w:t>
            </w:r>
            <w:proofErr w:type="gramEnd"/>
            <w:r w:rsidRPr="003E22D2">
              <w:t>уб.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i/>
                <w:iCs/>
              </w:rPr>
            </w:pPr>
            <w:r w:rsidRPr="003E22D2">
              <w:rPr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center"/>
              <w:rPr>
                <w:color w:val="000000"/>
              </w:rPr>
            </w:pPr>
            <w:r w:rsidRPr="00993762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0,0</w:t>
            </w:r>
          </w:p>
        </w:tc>
      </w:tr>
      <w:tr w:rsidR="00993762" w:rsidRPr="003E22D2" w:rsidTr="00993762">
        <w:trPr>
          <w:trHeight w:val="164"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1.3.6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ind w:firstLineChars="100" w:firstLine="200"/>
              <w:rPr>
                <w:color w:val="000000"/>
              </w:rPr>
            </w:pPr>
            <w:r w:rsidRPr="003E22D2">
              <w:rPr>
                <w:color w:val="000000"/>
              </w:rPr>
              <w:t>расходы на страхование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тыс</w:t>
            </w:r>
            <w:proofErr w:type="gramStart"/>
            <w:r w:rsidRPr="003E22D2">
              <w:t>.р</w:t>
            </w:r>
            <w:proofErr w:type="gramEnd"/>
            <w:r w:rsidRPr="003E22D2">
              <w:t>уб.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i/>
                <w:iCs/>
              </w:rPr>
            </w:pPr>
            <w:r w:rsidRPr="003E22D2">
              <w:rPr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center"/>
              <w:rPr>
                <w:color w:val="000000"/>
              </w:rPr>
            </w:pPr>
            <w:r w:rsidRPr="00993762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0,0</w:t>
            </w:r>
          </w:p>
        </w:tc>
      </w:tr>
      <w:tr w:rsidR="00993762" w:rsidRPr="003E22D2" w:rsidTr="00993762">
        <w:trPr>
          <w:trHeight w:val="210"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1.3.7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ind w:firstLineChars="100" w:firstLine="200"/>
              <w:rPr>
                <w:color w:val="000000"/>
              </w:rPr>
            </w:pPr>
            <w:r w:rsidRPr="003E22D2">
              <w:rPr>
                <w:color w:val="000000"/>
              </w:rPr>
              <w:t>Другие прочие расходы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тыс</w:t>
            </w:r>
            <w:proofErr w:type="gramStart"/>
            <w:r w:rsidRPr="003E22D2">
              <w:t>.р</w:t>
            </w:r>
            <w:proofErr w:type="gramEnd"/>
            <w:r w:rsidRPr="003E22D2">
              <w:t>уб.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i/>
                <w:iCs/>
              </w:rPr>
            </w:pPr>
            <w:r w:rsidRPr="003E22D2">
              <w:rPr>
                <w:i/>
                <w:iCs/>
              </w:rPr>
              <w:t>442,7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A84212" w:rsidP="00A84212">
            <w:pPr>
              <w:jc w:val="center"/>
              <w:rPr>
                <w:color w:val="000000"/>
              </w:rPr>
            </w:pPr>
            <w:r w:rsidRPr="00993762">
              <w:rPr>
                <w:color w:val="000000"/>
              </w:rPr>
              <w:t>467,6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475,6</w:t>
            </w:r>
          </w:p>
        </w:tc>
      </w:tr>
      <w:tr w:rsidR="00993762" w:rsidRPr="003E22D2" w:rsidTr="00993762">
        <w:trPr>
          <w:trHeight w:val="255"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1.4.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rPr>
                <w:color w:val="000000"/>
              </w:rPr>
            </w:pPr>
            <w:r w:rsidRPr="003E22D2">
              <w:rPr>
                <w:color w:val="000000"/>
              </w:rPr>
              <w:t xml:space="preserve">Электроэнергия на </w:t>
            </w:r>
            <w:proofErr w:type="spellStart"/>
            <w:r w:rsidRPr="003E22D2">
              <w:rPr>
                <w:color w:val="000000"/>
              </w:rPr>
              <w:t>хоз</w:t>
            </w:r>
            <w:proofErr w:type="spellEnd"/>
            <w:r w:rsidRPr="003E22D2">
              <w:rPr>
                <w:color w:val="000000"/>
              </w:rPr>
              <w:t>. нужды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тыс</w:t>
            </w:r>
            <w:proofErr w:type="gramStart"/>
            <w:r w:rsidRPr="003E22D2">
              <w:rPr>
                <w:color w:val="000000"/>
              </w:rPr>
              <w:t>.р</w:t>
            </w:r>
            <w:proofErr w:type="gramEnd"/>
            <w:r w:rsidRPr="003E22D2">
              <w:rPr>
                <w:color w:val="000000"/>
              </w:rPr>
              <w:t>уб.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i/>
                <w:iCs/>
              </w:rPr>
            </w:pPr>
            <w:r w:rsidRPr="003E22D2">
              <w:rPr>
                <w:i/>
                <w:i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A84212">
            <w:pPr>
              <w:jc w:val="center"/>
              <w:rPr>
                <w:color w:val="000000"/>
              </w:rPr>
            </w:pPr>
            <w:r w:rsidRPr="00993762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0</w:t>
            </w:r>
          </w:p>
        </w:tc>
      </w:tr>
      <w:tr w:rsidR="00993762" w:rsidRPr="003E22D2" w:rsidTr="00993762">
        <w:trPr>
          <w:trHeight w:val="273"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1.5.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rPr>
                <w:color w:val="000000"/>
              </w:rPr>
            </w:pPr>
            <w:r w:rsidRPr="003E22D2">
              <w:rPr>
                <w:color w:val="000000"/>
              </w:rPr>
              <w:t>Подконтрольные расходы из прибыли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тыс</w:t>
            </w:r>
            <w:proofErr w:type="gramStart"/>
            <w:r w:rsidRPr="003E22D2">
              <w:t>.р</w:t>
            </w:r>
            <w:proofErr w:type="gramEnd"/>
            <w:r w:rsidRPr="003E22D2">
              <w:t>уб.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i/>
                <w:iCs/>
              </w:rPr>
            </w:pPr>
            <w:r w:rsidRPr="003E22D2">
              <w:rPr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center"/>
              <w:rPr>
                <w:color w:val="000000"/>
              </w:rPr>
            </w:pPr>
            <w:r w:rsidRPr="00993762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0,0</w:t>
            </w:r>
          </w:p>
        </w:tc>
      </w:tr>
      <w:tr w:rsidR="00993762" w:rsidRPr="003E22D2" w:rsidTr="00993762">
        <w:trPr>
          <w:trHeight w:val="360"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  <w:color w:val="FF0000"/>
              </w:rPr>
            </w:pPr>
            <w:r w:rsidRPr="003E22D2">
              <w:rPr>
                <w:b/>
                <w:bCs/>
                <w:color w:val="FF0000"/>
              </w:rPr>
              <w:t> 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rPr>
                <w:b/>
                <w:bCs/>
                <w:color w:val="000000"/>
              </w:rPr>
            </w:pPr>
            <w:r w:rsidRPr="003E22D2">
              <w:rPr>
                <w:b/>
                <w:bCs/>
                <w:color w:val="000000"/>
              </w:rPr>
              <w:t>ИТОГО подконтрольные расходы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  <w:color w:val="000000"/>
              </w:rPr>
            </w:pPr>
            <w:r w:rsidRPr="003E22D2">
              <w:rPr>
                <w:b/>
                <w:bCs/>
                <w:color w:val="000000"/>
              </w:rPr>
              <w:t>тыс</w:t>
            </w:r>
            <w:proofErr w:type="gramStart"/>
            <w:r w:rsidRPr="003E22D2">
              <w:rPr>
                <w:b/>
                <w:bCs/>
                <w:color w:val="000000"/>
              </w:rPr>
              <w:t>.р</w:t>
            </w:r>
            <w:proofErr w:type="gramEnd"/>
            <w:r w:rsidRPr="003E22D2">
              <w:rPr>
                <w:b/>
                <w:bCs/>
                <w:color w:val="000000"/>
              </w:rPr>
              <w:t>уб.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</w:rPr>
            </w:pPr>
            <w:r w:rsidRPr="003E22D2">
              <w:rPr>
                <w:b/>
                <w:bCs/>
              </w:rPr>
              <w:t>1 416,6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3762" w:rsidRPr="00993762" w:rsidRDefault="00993762">
            <w:pPr>
              <w:jc w:val="center"/>
              <w:rPr>
                <w:b/>
                <w:bCs/>
              </w:rPr>
            </w:pPr>
            <w:r w:rsidRPr="00993762">
              <w:rPr>
                <w:b/>
                <w:bCs/>
              </w:rPr>
              <w:t>1 496,4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</w:rPr>
            </w:pPr>
            <w:r w:rsidRPr="003E22D2">
              <w:rPr>
                <w:b/>
                <w:bCs/>
              </w:rPr>
              <w:t>1 521,9</w:t>
            </w:r>
          </w:p>
        </w:tc>
      </w:tr>
      <w:tr w:rsidR="00993762" w:rsidRPr="003E22D2" w:rsidTr="00993762">
        <w:trPr>
          <w:trHeight w:val="153"/>
        </w:trPr>
        <w:tc>
          <w:tcPr>
            <w:tcW w:w="9936" w:type="dxa"/>
            <w:gridSpan w:val="6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  <w:color w:val="000000"/>
              </w:rPr>
            </w:pPr>
            <w:r w:rsidRPr="003E22D2">
              <w:rPr>
                <w:b/>
                <w:bCs/>
                <w:color w:val="000000"/>
              </w:rPr>
              <w:t>Расчет неподконтрольных расходов</w:t>
            </w:r>
          </w:p>
        </w:tc>
      </w:tr>
      <w:tr w:rsidR="00993762" w:rsidRPr="003E22D2" w:rsidTr="00993762">
        <w:trPr>
          <w:trHeight w:val="421"/>
        </w:trPr>
        <w:tc>
          <w:tcPr>
            <w:tcW w:w="76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  <w:color w:val="000000"/>
              </w:rPr>
            </w:pPr>
            <w:r w:rsidRPr="003E22D2">
              <w:rPr>
                <w:b/>
                <w:bCs/>
                <w:color w:val="000000"/>
              </w:rPr>
              <w:t>№ п.п.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  <w:color w:val="000000"/>
              </w:rPr>
            </w:pPr>
            <w:r w:rsidRPr="003E22D2">
              <w:rPr>
                <w:b/>
                <w:bCs/>
                <w:color w:val="000000"/>
              </w:rPr>
              <w:t>Показатели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  <w:color w:val="000000"/>
              </w:rPr>
            </w:pPr>
            <w:r w:rsidRPr="003E22D2">
              <w:rPr>
                <w:b/>
                <w:bCs/>
                <w:color w:val="000000"/>
              </w:rPr>
              <w:t xml:space="preserve">Ед. </w:t>
            </w:r>
            <w:proofErr w:type="spellStart"/>
            <w:r w:rsidRPr="003E22D2">
              <w:rPr>
                <w:b/>
                <w:bCs/>
                <w:color w:val="000000"/>
              </w:rPr>
              <w:t>изм</w:t>
            </w:r>
            <w:proofErr w:type="spellEnd"/>
            <w:r w:rsidRPr="003E22D2">
              <w:rPr>
                <w:b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3E22D2">
              <w:rPr>
                <w:b/>
                <w:bCs/>
                <w:color w:val="000000"/>
              </w:rPr>
              <w:t>2014 базовый уровень)</w:t>
            </w:r>
            <w:proofErr w:type="gramEnd"/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  <w:color w:val="000000"/>
              </w:rPr>
            </w:pPr>
            <w:r w:rsidRPr="003E22D2">
              <w:rPr>
                <w:b/>
                <w:bCs/>
                <w:color w:val="000000"/>
              </w:rPr>
              <w:t>2015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  <w:color w:val="000000"/>
              </w:rPr>
            </w:pPr>
            <w:r w:rsidRPr="003E22D2">
              <w:rPr>
                <w:b/>
                <w:bCs/>
                <w:color w:val="000000"/>
              </w:rPr>
              <w:t>2016</w:t>
            </w:r>
          </w:p>
        </w:tc>
      </w:tr>
      <w:tr w:rsidR="00993762" w:rsidRPr="003E22D2" w:rsidTr="00993762">
        <w:trPr>
          <w:trHeight w:val="315"/>
        </w:trPr>
        <w:tc>
          <w:tcPr>
            <w:tcW w:w="76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2.1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rPr>
                <w:color w:val="000000"/>
              </w:rPr>
            </w:pPr>
            <w:r w:rsidRPr="003E22D2">
              <w:rPr>
                <w:color w:val="000000"/>
              </w:rPr>
              <w:t>Оплата услуг ОАО "ФСК ЕЭС"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тыс</w:t>
            </w:r>
            <w:proofErr w:type="gramStart"/>
            <w:r w:rsidRPr="003E22D2">
              <w:rPr>
                <w:color w:val="000000"/>
              </w:rPr>
              <w:t>.р</w:t>
            </w:r>
            <w:proofErr w:type="gramEnd"/>
            <w:r w:rsidRPr="003E22D2">
              <w:rPr>
                <w:color w:val="000000"/>
              </w:rPr>
              <w:t>уб.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center"/>
              <w:rPr>
                <w:color w:val="000000"/>
              </w:rPr>
            </w:pPr>
            <w:r w:rsidRPr="00993762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0,0</w:t>
            </w:r>
          </w:p>
        </w:tc>
      </w:tr>
      <w:tr w:rsidR="00993762" w:rsidRPr="003E22D2" w:rsidTr="00993762">
        <w:trPr>
          <w:trHeight w:val="231"/>
        </w:trPr>
        <w:tc>
          <w:tcPr>
            <w:tcW w:w="76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2.2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rPr>
                <w:color w:val="000000"/>
              </w:rPr>
            </w:pPr>
            <w:proofErr w:type="spellStart"/>
            <w:r w:rsidRPr="003E22D2">
              <w:rPr>
                <w:color w:val="000000"/>
              </w:rPr>
              <w:t>Теплоэнергия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тыс</w:t>
            </w:r>
            <w:proofErr w:type="gramStart"/>
            <w:r w:rsidRPr="003E22D2">
              <w:rPr>
                <w:color w:val="000000"/>
              </w:rPr>
              <w:t>.р</w:t>
            </w:r>
            <w:proofErr w:type="gramEnd"/>
            <w:r w:rsidRPr="003E22D2">
              <w:rPr>
                <w:color w:val="000000"/>
              </w:rPr>
              <w:t>уб.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center"/>
              <w:rPr>
                <w:color w:val="000000"/>
              </w:rPr>
            </w:pPr>
            <w:r w:rsidRPr="00993762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0,0</w:t>
            </w:r>
          </w:p>
        </w:tc>
      </w:tr>
      <w:tr w:rsidR="00993762" w:rsidRPr="003E22D2" w:rsidTr="00993762">
        <w:trPr>
          <w:trHeight w:val="300"/>
        </w:trPr>
        <w:tc>
          <w:tcPr>
            <w:tcW w:w="766" w:type="dxa"/>
            <w:shd w:val="clear" w:color="auto" w:fill="auto"/>
            <w:noWrap/>
            <w:vAlign w:val="bottom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2.3</w:t>
            </w:r>
          </w:p>
        </w:tc>
        <w:tc>
          <w:tcPr>
            <w:tcW w:w="4634" w:type="dxa"/>
            <w:shd w:val="clear" w:color="auto" w:fill="auto"/>
            <w:hideMark/>
          </w:tcPr>
          <w:p w:rsidR="00993762" w:rsidRPr="003E22D2" w:rsidRDefault="00993762" w:rsidP="00993762">
            <w:pPr>
              <w:rPr>
                <w:color w:val="000000"/>
              </w:rPr>
            </w:pPr>
            <w:r w:rsidRPr="003E22D2">
              <w:rPr>
                <w:color w:val="000000"/>
              </w:rPr>
              <w:t>Плата за аренду имущества и лизинг (аренда земли)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тыс</w:t>
            </w:r>
            <w:proofErr w:type="gramStart"/>
            <w:r w:rsidRPr="003E22D2">
              <w:rPr>
                <w:color w:val="000000"/>
              </w:rPr>
              <w:t>.р</w:t>
            </w:r>
            <w:proofErr w:type="gramEnd"/>
            <w:r w:rsidRPr="003E22D2">
              <w:rPr>
                <w:color w:val="000000"/>
              </w:rPr>
              <w:t>уб.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center"/>
              <w:rPr>
                <w:color w:val="000000"/>
              </w:rPr>
            </w:pPr>
            <w:r w:rsidRPr="00993762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0,0</w:t>
            </w:r>
          </w:p>
        </w:tc>
      </w:tr>
      <w:tr w:rsidR="00993762" w:rsidRPr="003E22D2" w:rsidTr="00993762">
        <w:trPr>
          <w:trHeight w:val="227"/>
        </w:trPr>
        <w:tc>
          <w:tcPr>
            <w:tcW w:w="766" w:type="dxa"/>
            <w:shd w:val="clear" w:color="auto" w:fill="auto"/>
            <w:noWrap/>
            <w:vAlign w:val="bottom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2.4</w:t>
            </w:r>
          </w:p>
        </w:tc>
        <w:tc>
          <w:tcPr>
            <w:tcW w:w="4634" w:type="dxa"/>
            <w:shd w:val="clear" w:color="auto" w:fill="auto"/>
            <w:hideMark/>
          </w:tcPr>
          <w:p w:rsidR="00993762" w:rsidRPr="003E22D2" w:rsidRDefault="00993762" w:rsidP="00993762">
            <w:pPr>
              <w:rPr>
                <w:color w:val="000000"/>
              </w:rPr>
            </w:pPr>
            <w:r w:rsidRPr="003E22D2">
              <w:rPr>
                <w:color w:val="000000"/>
              </w:rPr>
              <w:t>Налоги, всего, в том числе: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тыс</w:t>
            </w:r>
            <w:proofErr w:type="gramStart"/>
            <w:r w:rsidRPr="003E22D2">
              <w:rPr>
                <w:color w:val="000000"/>
              </w:rPr>
              <w:t>.р</w:t>
            </w:r>
            <w:proofErr w:type="gramEnd"/>
            <w:r w:rsidRPr="003E22D2">
              <w:rPr>
                <w:color w:val="000000"/>
              </w:rPr>
              <w:t>уб.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27,3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center"/>
            </w:pPr>
            <w:r w:rsidRPr="00993762">
              <w:t>29,5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46,5</w:t>
            </w:r>
          </w:p>
        </w:tc>
      </w:tr>
      <w:tr w:rsidR="00993762" w:rsidRPr="003E22D2" w:rsidTr="00993762">
        <w:trPr>
          <w:trHeight w:val="189"/>
        </w:trPr>
        <w:tc>
          <w:tcPr>
            <w:tcW w:w="766" w:type="dxa"/>
            <w:shd w:val="clear" w:color="auto" w:fill="auto"/>
            <w:noWrap/>
            <w:vAlign w:val="bottom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2.4.1</w:t>
            </w:r>
          </w:p>
        </w:tc>
        <w:tc>
          <w:tcPr>
            <w:tcW w:w="4634" w:type="dxa"/>
            <w:shd w:val="clear" w:color="auto" w:fill="auto"/>
            <w:hideMark/>
          </w:tcPr>
          <w:p w:rsidR="00993762" w:rsidRPr="003E22D2" w:rsidRDefault="00993762" w:rsidP="00993762">
            <w:pPr>
              <w:ind w:firstLineChars="100" w:firstLine="200"/>
              <w:rPr>
                <w:i/>
                <w:iCs/>
                <w:color w:val="000000"/>
              </w:rPr>
            </w:pPr>
            <w:r w:rsidRPr="003E22D2">
              <w:rPr>
                <w:i/>
                <w:iCs/>
                <w:color w:val="000000"/>
              </w:rPr>
              <w:t>плата за землю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тыс</w:t>
            </w:r>
            <w:proofErr w:type="gramStart"/>
            <w:r w:rsidRPr="003E22D2">
              <w:rPr>
                <w:color w:val="000000"/>
              </w:rPr>
              <w:t>.р</w:t>
            </w:r>
            <w:proofErr w:type="gramEnd"/>
            <w:r w:rsidRPr="003E22D2">
              <w:rPr>
                <w:color w:val="000000"/>
              </w:rPr>
              <w:t>уб.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center"/>
              <w:rPr>
                <w:color w:val="000000"/>
              </w:rPr>
            </w:pPr>
            <w:r w:rsidRPr="00993762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0,0</w:t>
            </w:r>
          </w:p>
        </w:tc>
      </w:tr>
      <w:tr w:rsidR="00993762" w:rsidRPr="003E22D2" w:rsidTr="00993762">
        <w:trPr>
          <w:trHeight w:val="223"/>
        </w:trPr>
        <w:tc>
          <w:tcPr>
            <w:tcW w:w="766" w:type="dxa"/>
            <w:shd w:val="clear" w:color="auto" w:fill="auto"/>
            <w:noWrap/>
            <w:vAlign w:val="bottom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2.4.2</w:t>
            </w:r>
          </w:p>
        </w:tc>
        <w:tc>
          <w:tcPr>
            <w:tcW w:w="4634" w:type="dxa"/>
            <w:shd w:val="clear" w:color="auto" w:fill="auto"/>
            <w:hideMark/>
          </w:tcPr>
          <w:p w:rsidR="00993762" w:rsidRPr="003E22D2" w:rsidRDefault="00993762" w:rsidP="00993762">
            <w:pPr>
              <w:ind w:firstLineChars="100" w:firstLine="200"/>
              <w:rPr>
                <w:i/>
                <w:iCs/>
                <w:color w:val="000000"/>
              </w:rPr>
            </w:pPr>
            <w:r w:rsidRPr="003E22D2">
              <w:rPr>
                <w:i/>
                <w:iCs/>
                <w:color w:val="000000"/>
              </w:rPr>
              <w:t>Налог на имущество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тыс</w:t>
            </w:r>
            <w:proofErr w:type="gramStart"/>
            <w:r w:rsidRPr="003E22D2">
              <w:rPr>
                <w:color w:val="000000"/>
              </w:rPr>
              <w:t>.р</w:t>
            </w:r>
            <w:proofErr w:type="gramEnd"/>
            <w:r w:rsidRPr="003E22D2">
              <w:rPr>
                <w:color w:val="000000"/>
              </w:rPr>
              <w:t>уб.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i/>
                <w:iCs/>
              </w:rPr>
            </w:pPr>
            <w:r w:rsidRPr="003E22D2">
              <w:rPr>
                <w:i/>
                <w:iCs/>
              </w:rPr>
              <w:t>27,3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center"/>
              <w:rPr>
                <w:color w:val="000000"/>
              </w:rPr>
            </w:pPr>
            <w:r w:rsidRPr="00993762">
              <w:rPr>
                <w:color w:val="000000"/>
              </w:rPr>
              <w:t>29,5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46,5</w:t>
            </w:r>
          </w:p>
        </w:tc>
      </w:tr>
      <w:tr w:rsidR="00993762" w:rsidRPr="003E22D2" w:rsidTr="00993762">
        <w:trPr>
          <w:trHeight w:val="129"/>
        </w:trPr>
        <w:tc>
          <w:tcPr>
            <w:tcW w:w="766" w:type="dxa"/>
            <w:shd w:val="clear" w:color="auto" w:fill="auto"/>
            <w:noWrap/>
            <w:vAlign w:val="bottom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2.4.3</w:t>
            </w:r>
          </w:p>
        </w:tc>
        <w:tc>
          <w:tcPr>
            <w:tcW w:w="4634" w:type="dxa"/>
            <w:shd w:val="clear" w:color="auto" w:fill="auto"/>
            <w:hideMark/>
          </w:tcPr>
          <w:p w:rsidR="00993762" w:rsidRPr="003E22D2" w:rsidRDefault="00993762" w:rsidP="00993762">
            <w:pPr>
              <w:ind w:firstLineChars="100" w:firstLine="200"/>
              <w:rPr>
                <w:i/>
                <w:iCs/>
                <w:color w:val="000000"/>
              </w:rPr>
            </w:pPr>
            <w:r w:rsidRPr="003E22D2">
              <w:rPr>
                <w:i/>
                <w:iCs/>
                <w:color w:val="000000"/>
              </w:rPr>
              <w:t>Прочие налоги и сборы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тыс</w:t>
            </w:r>
            <w:proofErr w:type="gramStart"/>
            <w:r w:rsidRPr="003E22D2">
              <w:rPr>
                <w:color w:val="000000"/>
              </w:rPr>
              <w:t>.р</w:t>
            </w:r>
            <w:proofErr w:type="gramEnd"/>
            <w:r w:rsidRPr="003E22D2">
              <w:rPr>
                <w:color w:val="000000"/>
              </w:rPr>
              <w:t>уб.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i/>
                <w:iCs/>
              </w:rPr>
            </w:pPr>
            <w:r w:rsidRPr="003E22D2">
              <w:rPr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center"/>
              <w:rPr>
                <w:color w:val="000000"/>
              </w:rPr>
            </w:pPr>
            <w:r w:rsidRPr="00993762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0,0</w:t>
            </w:r>
          </w:p>
        </w:tc>
      </w:tr>
      <w:tr w:rsidR="00993762" w:rsidRPr="003E22D2" w:rsidTr="00993762">
        <w:trPr>
          <w:trHeight w:val="255"/>
        </w:trPr>
        <w:tc>
          <w:tcPr>
            <w:tcW w:w="766" w:type="dxa"/>
            <w:shd w:val="clear" w:color="auto" w:fill="auto"/>
            <w:noWrap/>
            <w:vAlign w:val="bottom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2.5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rPr>
                <w:color w:val="000000"/>
              </w:rPr>
            </w:pPr>
            <w:r w:rsidRPr="003E22D2">
              <w:rPr>
                <w:color w:val="000000"/>
              </w:rPr>
              <w:t>Отчисления на социальные нужды (ЕСН)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тыс</w:t>
            </w:r>
            <w:proofErr w:type="gramStart"/>
            <w:r w:rsidRPr="003E22D2">
              <w:rPr>
                <w:color w:val="000000"/>
              </w:rPr>
              <w:t>.р</w:t>
            </w:r>
            <w:proofErr w:type="gramEnd"/>
            <w:r w:rsidRPr="003E22D2">
              <w:rPr>
                <w:color w:val="000000"/>
              </w:rPr>
              <w:t>уб.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i/>
                <w:iCs/>
              </w:rPr>
            </w:pPr>
            <w:r w:rsidRPr="003E22D2">
              <w:rPr>
                <w:i/>
                <w:iCs/>
              </w:rPr>
              <w:t>173,4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center"/>
              <w:rPr>
                <w:color w:val="000000"/>
              </w:rPr>
            </w:pPr>
            <w:r w:rsidRPr="00993762">
              <w:rPr>
                <w:color w:val="000000"/>
              </w:rPr>
              <w:t>176,1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204,1</w:t>
            </w:r>
          </w:p>
        </w:tc>
      </w:tr>
      <w:tr w:rsidR="00993762" w:rsidRPr="003E22D2" w:rsidTr="00993762">
        <w:trPr>
          <w:trHeight w:val="145"/>
        </w:trPr>
        <w:tc>
          <w:tcPr>
            <w:tcW w:w="766" w:type="dxa"/>
            <w:shd w:val="clear" w:color="auto" w:fill="auto"/>
            <w:noWrap/>
            <w:vAlign w:val="bottom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2.6</w:t>
            </w:r>
          </w:p>
        </w:tc>
        <w:tc>
          <w:tcPr>
            <w:tcW w:w="4634" w:type="dxa"/>
            <w:shd w:val="clear" w:color="auto" w:fill="auto"/>
            <w:hideMark/>
          </w:tcPr>
          <w:p w:rsidR="00993762" w:rsidRPr="003E22D2" w:rsidRDefault="00993762" w:rsidP="00993762">
            <w:pPr>
              <w:rPr>
                <w:color w:val="000000"/>
              </w:rPr>
            </w:pPr>
            <w:r w:rsidRPr="003E22D2">
              <w:rPr>
                <w:color w:val="000000"/>
              </w:rPr>
              <w:t>Прочие неподконтрольные расходы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тыс</w:t>
            </w:r>
            <w:proofErr w:type="gramStart"/>
            <w:r w:rsidRPr="003E22D2">
              <w:rPr>
                <w:color w:val="000000"/>
              </w:rPr>
              <w:t>.р</w:t>
            </w:r>
            <w:proofErr w:type="gramEnd"/>
            <w:r w:rsidRPr="003E22D2">
              <w:rPr>
                <w:color w:val="000000"/>
              </w:rPr>
              <w:t>уб.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i/>
                <w:iCs/>
              </w:rPr>
            </w:pPr>
            <w:r w:rsidRPr="003E22D2">
              <w:rPr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center"/>
              <w:rPr>
                <w:color w:val="000000"/>
              </w:rPr>
            </w:pPr>
            <w:r w:rsidRPr="00993762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0,0</w:t>
            </w:r>
          </w:p>
        </w:tc>
      </w:tr>
      <w:tr w:rsidR="00993762" w:rsidRPr="003E22D2" w:rsidTr="00993762">
        <w:trPr>
          <w:trHeight w:val="285"/>
        </w:trPr>
        <w:tc>
          <w:tcPr>
            <w:tcW w:w="766" w:type="dxa"/>
            <w:shd w:val="clear" w:color="auto" w:fill="auto"/>
            <w:noWrap/>
            <w:vAlign w:val="bottom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2.7</w:t>
            </w:r>
          </w:p>
        </w:tc>
        <w:tc>
          <w:tcPr>
            <w:tcW w:w="4634" w:type="dxa"/>
            <w:shd w:val="clear" w:color="auto" w:fill="auto"/>
            <w:hideMark/>
          </w:tcPr>
          <w:p w:rsidR="00993762" w:rsidRPr="003E22D2" w:rsidRDefault="00993762" w:rsidP="00993762">
            <w:pPr>
              <w:rPr>
                <w:color w:val="000000"/>
              </w:rPr>
            </w:pPr>
            <w:r w:rsidRPr="003E22D2">
              <w:rPr>
                <w:color w:val="000000"/>
              </w:rPr>
              <w:t>Налог на прибыль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тыс</w:t>
            </w:r>
            <w:proofErr w:type="gramStart"/>
            <w:r w:rsidRPr="003E22D2">
              <w:rPr>
                <w:color w:val="000000"/>
              </w:rPr>
              <w:t>.р</w:t>
            </w:r>
            <w:proofErr w:type="gramEnd"/>
            <w:r w:rsidRPr="003E22D2">
              <w:rPr>
                <w:color w:val="000000"/>
              </w:rPr>
              <w:t>уб.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i/>
                <w:iCs/>
              </w:rPr>
            </w:pPr>
            <w:r w:rsidRPr="003E22D2">
              <w:rPr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center"/>
              <w:rPr>
                <w:color w:val="000000"/>
              </w:rPr>
            </w:pPr>
            <w:r w:rsidRPr="00993762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0,0</w:t>
            </w:r>
          </w:p>
        </w:tc>
      </w:tr>
      <w:tr w:rsidR="00993762" w:rsidRPr="003E22D2" w:rsidTr="00993762">
        <w:trPr>
          <w:trHeight w:val="418"/>
        </w:trPr>
        <w:tc>
          <w:tcPr>
            <w:tcW w:w="766" w:type="dxa"/>
            <w:shd w:val="clear" w:color="auto" w:fill="auto"/>
            <w:noWrap/>
            <w:vAlign w:val="bottom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2.8</w:t>
            </w:r>
          </w:p>
        </w:tc>
        <w:tc>
          <w:tcPr>
            <w:tcW w:w="4634" w:type="dxa"/>
            <w:shd w:val="clear" w:color="auto" w:fill="auto"/>
            <w:hideMark/>
          </w:tcPr>
          <w:p w:rsidR="00993762" w:rsidRPr="003E22D2" w:rsidRDefault="00993762" w:rsidP="00993762">
            <w:pPr>
              <w:rPr>
                <w:color w:val="000000"/>
              </w:rPr>
            </w:pPr>
            <w:r w:rsidRPr="003E22D2">
              <w:rPr>
                <w:color w:val="000000"/>
              </w:rPr>
              <w:t>Выпадающие доходы по п.</w:t>
            </w:r>
            <w:r>
              <w:rPr>
                <w:color w:val="000000"/>
              </w:rPr>
              <w:t>87</w:t>
            </w:r>
            <w:r w:rsidRPr="003E22D2">
              <w:rPr>
                <w:color w:val="000000"/>
              </w:rPr>
              <w:t xml:space="preserve"> Основ ценообразования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тыс</w:t>
            </w:r>
            <w:proofErr w:type="gramStart"/>
            <w:r w:rsidRPr="003E22D2">
              <w:rPr>
                <w:color w:val="000000"/>
              </w:rPr>
              <w:t>.р</w:t>
            </w:r>
            <w:proofErr w:type="gramEnd"/>
            <w:r w:rsidRPr="003E22D2">
              <w:rPr>
                <w:color w:val="000000"/>
              </w:rPr>
              <w:t>уб.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i/>
                <w:iCs/>
              </w:rPr>
            </w:pPr>
            <w:r w:rsidRPr="003E22D2">
              <w:rPr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center"/>
              <w:rPr>
                <w:color w:val="000000"/>
              </w:rPr>
            </w:pPr>
            <w:r w:rsidRPr="00993762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0,0</w:t>
            </w:r>
          </w:p>
        </w:tc>
      </w:tr>
      <w:tr w:rsidR="00993762" w:rsidRPr="003E22D2" w:rsidTr="00993762">
        <w:trPr>
          <w:trHeight w:val="231"/>
        </w:trPr>
        <w:tc>
          <w:tcPr>
            <w:tcW w:w="766" w:type="dxa"/>
            <w:shd w:val="clear" w:color="auto" w:fill="auto"/>
            <w:noWrap/>
            <w:vAlign w:val="bottom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2.9</w:t>
            </w:r>
          </w:p>
        </w:tc>
        <w:tc>
          <w:tcPr>
            <w:tcW w:w="4634" w:type="dxa"/>
            <w:shd w:val="clear" w:color="auto" w:fill="auto"/>
            <w:hideMark/>
          </w:tcPr>
          <w:p w:rsidR="00993762" w:rsidRPr="003E22D2" w:rsidRDefault="00993762" w:rsidP="00993762">
            <w:pPr>
              <w:rPr>
                <w:color w:val="000000"/>
              </w:rPr>
            </w:pPr>
            <w:r w:rsidRPr="003E22D2">
              <w:rPr>
                <w:color w:val="000000"/>
              </w:rPr>
              <w:t>Амортизация ОС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тыс</w:t>
            </w:r>
            <w:proofErr w:type="gramStart"/>
            <w:r w:rsidRPr="003E22D2">
              <w:rPr>
                <w:color w:val="000000"/>
              </w:rPr>
              <w:t>.р</w:t>
            </w:r>
            <w:proofErr w:type="gramEnd"/>
            <w:r w:rsidRPr="003E22D2">
              <w:rPr>
                <w:color w:val="000000"/>
              </w:rPr>
              <w:t>уб.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i/>
                <w:iCs/>
              </w:rPr>
            </w:pPr>
            <w:r w:rsidRPr="003E22D2">
              <w:rPr>
                <w:i/>
                <w:iCs/>
              </w:rPr>
              <w:t>571,0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center"/>
              <w:rPr>
                <w:color w:val="000000"/>
              </w:rPr>
            </w:pPr>
            <w:r w:rsidRPr="00993762">
              <w:rPr>
                <w:color w:val="000000"/>
              </w:rPr>
              <w:t>416,2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571,0</w:t>
            </w:r>
          </w:p>
        </w:tc>
      </w:tr>
      <w:tr w:rsidR="00993762" w:rsidRPr="003E22D2" w:rsidTr="00993762">
        <w:trPr>
          <w:trHeight w:val="276"/>
        </w:trPr>
        <w:tc>
          <w:tcPr>
            <w:tcW w:w="766" w:type="dxa"/>
            <w:shd w:val="clear" w:color="auto" w:fill="auto"/>
            <w:noWrap/>
            <w:vAlign w:val="bottom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2.10</w:t>
            </w:r>
          </w:p>
        </w:tc>
        <w:tc>
          <w:tcPr>
            <w:tcW w:w="4634" w:type="dxa"/>
            <w:shd w:val="clear" w:color="auto" w:fill="auto"/>
            <w:hideMark/>
          </w:tcPr>
          <w:p w:rsidR="00993762" w:rsidRPr="003E22D2" w:rsidRDefault="00993762" w:rsidP="00993762">
            <w:pPr>
              <w:rPr>
                <w:color w:val="000000"/>
              </w:rPr>
            </w:pPr>
            <w:r w:rsidRPr="003E22D2">
              <w:rPr>
                <w:color w:val="000000"/>
              </w:rPr>
              <w:t>Прибыль на капитальные вложения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тыс</w:t>
            </w:r>
            <w:proofErr w:type="gramStart"/>
            <w:r w:rsidRPr="003E22D2">
              <w:rPr>
                <w:color w:val="000000"/>
              </w:rPr>
              <w:t>.р</w:t>
            </w:r>
            <w:proofErr w:type="gramEnd"/>
            <w:r w:rsidRPr="003E22D2">
              <w:rPr>
                <w:color w:val="000000"/>
              </w:rPr>
              <w:t>уб.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i/>
                <w:iCs/>
              </w:rPr>
            </w:pPr>
            <w:r w:rsidRPr="003E22D2">
              <w:rPr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93762" w:rsidRPr="00993762" w:rsidRDefault="00993762">
            <w:pPr>
              <w:jc w:val="center"/>
              <w:rPr>
                <w:color w:val="000000"/>
              </w:rPr>
            </w:pPr>
            <w:r w:rsidRPr="00993762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color w:val="000000"/>
              </w:rPr>
            </w:pPr>
            <w:r w:rsidRPr="003E22D2">
              <w:rPr>
                <w:color w:val="000000"/>
              </w:rPr>
              <w:t>0,0</w:t>
            </w:r>
          </w:p>
        </w:tc>
      </w:tr>
      <w:tr w:rsidR="00993762" w:rsidRPr="003E22D2" w:rsidTr="00993762">
        <w:trPr>
          <w:trHeight w:val="281"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  <w:color w:val="000000"/>
              </w:rPr>
            </w:pPr>
            <w:r w:rsidRPr="003E22D2">
              <w:rPr>
                <w:b/>
                <w:bCs/>
                <w:color w:val="000000"/>
              </w:rPr>
              <w:t> 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rPr>
                <w:b/>
                <w:bCs/>
                <w:color w:val="000000"/>
              </w:rPr>
            </w:pPr>
            <w:r w:rsidRPr="003E22D2">
              <w:rPr>
                <w:b/>
                <w:bCs/>
                <w:color w:val="000000"/>
              </w:rPr>
              <w:t>ИТОГО неподконтрольных расходов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  <w:color w:val="000000"/>
              </w:rPr>
            </w:pPr>
            <w:r w:rsidRPr="003E22D2">
              <w:rPr>
                <w:b/>
                <w:bCs/>
                <w:color w:val="000000"/>
              </w:rPr>
              <w:t>тыс</w:t>
            </w:r>
            <w:proofErr w:type="gramStart"/>
            <w:r w:rsidRPr="003E22D2">
              <w:rPr>
                <w:b/>
                <w:bCs/>
                <w:color w:val="000000"/>
              </w:rPr>
              <w:t>.р</w:t>
            </w:r>
            <w:proofErr w:type="gramEnd"/>
            <w:r w:rsidRPr="003E22D2">
              <w:rPr>
                <w:b/>
                <w:bCs/>
                <w:color w:val="000000"/>
              </w:rPr>
              <w:t>уб.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</w:rPr>
            </w:pPr>
            <w:r w:rsidRPr="003E22D2">
              <w:rPr>
                <w:b/>
                <w:bCs/>
              </w:rPr>
              <w:t>771,7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3762" w:rsidRPr="00993762" w:rsidRDefault="00993762">
            <w:pPr>
              <w:jc w:val="center"/>
              <w:rPr>
                <w:b/>
                <w:bCs/>
              </w:rPr>
            </w:pPr>
            <w:r w:rsidRPr="00993762">
              <w:rPr>
                <w:b/>
                <w:bCs/>
              </w:rPr>
              <w:t>621,8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</w:rPr>
            </w:pPr>
            <w:r w:rsidRPr="003E22D2">
              <w:rPr>
                <w:b/>
                <w:bCs/>
              </w:rPr>
              <w:t>821,6</w:t>
            </w:r>
          </w:p>
        </w:tc>
      </w:tr>
      <w:tr w:rsidR="00993762" w:rsidRPr="003E22D2" w:rsidTr="00993762">
        <w:trPr>
          <w:trHeight w:val="271"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3.</w:t>
            </w:r>
          </w:p>
        </w:tc>
        <w:tc>
          <w:tcPr>
            <w:tcW w:w="4634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rPr>
                <w:b/>
                <w:bCs/>
                <w:color w:val="000000"/>
              </w:rPr>
            </w:pPr>
            <w:r w:rsidRPr="003E22D2">
              <w:rPr>
                <w:b/>
                <w:bCs/>
                <w:color w:val="000000"/>
              </w:rPr>
              <w:t>Выпадающие доходы (избыток средств)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  <w:color w:val="000000"/>
              </w:rPr>
            </w:pPr>
            <w:r w:rsidRPr="003E22D2">
              <w:rPr>
                <w:b/>
                <w:bCs/>
                <w:color w:val="000000"/>
              </w:rPr>
              <w:t>тыс</w:t>
            </w:r>
            <w:proofErr w:type="gramStart"/>
            <w:r w:rsidRPr="003E22D2">
              <w:rPr>
                <w:b/>
                <w:bCs/>
                <w:color w:val="000000"/>
              </w:rPr>
              <w:t>.р</w:t>
            </w:r>
            <w:proofErr w:type="gramEnd"/>
            <w:r w:rsidRPr="003E22D2">
              <w:rPr>
                <w:b/>
                <w:bCs/>
                <w:color w:val="000000"/>
              </w:rPr>
              <w:t>уб.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3762" w:rsidRPr="00993762" w:rsidRDefault="00993762">
            <w:pPr>
              <w:jc w:val="center"/>
            </w:pPr>
            <w:r w:rsidRPr="00993762"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 </w:t>
            </w:r>
          </w:p>
        </w:tc>
      </w:tr>
      <w:tr w:rsidR="00993762" w:rsidRPr="003E22D2" w:rsidTr="00993762">
        <w:trPr>
          <w:trHeight w:val="261"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</w:pPr>
            <w:r w:rsidRPr="003E22D2">
              <w:t>4.</w:t>
            </w:r>
          </w:p>
        </w:tc>
        <w:tc>
          <w:tcPr>
            <w:tcW w:w="4634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rPr>
                <w:b/>
                <w:bCs/>
              </w:rPr>
            </w:pPr>
            <w:r w:rsidRPr="003E22D2">
              <w:rPr>
                <w:b/>
                <w:bCs/>
              </w:rPr>
              <w:t>НВВ всего, в т.ч.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  <w:color w:val="000000"/>
              </w:rPr>
            </w:pPr>
            <w:r w:rsidRPr="003E22D2">
              <w:rPr>
                <w:b/>
                <w:bCs/>
                <w:color w:val="000000"/>
              </w:rPr>
              <w:t>тыс</w:t>
            </w:r>
            <w:proofErr w:type="gramStart"/>
            <w:r w:rsidRPr="003E22D2">
              <w:rPr>
                <w:b/>
                <w:bCs/>
                <w:color w:val="000000"/>
              </w:rPr>
              <w:t>.р</w:t>
            </w:r>
            <w:proofErr w:type="gramEnd"/>
            <w:r w:rsidRPr="003E22D2">
              <w:rPr>
                <w:b/>
                <w:bCs/>
                <w:color w:val="000000"/>
              </w:rPr>
              <w:t>уб.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</w:rPr>
            </w:pPr>
            <w:r w:rsidRPr="003E22D2">
              <w:rPr>
                <w:b/>
                <w:bCs/>
              </w:rPr>
              <w:t>2 188,3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3762" w:rsidRPr="00993762" w:rsidRDefault="00993762">
            <w:pPr>
              <w:jc w:val="center"/>
              <w:rPr>
                <w:b/>
                <w:bCs/>
              </w:rPr>
            </w:pPr>
            <w:r w:rsidRPr="00993762">
              <w:rPr>
                <w:b/>
                <w:bCs/>
              </w:rPr>
              <w:t>2 118,1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</w:rPr>
            </w:pPr>
            <w:r w:rsidRPr="003E22D2">
              <w:rPr>
                <w:b/>
                <w:bCs/>
              </w:rPr>
              <w:t>2 343,5</w:t>
            </w:r>
          </w:p>
        </w:tc>
      </w:tr>
      <w:tr w:rsidR="00993762" w:rsidRPr="003E22D2" w:rsidTr="00993762">
        <w:trPr>
          <w:trHeight w:val="151"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</w:pPr>
          </w:p>
        </w:tc>
        <w:tc>
          <w:tcPr>
            <w:tcW w:w="4634" w:type="dxa"/>
            <w:shd w:val="clear" w:color="auto" w:fill="auto"/>
            <w:noWrap/>
            <w:vAlign w:val="bottom"/>
            <w:hideMark/>
          </w:tcPr>
          <w:p w:rsidR="00993762" w:rsidRPr="003E22D2" w:rsidRDefault="00993762" w:rsidP="00993762">
            <w:pPr>
              <w:rPr>
                <w:b/>
                <w:bCs/>
              </w:rPr>
            </w:pPr>
            <w:r w:rsidRPr="003E22D2">
              <w:rPr>
                <w:b/>
                <w:bCs/>
              </w:rPr>
              <w:t>1 полугодие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  <w:color w:val="000000"/>
              </w:rPr>
            </w:pPr>
            <w:r w:rsidRPr="003E22D2">
              <w:rPr>
                <w:b/>
                <w:bCs/>
                <w:color w:val="000000"/>
              </w:rPr>
              <w:t>тыс</w:t>
            </w:r>
            <w:proofErr w:type="gramStart"/>
            <w:r w:rsidRPr="003E22D2">
              <w:rPr>
                <w:b/>
                <w:bCs/>
                <w:color w:val="000000"/>
              </w:rPr>
              <w:t>.р</w:t>
            </w:r>
            <w:proofErr w:type="gramEnd"/>
            <w:r w:rsidRPr="003E22D2">
              <w:rPr>
                <w:b/>
                <w:bCs/>
                <w:color w:val="000000"/>
              </w:rPr>
              <w:t>уб.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</w:rPr>
            </w:pPr>
            <w:r w:rsidRPr="003E22D2">
              <w:t>111</w:t>
            </w:r>
            <w:r>
              <w:t>3</w:t>
            </w:r>
            <w:r w:rsidRPr="003E22D2">
              <w:t>,</w:t>
            </w:r>
            <w: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right"/>
              <w:rPr>
                <w:b/>
                <w:bCs/>
              </w:rPr>
            </w:pPr>
            <w:r>
              <w:t>1075,7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right"/>
              <w:rPr>
                <w:b/>
                <w:bCs/>
              </w:rPr>
            </w:pPr>
          </w:p>
        </w:tc>
      </w:tr>
      <w:tr w:rsidR="00993762" w:rsidRPr="003E22D2" w:rsidTr="00993762">
        <w:trPr>
          <w:trHeight w:val="169"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</w:pPr>
          </w:p>
        </w:tc>
        <w:tc>
          <w:tcPr>
            <w:tcW w:w="4634" w:type="dxa"/>
            <w:shd w:val="clear" w:color="auto" w:fill="auto"/>
            <w:noWrap/>
            <w:vAlign w:val="bottom"/>
            <w:hideMark/>
          </w:tcPr>
          <w:p w:rsidR="00993762" w:rsidRPr="003E22D2" w:rsidRDefault="00993762" w:rsidP="00993762">
            <w:pPr>
              <w:rPr>
                <w:b/>
                <w:bCs/>
              </w:rPr>
            </w:pPr>
            <w:r w:rsidRPr="003E22D2">
              <w:rPr>
                <w:b/>
                <w:bCs/>
              </w:rPr>
              <w:t>2 полугодие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  <w:color w:val="000000"/>
              </w:rPr>
            </w:pPr>
            <w:r w:rsidRPr="003E22D2">
              <w:rPr>
                <w:b/>
                <w:bCs/>
                <w:color w:val="000000"/>
              </w:rPr>
              <w:t>тыс</w:t>
            </w:r>
            <w:proofErr w:type="gramStart"/>
            <w:r w:rsidRPr="003E22D2">
              <w:rPr>
                <w:b/>
                <w:bCs/>
                <w:color w:val="000000"/>
              </w:rPr>
              <w:t>.р</w:t>
            </w:r>
            <w:proofErr w:type="gramEnd"/>
            <w:r w:rsidRPr="003E22D2">
              <w:rPr>
                <w:b/>
                <w:bCs/>
                <w:color w:val="000000"/>
              </w:rPr>
              <w:t>уб.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center"/>
              <w:rPr>
                <w:b/>
                <w:bCs/>
              </w:rPr>
            </w:pPr>
            <w:r>
              <w:t>1074</w:t>
            </w:r>
            <w:r w:rsidRPr="003E22D2">
              <w:t>,</w:t>
            </w:r>
            <w: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right"/>
              <w:rPr>
                <w:b/>
                <w:bCs/>
              </w:rPr>
            </w:pPr>
            <w:r>
              <w:t>1042,4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3762" w:rsidRPr="003E22D2" w:rsidRDefault="00993762" w:rsidP="00993762">
            <w:pPr>
              <w:jc w:val="right"/>
              <w:rPr>
                <w:b/>
                <w:bCs/>
              </w:rPr>
            </w:pPr>
          </w:p>
        </w:tc>
      </w:tr>
    </w:tbl>
    <w:p w:rsidR="007D5A31" w:rsidRDefault="007D5A31" w:rsidP="00C157E2">
      <w:pPr>
        <w:rPr>
          <w:b/>
          <w:sz w:val="24"/>
          <w:szCs w:val="24"/>
        </w:rPr>
      </w:pPr>
    </w:p>
    <w:p w:rsidR="00993762" w:rsidRDefault="00993762" w:rsidP="00993762">
      <w:pPr>
        <w:pStyle w:val="a3"/>
        <w:tabs>
          <w:tab w:val="left" w:pos="1080"/>
        </w:tabs>
        <w:spacing w:after="0"/>
        <w:ind w:firstLine="709"/>
        <w:jc w:val="both"/>
        <w:rPr>
          <w:i/>
          <w:sz w:val="24"/>
          <w:szCs w:val="24"/>
        </w:rPr>
      </w:pPr>
      <w:r>
        <w:rPr>
          <w:i/>
          <w:sz w:val="24"/>
        </w:rPr>
        <w:t>4.Скорректированный расчет</w:t>
      </w:r>
      <w:r w:rsidRPr="006F5A32">
        <w:rPr>
          <w:i/>
          <w:sz w:val="24"/>
        </w:rPr>
        <w:t xml:space="preserve"> индивидуальных тарифов на услуги по передаче электрической энергии </w:t>
      </w:r>
      <w:r w:rsidRPr="00993762">
        <w:rPr>
          <w:i/>
          <w:sz w:val="24"/>
          <w:szCs w:val="24"/>
        </w:rPr>
        <w:t>ООО «Мастер и</w:t>
      </w:r>
      <w:proofErr w:type="gramStart"/>
      <w:r w:rsidRPr="00993762">
        <w:rPr>
          <w:i/>
          <w:sz w:val="24"/>
          <w:szCs w:val="24"/>
        </w:rPr>
        <w:t xml:space="preserve"> К</w:t>
      </w:r>
      <w:proofErr w:type="gramEnd"/>
      <w:r w:rsidRPr="00993762">
        <w:rPr>
          <w:i/>
          <w:sz w:val="24"/>
          <w:szCs w:val="24"/>
        </w:rPr>
        <w:t>»</w:t>
      </w:r>
      <w:r w:rsidRPr="00C36B37">
        <w:rPr>
          <w:sz w:val="24"/>
        </w:rPr>
        <w:t xml:space="preserve"> </w:t>
      </w:r>
      <w:r w:rsidRPr="006F5A32">
        <w:rPr>
          <w:i/>
          <w:sz w:val="24"/>
        </w:rPr>
        <w:t>на 201</w:t>
      </w:r>
      <w:r>
        <w:rPr>
          <w:i/>
          <w:sz w:val="24"/>
        </w:rPr>
        <w:t>5</w:t>
      </w:r>
      <w:r w:rsidRPr="006F5A32">
        <w:rPr>
          <w:i/>
          <w:sz w:val="24"/>
        </w:rPr>
        <w:t xml:space="preserve"> го</w:t>
      </w:r>
      <w:r>
        <w:rPr>
          <w:i/>
          <w:sz w:val="24"/>
        </w:rPr>
        <w:t>д, в том числе по полугодиям</w:t>
      </w:r>
      <w:r w:rsidRPr="006F5A32">
        <w:rPr>
          <w:i/>
          <w:sz w:val="24"/>
        </w:rPr>
        <w:t xml:space="preserve"> </w:t>
      </w:r>
      <w:r w:rsidRPr="006F5A32">
        <w:rPr>
          <w:i/>
          <w:sz w:val="24"/>
          <w:szCs w:val="24"/>
        </w:rPr>
        <w:t xml:space="preserve">приведён в таблице </w:t>
      </w:r>
      <w:r w:rsidR="00307ED6">
        <w:rPr>
          <w:i/>
          <w:sz w:val="24"/>
          <w:szCs w:val="24"/>
        </w:rPr>
        <w:t>2</w:t>
      </w:r>
      <w:r w:rsidRPr="006F5A32">
        <w:rPr>
          <w:i/>
          <w:sz w:val="24"/>
          <w:szCs w:val="24"/>
        </w:rPr>
        <w:t>.</w:t>
      </w:r>
    </w:p>
    <w:p w:rsidR="00993762" w:rsidRPr="008579EB" w:rsidRDefault="00993762" w:rsidP="00993762">
      <w:pPr>
        <w:pStyle w:val="a3"/>
        <w:spacing w:after="0"/>
        <w:ind w:left="720"/>
        <w:jc w:val="right"/>
      </w:pPr>
      <w:r w:rsidRPr="008579EB">
        <w:t xml:space="preserve">Таблица </w:t>
      </w:r>
      <w:r w:rsidR="00307ED6">
        <w:t>2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1134"/>
        <w:gridCol w:w="993"/>
        <w:gridCol w:w="1134"/>
        <w:gridCol w:w="1134"/>
        <w:gridCol w:w="1134"/>
        <w:gridCol w:w="1134"/>
        <w:gridCol w:w="992"/>
      </w:tblGrid>
      <w:tr w:rsidR="00993762" w:rsidRPr="00081C97" w:rsidTr="00993762">
        <w:trPr>
          <w:trHeight w:val="300"/>
        </w:trPr>
        <w:tc>
          <w:tcPr>
            <w:tcW w:w="2268" w:type="dxa"/>
            <w:vMerge w:val="restart"/>
            <w:shd w:val="clear" w:color="auto" w:fill="auto"/>
            <w:noWrap/>
            <w:vAlign w:val="center"/>
            <w:hideMark/>
          </w:tcPr>
          <w:p w:rsidR="00993762" w:rsidRPr="00081C97" w:rsidRDefault="00993762" w:rsidP="00993762">
            <w:pPr>
              <w:jc w:val="center"/>
              <w:rPr>
                <w:color w:val="000000"/>
                <w:sz w:val="18"/>
                <w:szCs w:val="18"/>
              </w:rPr>
            </w:pPr>
            <w:r w:rsidRPr="00081C97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:rsidR="00993762" w:rsidRPr="00081C97" w:rsidRDefault="00993762" w:rsidP="0099376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Единица </w:t>
            </w:r>
            <w:proofErr w:type="spellStart"/>
            <w:r>
              <w:rPr>
                <w:color w:val="000000"/>
                <w:sz w:val="18"/>
                <w:szCs w:val="18"/>
              </w:rPr>
              <w:t>изм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  <w:hideMark/>
          </w:tcPr>
          <w:p w:rsidR="00993762" w:rsidRPr="00081C97" w:rsidRDefault="00993762" w:rsidP="00993762">
            <w:pPr>
              <w:jc w:val="center"/>
              <w:rPr>
                <w:color w:val="000000"/>
                <w:sz w:val="18"/>
                <w:szCs w:val="18"/>
              </w:rPr>
            </w:pPr>
            <w:r w:rsidRPr="00081C97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center"/>
            <w:hideMark/>
          </w:tcPr>
          <w:p w:rsidR="00993762" w:rsidRPr="00081C97" w:rsidRDefault="00993762" w:rsidP="00993762">
            <w:pPr>
              <w:jc w:val="center"/>
              <w:rPr>
                <w:color w:val="000000"/>
                <w:sz w:val="18"/>
                <w:szCs w:val="18"/>
              </w:rPr>
            </w:pPr>
            <w:r w:rsidRPr="00081C97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vMerge w:val="restart"/>
            <w:shd w:val="clear" w:color="auto" w:fill="FFFFFF"/>
            <w:noWrap/>
            <w:vAlign w:val="center"/>
            <w:hideMark/>
          </w:tcPr>
          <w:p w:rsidR="00993762" w:rsidRPr="00081C97" w:rsidRDefault="00993762" w:rsidP="00993762">
            <w:pPr>
              <w:jc w:val="center"/>
              <w:rPr>
                <w:color w:val="000000"/>
                <w:sz w:val="18"/>
                <w:szCs w:val="18"/>
              </w:rPr>
            </w:pPr>
            <w:r w:rsidRPr="00647306">
              <w:rPr>
                <w:color w:val="000000"/>
                <w:sz w:val="18"/>
                <w:szCs w:val="18"/>
              </w:rPr>
              <w:t>201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  <w:hideMark/>
          </w:tcPr>
          <w:p w:rsidR="00993762" w:rsidRPr="00081C97" w:rsidRDefault="00993762" w:rsidP="00993762">
            <w:pPr>
              <w:jc w:val="center"/>
              <w:rPr>
                <w:color w:val="000000"/>
                <w:sz w:val="18"/>
                <w:szCs w:val="18"/>
              </w:rPr>
            </w:pPr>
            <w:r w:rsidRPr="00647306">
              <w:rPr>
                <w:color w:val="000000"/>
                <w:sz w:val="18"/>
                <w:szCs w:val="18"/>
              </w:rPr>
              <w:t>201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993762" w:rsidRPr="00081C97" w:rsidTr="00993762">
        <w:trPr>
          <w:trHeight w:val="223"/>
        </w:trPr>
        <w:tc>
          <w:tcPr>
            <w:tcW w:w="2268" w:type="dxa"/>
            <w:vMerge/>
            <w:vAlign w:val="center"/>
            <w:hideMark/>
          </w:tcPr>
          <w:p w:rsidR="00993762" w:rsidRPr="00081C97" w:rsidRDefault="00993762" w:rsidP="0099376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93762" w:rsidRPr="00081C97" w:rsidRDefault="00993762" w:rsidP="0099376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993762" w:rsidRPr="00081C97" w:rsidRDefault="00993762" w:rsidP="0099376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93762" w:rsidRPr="00081C97" w:rsidRDefault="00993762" w:rsidP="00993762">
            <w:pPr>
              <w:jc w:val="center"/>
              <w:rPr>
                <w:color w:val="000000"/>
                <w:sz w:val="18"/>
                <w:szCs w:val="18"/>
              </w:rPr>
            </w:pPr>
            <w:r>
              <w:t>1 пол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3762" w:rsidRPr="00081C97" w:rsidRDefault="00993762" w:rsidP="00993762">
            <w:pPr>
              <w:jc w:val="center"/>
              <w:rPr>
                <w:color w:val="000000"/>
                <w:sz w:val="18"/>
                <w:szCs w:val="18"/>
              </w:rPr>
            </w:pPr>
            <w:r w:rsidRPr="00081C97">
              <w:rPr>
                <w:color w:val="000000"/>
                <w:sz w:val="18"/>
                <w:szCs w:val="18"/>
              </w:rPr>
              <w:t>2 пол</w:t>
            </w:r>
          </w:p>
        </w:tc>
        <w:tc>
          <w:tcPr>
            <w:tcW w:w="1134" w:type="dxa"/>
            <w:vMerge/>
            <w:shd w:val="clear" w:color="auto" w:fill="FFFFFF"/>
            <w:vAlign w:val="center"/>
            <w:hideMark/>
          </w:tcPr>
          <w:p w:rsidR="00993762" w:rsidRPr="00081C97" w:rsidRDefault="00993762" w:rsidP="0099376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993762" w:rsidRPr="00081C97" w:rsidRDefault="00993762" w:rsidP="00993762">
            <w:pPr>
              <w:jc w:val="center"/>
              <w:rPr>
                <w:color w:val="000000"/>
                <w:sz w:val="18"/>
                <w:szCs w:val="18"/>
              </w:rPr>
            </w:pPr>
            <w:r>
              <w:t>1 пол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93762" w:rsidRPr="00081C97" w:rsidRDefault="00993762" w:rsidP="00993762">
            <w:pPr>
              <w:jc w:val="center"/>
              <w:rPr>
                <w:color w:val="000000"/>
                <w:sz w:val="18"/>
                <w:szCs w:val="18"/>
              </w:rPr>
            </w:pPr>
            <w:r w:rsidRPr="00081C97">
              <w:rPr>
                <w:color w:val="000000"/>
                <w:sz w:val="18"/>
                <w:szCs w:val="18"/>
              </w:rPr>
              <w:t>2 пол</w:t>
            </w:r>
          </w:p>
        </w:tc>
      </w:tr>
      <w:tr w:rsidR="00440D3B" w:rsidRPr="00081C97" w:rsidTr="00993762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40D3B" w:rsidRPr="00081C97" w:rsidRDefault="00440D3B" w:rsidP="0099376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81C97">
              <w:rPr>
                <w:color w:val="000000"/>
                <w:sz w:val="18"/>
                <w:szCs w:val="18"/>
              </w:rPr>
              <w:t>Сальдо-переток</w:t>
            </w:r>
            <w:proofErr w:type="spellEnd"/>
            <w:r w:rsidRPr="00081C97">
              <w:rPr>
                <w:color w:val="000000"/>
                <w:sz w:val="18"/>
                <w:szCs w:val="18"/>
              </w:rPr>
              <w:t xml:space="preserve"> мощности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0D3B" w:rsidRPr="00081C97" w:rsidRDefault="00440D3B" w:rsidP="00993762">
            <w:pPr>
              <w:jc w:val="center"/>
              <w:rPr>
                <w:color w:val="000000"/>
                <w:sz w:val="18"/>
                <w:szCs w:val="18"/>
              </w:rPr>
            </w:pPr>
            <w:r w:rsidRPr="00081C97">
              <w:rPr>
                <w:color w:val="000000"/>
                <w:sz w:val="18"/>
                <w:szCs w:val="18"/>
              </w:rPr>
              <w:t>МВт.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40D3B" w:rsidRPr="00540F1C" w:rsidRDefault="00440D3B" w:rsidP="00993762">
            <w:pPr>
              <w:jc w:val="center"/>
              <w:rPr>
                <w:sz w:val="18"/>
                <w:szCs w:val="18"/>
              </w:rPr>
            </w:pPr>
            <w:r w:rsidRPr="00540F1C">
              <w:rPr>
                <w:sz w:val="18"/>
                <w:szCs w:val="18"/>
              </w:rPr>
              <w:t>1,811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0D3B" w:rsidRPr="00540F1C" w:rsidRDefault="00440D3B" w:rsidP="00993762">
            <w:pPr>
              <w:jc w:val="center"/>
              <w:rPr>
                <w:sz w:val="18"/>
                <w:szCs w:val="18"/>
              </w:rPr>
            </w:pPr>
            <w:r w:rsidRPr="00540F1C">
              <w:rPr>
                <w:sz w:val="18"/>
                <w:szCs w:val="18"/>
              </w:rPr>
              <w:t>1,846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0D3B" w:rsidRPr="00540F1C" w:rsidRDefault="00440D3B" w:rsidP="00993762">
            <w:pPr>
              <w:jc w:val="center"/>
              <w:rPr>
                <w:sz w:val="18"/>
                <w:szCs w:val="18"/>
              </w:rPr>
            </w:pPr>
            <w:r w:rsidRPr="00540F1C">
              <w:rPr>
                <w:sz w:val="18"/>
                <w:szCs w:val="18"/>
              </w:rPr>
              <w:t>1,777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440D3B" w:rsidRDefault="00440D3B">
            <w:pPr>
              <w:jc w:val="center"/>
            </w:pPr>
            <w:r>
              <w:t>1,886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0D3B" w:rsidRDefault="00440D3B">
            <w:pPr>
              <w:jc w:val="center"/>
            </w:pPr>
            <w:r>
              <w:t>1,922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40D3B" w:rsidRDefault="00440D3B">
            <w:pPr>
              <w:jc w:val="center"/>
            </w:pPr>
            <w:r>
              <w:t>1,849</w:t>
            </w:r>
          </w:p>
        </w:tc>
      </w:tr>
      <w:tr w:rsidR="00440D3B" w:rsidRPr="00081C97" w:rsidTr="00993762">
        <w:trPr>
          <w:trHeight w:val="300"/>
        </w:trPr>
        <w:tc>
          <w:tcPr>
            <w:tcW w:w="2268" w:type="dxa"/>
            <w:shd w:val="clear" w:color="auto" w:fill="auto"/>
            <w:vAlign w:val="bottom"/>
            <w:hideMark/>
          </w:tcPr>
          <w:p w:rsidR="00440D3B" w:rsidRPr="00081C97" w:rsidRDefault="00440D3B" w:rsidP="00993762">
            <w:pPr>
              <w:rPr>
                <w:color w:val="000000"/>
                <w:sz w:val="18"/>
                <w:szCs w:val="18"/>
              </w:rPr>
            </w:pPr>
            <w:r w:rsidRPr="00081C97">
              <w:rPr>
                <w:color w:val="000000"/>
                <w:sz w:val="18"/>
                <w:szCs w:val="18"/>
              </w:rPr>
              <w:t>НВВ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0D3B" w:rsidRPr="00081C97" w:rsidRDefault="00440D3B" w:rsidP="00993762">
            <w:pPr>
              <w:jc w:val="center"/>
              <w:rPr>
                <w:color w:val="000000"/>
                <w:sz w:val="18"/>
                <w:szCs w:val="18"/>
              </w:rPr>
            </w:pPr>
            <w:r w:rsidRPr="00081C97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081C97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081C97">
              <w:rPr>
                <w:color w:val="000000"/>
                <w:sz w:val="18"/>
                <w:szCs w:val="18"/>
              </w:rPr>
              <w:t xml:space="preserve">уб.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40D3B" w:rsidRPr="00540F1C" w:rsidRDefault="00440D3B" w:rsidP="00993762">
            <w:pPr>
              <w:jc w:val="center"/>
              <w:rPr>
                <w:sz w:val="18"/>
                <w:szCs w:val="18"/>
              </w:rPr>
            </w:pPr>
            <w:r w:rsidRPr="00540F1C">
              <w:rPr>
                <w:sz w:val="18"/>
                <w:szCs w:val="18"/>
              </w:rPr>
              <w:t>2188,3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0D3B" w:rsidRPr="00540F1C" w:rsidRDefault="00440D3B" w:rsidP="00993762">
            <w:pPr>
              <w:jc w:val="center"/>
              <w:rPr>
                <w:sz w:val="18"/>
                <w:szCs w:val="18"/>
              </w:rPr>
            </w:pPr>
            <w:r w:rsidRPr="00540F1C">
              <w:rPr>
                <w:sz w:val="18"/>
                <w:szCs w:val="18"/>
              </w:rPr>
              <w:t>111</w:t>
            </w:r>
            <w:r>
              <w:rPr>
                <w:sz w:val="18"/>
                <w:szCs w:val="18"/>
              </w:rPr>
              <w:t>3</w:t>
            </w:r>
            <w:r w:rsidRPr="00540F1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0D3B" w:rsidRPr="00540F1C" w:rsidRDefault="00440D3B" w:rsidP="00993762">
            <w:pPr>
              <w:jc w:val="center"/>
              <w:rPr>
                <w:sz w:val="18"/>
                <w:szCs w:val="18"/>
              </w:rPr>
            </w:pPr>
            <w:r w:rsidRPr="00540F1C">
              <w:rPr>
                <w:sz w:val="18"/>
                <w:szCs w:val="18"/>
              </w:rPr>
              <w:t>107</w:t>
            </w:r>
            <w:r>
              <w:rPr>
                <w:sz w:val="18"/>
                <w:szCs w:val="18"/>
              </w:rPr>
              <w:t>4</w:t>
            </w:r>
            <w:r w:rsidRPr="00540F1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440D3B" w:rsidRDefault="00440D3B">
            <w:pPr>
              <w:jc w:val="center"/>
            </w:pPr>
            <w:r>
              <w:t>2118,1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0D3B" w:rsidRDefault="00440D3B">
            <w:pPr>
              <w:jc w:val="center"/>
            </w:pPr>
            <w:r>
              <w:t>1075,7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40D3B" w:rsidRDefault="00440D3B">
            <w:pPr>
              <w:jc w:val="center"/>
            </w:pPr>
            <w:r>
              <w:t>1042,4</w:t>
            </w:r>
          </w:p>
        </w:tc>
      </w:tr>
      <w:tr w:rsidR="00440D3B" w:rsidRPr="00081C97" w:rsidTr="00993762">
        <w:trPr>
          <w:trHeight w:val="417"/>
        </w:trPr>
        <w:tc>
          <w:tcPr>
            <w:tcW w:w="2268" w:type="dxa"/>
            <w:shd w:val="clear" w:color="auto" w:fill="auto"/>
            <w:vAlign w:val="bottom"/>
            <w:hideMark/>
          </w:tcPr>
          <w:p w:rsidR="00440D3B" w:rsidRPr="00081C97" w:rsidRDefault="00440D3B" w:rsidP="00993762">
            <w:pPr>
              <w:rPr>
                <w:sz w:val="18"/>
                <w:szCs w:val="18"/>
              </w:rPr>
            </w:pPr>
            <w:r w:rsidRPr="00081C97">
              <w:rPr>
                <w:sz w:val="18"/>
                <w:szCs w:val="18"/>
              </w:rPr>
              <w:t>Ставка на содержание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0D3B" w:rsidRPr="00081C97" w:rsidRDefault="00440D3B" w:rsidP="00993762">
            <w:pPr>
              <w:jc w:val="center"/>
              <w:rPr>
                <w:sz w:val="18"/>
                <w:szCs w:val="18"/>
              </w:rPr>
            </w:pPr>
            <w:proofErr w:type="spellStart"/>
            <w:r w:rsidRPr="00081C97">
              <w:rPr>
                <w:sz w:val="18"/>
                <w:szCs w:val="18"/>
              </w:rPr>
              <w:t>руб</w:t>
            </w:r>
            <w:proofErr w:type="spellEnd"/>
            <w:r w:rsidRPr="00081C97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кВ</w:t>
            </w:r>
            <w:r w:rsidRPr="00081C97"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 xml:space="preserve"> </w:t>
            </w:r>
            <w:r w:rsidRPr="00081C97">
              <w:rPr>
                <w:sz w:val="18"/>
                <w:szCs w:val="18"/>
              </w:rPr>
              <w:t>в мес.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40D3B" w:rsidRPr="00A52849" w:rsidRDefault="00440D3B" w:rsidP="00993762">
            <w:pPr>
              <w:jc w:val="center"/>
              <w:rPr>
                <w:b/>
                <w:sz w:val="16"/>
                <w:szCs w:val="16"/>
              </w:rPr>
            </w:pPr>
            <w:r w:rsidRPr="00A52849">
              <w:rPr>
                <w:b/>
                <w:sz w:val="16"/>
                <w:szCs w:val="16"/>
              </w:rPr>
              <w:t>100,6848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0D3B" w:rsidRPr="00A52849" w:rsidRDefault="00440D3B" w:rsidP="00993762">
            <w:pPr>
              <w:jc w:val="center"/>
              <w:rPr>
                <w:b/>
                <w:sz w:val="16"/>
                <w:szCs w:val="16"/>
              </w:rPr>
            </w:pPr>
            <w:r w:rsidRPr="00A52849">
              <w:rPr>
                <w:b/>
                <w:sz w:val="16"/>
                <w:szCs w:val="16"/>
              </w:rPr>
              <w:t>100,5851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0D3B" w:rsidRPr="00A52849" w:rsidRDefault="00440D3B" w:rsidP="00993762">
            <w:pPr>
              <w:jc w:val="center"/>
              <w:rPr>
                <w:b/>
                <w:sz w:val="16"/>
                <w:szCs w:val="16"/>
              </w:rPr>
            </w:pPr>
            <w:r w:rsidRPr="00A52849">
              <w:rPr>
                <w:b/>
                <w:sz w:val="16"/>
                <w:szCs w:val="16"/>
              </w:rPr>
              <w:t>100,7952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440D3B" w:rsidRPr="00A52849" w:rsidRDefault="00440D3B" w:rsidP="00440D3B">
            <w:pPr>
              <w:jc w:val="center"/>
              <w:rPr>
                <w:b/>
              </w:rPr>
            </w:pPr>
            <w:r w:rsidRPr="00A52849">
              <w:rPr>
                <w:b/>
              </w:rPr>
              <w:t>93,6112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0D3B" w:rsidRPr="00A52849" w:rsidRDefault="00440D3B" w:rsidP="00440D3B">
            <w:pPr>
              <w:jc w:val="center"/>
              <w:rPr>
                <w:b/>
              </w:rPr>
            </w:pPr>
            <w:r w:rsidRPr="00A52849">
              <w:rPr>
                <w:b/>
              </w:rPr>
              <w:t>93,2900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40D3B" w:rsidRPr="00A52849" w:rsidRDefault="00440D3B" w:rsidP="00440D3B">
            <w:pPr>
              <w:jc w:val="center"/>
              <w:rPr>
                <w:b/>
              </w:rPr>
            </w:pPr>
            <w:r w:rsidRPr="00A52849">
              <w:rPr>
                <w:b/>
              </w:rPr>
              <w:t>93,9449</w:t>
            </w:r>
          </w:p>
        </w:tc>
      </w:tr>
      <w:tr w:rsidR="00440D3B" w:rsidRPr="00081C97" w:rsidTr="00993762">
        <w:trPr>
          <w:trHeight w:val="465"/>
        </w:trPr>
        <w:tc>
          <w:tcPr>
            <w:tcW w:w="2268" w:type="dxa"/>
            <w:shd w:val="clear" w:color="auto" w:fill="auto"/>
            <w:vAlign w:val="bottom"/>
            <w:hideMark/>
          </w:tcPr>
          <w:p w:rsidR="00440D3B" w:rsidRPr="00081C97" w:rsidRDefault="00440D3B" w:rsidP="00993762">
            <w:pPr>
              <w:rPr>
                <w:color w:val="000000"/>
                <w:sz w:val="18"/>
                <w:szCs w:val="18"/>
              </w:rPr>
            </w:pPr>
            <w:proofErr w:type="gramStart"/>
            <w:r w:rsidRPr="00081C97">
              <w:rPr>
                <w:color w:val="000000"/>
                <w:sz w:val="18"/>
                <w:szCs w:val="18"/>
              </w:rPr>
              <w:lastRenderedPageBreak/>
              <w:t>Суммарный</w:t>
            </w:r>
            <w:proofErr w:type="gramEnd"/>
            <w:r w:rsidRPr="00081C97">
              <w:rPr>
                <w:color w:val="000000"/>
                <w:sz w:val="18"/>
                <w:szCs w:val="18"/>
              </w:rPr>
              <w:t xml:space="preserve"> сальдированный </w:t>
            </w:r>
            <w:proofErr w:type="spellStart"/>
            <w:r w:rsidRPr="00081C97">
              <w:rPr>
                <w:color w:val="000000"/>
                <w:sz w:val="18"/>
                <w:szCs w:val="18"/>
              </w:rPr>
              <w:t>переток</w:t>
            </w:r>
            <w:proofErr w:type="spellEnd"/>
            <w:r w:rsidRPr="00081C97">
              <w:rPr>
                <w:color w:val="000000"/>
                <w:sz w:val="18"/>
                <w:szCs w:val="18"/>
              </w:rPr>
              <w:t xml:space="preserve"> электрической энергии 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0D3B" w:rsidRPr="00081C97" w:rsidRDefault="00440D3B" w:rsidP="00993762">
            <w:pPr>
              <w:jc w:val="center"/>
              <w:rPr>
                <w:color w:val="000000"/>
                <w:sz w:val="18"/>
                <w:szCs w:val="18"/>
              </w:rPr>
            </w:pPr>
            <w:r w:rsidRPr="00081C97">
              <w:rPr>
                <w:color w:val="000000"/>
                <w:sz w:val="18"/>
                <w:szCs w:val="18"/>
              </w:rPr>
              <w:t>млн</w:t>
            </w:r>
            <w:proofErr w:type="gramStart"/>
            <w:r w:rsidRPr="00081C97">
              <w:rPr>
                <w:color w:val="000000"/>
                <w:sz w:val="18"/>
                <w:szCs w:val="18"/>
              </w:rPr>
              <w:t>.к</w:t>
            </w:r>
            <w:proofErr w:type="gramEnd"/>
            <w:r w:rsidRPr="00081C97">
              <w:rPr>
                <w:color w:val="000000"/>
                <w:sz w:val="18"/>
                <w:szCs w:val="18"/>
              </w:rPr>
              <w:t>Втч.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40D3B" w:rsidRPr="00540F1C" w:rsidRDefault="00440D3B" w:rsidP="00993762">
            <w:pPr>
              <w:jc w:val="center"/>
              <w:rPr>
                <w:sz w:val="18"/>
                <w:szCs w:val="18"/>
              </w:rPr>
            </w:pPr>
            <w:r w:rsidRPr="00540F1C">
              <w:rPr>
                <w:sz w:val="18"/>
                <w:szCs w:val="18"/>
              </w:rPr>
              <w:t>12,314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0D3B" w:rsidRPr="00540F1C" w:rsidRDefault="00440D3B" w:rsidP="00993762">
            <w:pPr>
              <w:jc w:val="center"/>
              <w:rPr>
                <w:sz w:val="18"/>
                <w:szCs w:val="18"/>
              </w:rPr>
            </w:pPr>
            <w:r w:rsidRPr="00540F1C">
              <w:rPr>
                <w:sz w:val="18"/>
                <w:szCs w:val="18"/>
              </w:rPr>
              <w:t>6,254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0D3B" w:rsidRPr="00540F1C" w:rsidRDefault="00440D3B" w:rsidP="00993762">
            <w:pPr>
              <w:jc w:val="center"/>
              <w:rPr>
                <w:sz w:val="18"/>
                <w:szCs w:val="18"/>
              </w:rPr>
            </w:pPr>
            <w:r w:rsidRPr="00540F1C">
              <w:rPr>
                <w:sz w:val="18"/>
                <w:szCs w:val="18"/>
              </w:rPr>
              <w:t>6,060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440D3B" w:rsidRDefault="00440D3B">
            <w:pPr>
              <w:jc w:val="center"/>
            </w:pPr>
            <w:r>
              <w:t>12,748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0D3B" w:rsidRDefault="00440D3B">
            <w:pPr>
              <w:jc w:val="center"/>
            </w:pPr>
            <w:r>
              <w:t>6,474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40D3B" w:rsidRDefault="00440D3B">
            <w:pPr>
              <w:jc w:val="center"/>
            </w:pPr>
            <w:r>
              <w:t>6,274</w:t>
            </w:r>
          </w:p>
        </w:tc>
      </w:tr>
      <w:tr w:rsidR="00440D3B" w:rsidRPr="00081C97" w:rsidTr="00993762">
        <w:trPr>
          <w:trHeight w:val="315"/>
        </w:trPr>
        <w:tc>
          <w:tcPr>
            <w:tcW w:w="2268" w:type="dxa"/>
            <w:shd w:val="clear" w:color="auto" w:fill="auto"/>
            <w:vAlign w:val="bottom"/>
            <w:hideMark/>
          </w:tcPr>
          <w:p w:rsidR="00440D3B" w:rsidRPr="000A25D0" w:rsidRDefault="00440D3B" w:rsidP="00993762">
            <w:pPr>
              <w:rPr>
                <w:sz w:val="18"/>
                <w:szCs w:val="18"/>
              </w:rPr>
            </w:pPr>
            <w:r w:rsidRPr="000A25D0">
              <w:rPr>
                <w:sz w:val="18"/>
                <w:szCs w:val="18"/>
              </w:rPr>
              <w:t xml:space="preserve">Технологический расход (потери) электрической энергии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0D3B" w:rsidRDefault="00440D3B" w:rsidP="00993762">
            <w:pPr>
              <w:jc w:val="center"/>
              <w:rPr>
                <w:sz w:val="24"/>
                <w:szCs w:val="24"/>
              </w:rPr>
            </w:pPr>
            <w:r>
              <w:t>Млн</w:t>
            </w:r>
            <w:proofErr w:type="gramStart"/>
            <w:r>
              <w:t>.к</w:t>
            </w:r>
            <w:proofErr w:type="gramEnd"/>
            <w:r>
              <w:t>Втч.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40D3B" w:rsidRPr="00540F1C" w:rsidRDefault="00440D3B" w:rsidP="00993762">
            <w:pPr>
              <w:jc w:val="center"/>
              <w:rPr>
                <w:sz w:val="18"/>
                <w:szCs w:val="18"/>
              </w:rPr>
            </w:pPr>
            <w:r w:rsidRPr="00540F1C">
              <w:rPr>
                <w:sz w:val="18"/>
                <w:szCs w:val="18"/>
              </w:rPr>
              <w:t>0,346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0D3B" w:rsidRPr="00540F1C" w:rsidRDefault="00440D3B" w:rsidP="00993762">
            <w:pPr>
              <w:jc w:val="center"/>
              <w:rPr>
                <w:sz w:val="18"/>
                <w:szCs w:val="18"/>
              </w:rPr>
            </w:pPr>
            <w:r w:rsidRPr="00540F1C">
              <w:rPr>
                <w:sz w:val="18"/>
                <w:szCs w:val="18"/>
              </w:rPr>
              <w:t>0,176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0D3B" w:rsidRPr="00540F1C" w:rsidRDefault="00440D3B" w:rsidP="00993762">
            <w:pPr>
              <w:jc w:val="center"/>
              <w:rPr>
                <w:sz w:val="18"/>
                <w:szCs w:val="18"/>
              </w:rPr>
            </w:pPr>
            <w:r w:rsidRPr="00540F1C">
              <w:rPr>
                <w:sz w:val="18"/>
                <w:szCs w:val="18"/>
              </w:rPr>
              <w:t>0,170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440D3B" w:rsidRDefault="00440D3B">
            <w:pPr>
              <w:jc w:val="center"/>
            </w:pPr>
            <w:r>
              <w:t>0,780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0D3B" w:rsidRDefault="00440D3B">
            <w:pPr>
              <w:jc w:val="center"/>
            </w:pPr>
            <w:r>
              <w:t>0,396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40D3B" w:rsidRDefault="00440D3B">
            <w:pPr>
              <w:jc w:val="center"/>
            </w:pPr>
            <w:r>
              <w:t>0,384</w:t>
            </w:r>
          </w:p>
        </w:tc>
      </w:tr>
      <w:tr w:rsidR="00440D3B" w:rsidRPr="00081C97" w:rsidTr="00993762">
        <w:trPr>
          <w:trHeight w:val="143"/>
        </w:trPr>
        <w:tc>
          <w:tcPr>
            <w:tcW w:w="2268" w:type="dxa"/>
            <w:shd w:val="clear" w:color="auto" w:fill="auto"/>
            <w:vAlign w:val="bottom"/>
            <w:hideMark/>
          </w:tcPr>
          <w:p w:rsidR="00440D3B" w:rsidRPr="000A25D0" w:rsidRDefault="00440D3B" w:rsidP="00993762">
            <w:pPr>
              <w:rPr>
                <w:sz w:val="18"/>
                <w:szCs w:val="18"/>
              </w:rPr>
            </w:pPr>
            <w:r w:rsidRPr="000A25D0">
              <w:rPr>
                <w:sz w:val="18"/>
                <w:szCs w:val="18"/>
              </w:rPr>
              <w:t>то же в процентах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0D3B" w:rsidRDefault="00440D3B" w:rsidP="00993762">
            <w:pPr>
              <w:jc w:val="center"/>
              <w:rPr>
                <w:sz w:val="24"/>
                <w:szCs w:val="24"/>
              </w:rPr>
            </w:pPr>
            <w:r>
              <w:t>%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40D3B" w:rsidRPr="00540F1C" w:rsidRDefault="00440D3B" w:rsidP="00993762">
            <w:pPr>
              <w:jc w:val="center"/>
              <w:rPr>
                <w:sz w:val="18"/>
                <w:szCs w:val="18"/>
              </w:rPr>
            </w:pPr>
            <w:r w:rsidRPr="00540F1C">
              <w:rPr>
                <w:sz w:val="18"/>
                <w:szCs w:val="18"/>
              </w:rPr>
              <w:t>2,81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0D3B" w:rsidRPr="00540F1C" w:rsidRDefault="00440D3B" w:rsidP="00993762">
            <w:pPr>
              <w:jc w:val="center"/>
              <w:rPr>
                <w:sz w:val="18"/>
                <w:szCs w:val="18"/>
              </w:rPr>
            </w:pPr>
            <w:r w:rsidRPr="00540F1C">
              <w:rPr>
                <w:sz w:val="18"/>
                <w:szCs w:val="18"/>
              </w:rPr>
              <w:t>2,81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0D3B" w:rsidRPr="00540F1C" w:rsidRDefault="00440D3B" w:rsidP="00993762">
            <w:pPr>
              <w:jc w:val="center"/>
              <w:rPr>
                <w:sz w:val="18"/>
                <w:szCs w:val="18"/>
              </w:rPr>
            </w:pPr>
            <w:r w:rsidRPr="00540F1C">
              <w:rPr>
                <w:sz w:val="18"/>
                <w:szCs w:val="18"/>
              </w:rPr>
              <w:t>2,81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440D3B" w:rsidRDefault="00440D3B">
            <w:pPr>
              <w:jc w:val="center"/>
            </w:pPr>
            <w:r>
              <w:t>6,12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0D3B" w:rsidRDefault="00440D3B">
            <w:pPr>
              <w:jc w:val="center"/>
            </w:pPr>
            <w:r>
              <w:t>6,12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40D3B" w:rsidRDefault="00440D3B">
            <w:pPr>
              <w:jc w:val="center"/>
            </w:pPr>
            <w:r>
              <w:t>6,12</w:t>
            </w:r>
          </w:p>
        </w:tc>
      </w:tr>
      <w:tr w:rsidR="00440D3B" w:rsidRPr="00081C97" w:rsidTr="00993762">
        <w:trPr>
          <w:trHeight w:val="315"/>
        </w:trPr>
        <w:tc>
          <w:tcPr>
            <w:tcW w:w="2268" w:type="dxa"/>
            <w:shd w:val="clear" w:color="auto" w:fill="auto"/>
            <w:vAlign w:val="bottom"/>
            <w:hideMark/>
          </w:tcPr>
          <w:p w:rsidR="00440D3B" w:rsidRPr="000A25D0" w:rsidRDefault="00440D3B" w:rsidP="00993762">
            <w:pPr>
              <w:rPr>
                <w:sz w:val="18"/>
                <w:szCs w:val="18"/>
              </w:rPr>
            </w:pPr>
            <w:r w:rsidRPr="000A25D0">
              <w:rPr>
                <w:sz w:val="18"/>
                <w:szCs w:val="18"/>
              </w:rPr>
              <w:t xml:space="preserve">Тариф оплату технологического расхода (потерь) электрической энергии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0D3B" w:rsidRDefault="00440D3B" w:rsidP="0099376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руб</w:t>
            </w:r>
            <w:proofErr w:type="spellEnd"/>
            <w:r>
              <w:t>/кВтч.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40D3B" w:rsidRPr="00540F1C" w:rsidRDefault="00440D3B" w:rsidP="00993762">
            <w:pPr>
              <w:jc w:val="center"/>
              <w:rPr>
                <w:sz w:val="18"/>
                <w:szCs w:val="18"/>
              </w:rPr>
            </w:pPr>
            <w:r w:rsidRPr="00540F1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Pr="00540F1C">
              <w:rPr>
                <w:sz w:val="18"/>
                <w:szCs w:val="18"/>
              </w:rPr>
              <w:t>06779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0D3B" w:rsidRPr="00540F1C" w:rsidRDefault="00440D3B" w:rsidP="00993762">
            <w:pPr>
              <w:jc w:val="center"/>
              <w:rPr>
                <w:sz w:val="18"/>
                <w:szCs w:val="18"/>
              </w:rPr>
            </w:pPr>
            <w:r w:rsidRPr="00540F1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Pr="00540F1C">
              <w:rPr>
                <w:sz w:val="18"/>
                <w:szCs w:val="18"/>
              </w:rPr>
              <w:t>02498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0D3B" w:rsidRPr="00540F1C" w:rsidRDefault="00440D3B" w:rsidP="00993762">
            <w:pPr>
              <w:jc w:val="center"/>
              <w:rPr>
                <w:sz w:val="18"/>
                <w:szCs w:val="18"/>
              </w:rPr>
            </w:pPr>
            <w:r w:rsidRPr="00540F1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Pr="00540F1C">
              <w:rPr>
                <w:sz w:val="18"/>
                <w:szCs w:val="18"/>
              </w:rPr>
              <w:t>11210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440D3B" w:rsidRDefault="00440D3B" w:rsidP="00440D3B">
            <w:pPr>
              <w:jc w:val="center"/>
            </w:pPr>
            <w:r>
              <w:t>1,36080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0D3B" w:rsidRDefault="00440D3B" w:rsidP="00440D3B">
            <w:pPr>
              <w:jc w:val="center"/>
            </w:pPr>
            <w:r>
              <w:t>1,36080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40D3B" w:rsidRDefault="00440D3B" w:rsidP="00440D3B">
            <w:pPr>
              <w:jc w:val="center"/>
            </w:pPr>
            <w:r>
              <w:t>1,36080</w:t>
            </w:r>
          </w:p>
        </w:tc>
      </w:tr>
      <w:tr w:rsidR="00440D3B" w:rsidRPr="00081C97" w:rsidTr="00993762">
        <w:trPr>
          <w:trHeight w:val="315"/>
        </w:trPr>
        <w:tc>
          <w:tcPr>
            <w:tcW w:w="2268" w:type="dxa"/>
            <w:shd w:val="clear" w:color="auto" w:fill="auto"/>
            <w:vAlign w:val="bottom"/>
            <w:hideMark/>
          </w:tcPr>
          <w:p w:rsidR="00440D3B" w:rsidRPr="000A25D0" w:rsidRDefault="00440D3B" w:rsidP="00993762">
            <w:pPr>
              <w:rPr>
                <w:sz w:val="18"/>
                <w:szCs w:val="18"/>
              </w:rPr>
            </w:pPr>
            <w:r w:rsidRPr="000A25D0">
              <w:rPr>
                <w:sz w:val="18"/>
                <w:szCs w:val="18"/>
              </w:rPr>
              <w:t xml:space="preserve">Расходы оплату технологического расхода (потерь) электрической энергии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0D3B" w:rsidRDefault="00440D3B" w:rsidP="00993762">
            <w:pPr>
              <w:jc w:val="center"/>
              <w:rPr>
                <w:sz w:val="24"/>
                <w:szCs w:val="24"/>
              </w:rPr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 xml:space="preserve">уб.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40D3B" w:rsidRPr="00540F1C" w:rsidRDefault="00440D3B" w:rsidP="00993762">
            <w:pPr>
              <w:jc w:val="center"/>
              <w:rPr>
                <w:sz w:val="18"/>
                <w:szCs w:val="18"/>
              </w:rPr>
            </w:pPr>
            <w:r w:rsidRPr="00540F1C">
              <w:rPr>
                <w:sz w:val="18"/>
                <w:szCs w:val="18"/>
              </w:rPr>
              <w:t>369,5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0D3B" w:rsidRPr="00540F1C" w:rsidRDefault="00440D3B" w:rsidP="00993762">
            <w:pPr>
              <w:jc w:val="center"/>
              <w:rPr>
                <w:sz w:val="18"/>
                <w:szCs w:val="18"/>
              </w:rPr>
            </w:pPr>
            <w:r w:rsidRPr="00540F1C">
              <w:rPr>
                <w:sz w:val="18"/>
                <w:szCs w:val="18"/>
              </w:rPr>
              <w:t>180,4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0D3B" w:rsidRPr="00540F1C" w:rsidRDefault="00440D3B" w:rsidP="00993762">
            <w:pPr>
              <w:jc w:val="center"/>
              <w:rPr>
                <w:sz w:val="18"/>
                <w:szCs w:val="18"/>
              </w:rPr>
            </w:pPr>
            <w:r w:rsidRPr="00540F1C">
              <w:rPr>
                <w:sz w:val="18"/>
                <w:szCs w:val="18"/>
              </w:rPr>
              <w:t>189,1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440D3B" w:rsidRDefault="00440D3B">
            <w:pPr>
              <w:jc w:val="center"/>
            </w:pPr>
            <w:r>
              <w:t>1061,7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0D3B" w:rsidRDefault="00440D3B">
            <w:pPr>
              <w:jc w:val="center"/>
            </w:pPr>
            <w:r>
              <w:t>539,2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40D3B" w:rsidRDefault="00440D3B">
            <w:pPr>
              <w:jc w:val="center"/>
            </w:pPr>
            <w:r>
              <w:t>522,5</w:t>
            </w:r>
          </w:p>
        </w:tc>
      </w:tr>
      <w:tr w:rsidR="00440D3B" w:rsidRPr="00081C97" w:rsidTr="00993762">
        <w:trPr>
          <w:trHeight w:val="315"/>
        </w:trPr>
        <w:tc>
          <w:tcPr>
            <w:tcW w:w="2268" w:type="dxa"/>
            <w:shd w:val="clear" w:color="auto" w:fill="auto"/>
            <w:vAlign w:val="bottom"/>
            <w:hideMark/>
          </w:tcPr>
          <w:p w:rsidR="00440D3B" w:rsidRPr="000A25D0" w:rsidRDefault="00440D3B" w:rsidP="00993762">
            <w:pPr>
              <w:rPr>
                <w:sz w:val="18"/>
                <w:szCs w:val="18"/>
              </w:rPr>
            </w:pPr>
            <w:r w:rsidRPr="000A25D0">
              <w:rPr>
                <w:sz w:val="18"/>
                <w:szCs w:val="18"/>
              </w:rPr>
              <w:t xml:space="preserve">Ставка на оплату технологического расхода (потерь) электрической энергии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0D3B" w:rsidRDefault="00440D3B" w:rsidP="0099376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руб</w:t>
            </w:r>
            <w:proofErr w:type="spellEnd"/>
            <w:r>
              <w:t>/кВтч.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40D3B" w:rsidRPr="00540F1C" w:rsidRDefault="00440D3B" w:rsidP="0099376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  <w:r w:rsidRPr="00540F1C">
              <w:rPr>
                <w:b/>
                <w:bCs/>
                <w:sz w:val="18"/>
                <w:szCs w:val="18"/>
              </w:rPr>
              <w:t>3000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0D3B" w:rsidRPr="00540F1C" w:rsidRDefault="00440D3B" w:rsidP="0099376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  <w:r w:rsidRPr="00540F1C">
              <w:rPr>
                <w:b/>
                <w:bCs/>
                <w:sz w:val="18"/>
                <w:szCs w:val="18"/>
              </w:rPr>
              <w:t>2884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0D3B" w:rsidRPr="00540F1C" w:rsidRDefault="00440D3B" w:rsidP="0099376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  <w:r w:rsidRPr="00540F1C">
              <w:rPr>
                <w:b/>
                <w:bCs/>
                <w:sz w:val="18"/>
                <w:szCs w:val="18"/>
              </w:rPr>
              <w:t>3120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440D3B" w:rsidRDefault="00440D3B" w:rsidP="00440D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0,08328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0D3B" w:rsidRDefault="00440D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0,08328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40D3B" w:rsidRDefault="00440D3B" w:rsidP="00440D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0,08328</w:t>
            </w:r>
          </w:p>
        </w:tc>
      </w:tr>
      <w:tr w:rsidR="00440D3B" w:rsidRPr="00081C97" w:rsidTr="00993762">
        <w:trPr>
          <w:trHeight w:val="315"/>
        </w:trPr>
        <w:tc>
          <w:tcPr>
            <w:tcW w:w="2268" w:type="dxa"/>
            <w:shd w:val="clear" w:color="auto" w:fill="auto"/>
            <w:vAlign w:val="bottom"/>
            <w:hideMark/>
          </w:tcPr>
          <w:p w:rsidR="00440D3B" w:rsidRPr="00081C97" w:rsidRDefault="00440D3B" w:rsidP="00993762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081C97">
              <w:rPr>
                <w:b/>
                <w:bCs/>
                <w:sz w:val="18"/>
                <w:szCs w:val="18"/>
              </w:rPr>
              <w:t>Одноставочный</w:t>
            </w:r>
            <w:proofErr w:type="spellEnd"/>
            <w:r w:rsidRPr="00081C97">
              <w:rPr>
                <w:b/>
                <w:bCs/>
                <w:sz w:val="18"/>
                <w:szCs w:val="18"/>
              </w:rPr>
              <w:t xml:space="preserve"> тариф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40D3B" w:rsidRPr="00081C97" w:rsidRDefault="00440D3B" w:rsidP="00993762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081C97">
              <w:rPr>
                <w:b/>
                <w:bCs/>
                <w:sz w:val="18"/>
                <w:szCs w:val="18"/>
              </w:rPr>
              <w:t>руб</w:t>
            </w:r>
            <w:proofErr w:type="spellEnd"/>
            <w:r w:rsidRPr="00081C97">
              <w:rPr>
                <w:b/>
                <w:bCs/>
                <w:sz w:val="18"/>
                <w:szCs w:val="18"/>
              </w:rPr>
              <w:t>/</w:t>
            </w:r>
            <w:r>
              <w:rPr>
                <w:b/>
                <w:bCs/>
                <w:sz w:val="18"/>
                <w:szCs w:val="18"/>
              </w:rPr>
              <w:t>к</w:t>
            </w:r>
            <w:r w:rsidRPr="00081C97">
              <w:rPr>
                <w:b/>
                <w:bCs/>
                <w:sz w:val="18"/>
                <w:szCs w:val="18"/>
              </w:rPr>
              <w:t>Втч.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40D3B" w:rsidRPr="00540F1C" w:rsidRDefault="00440D3B" w:rsidP="0099376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</w:t>
            </w:r>
            <w:r w:rsidRPr="00540F1C">
              <w:rPr>
                <w:b/>
                <w:bCs/>
                <w:sz w:val="18"/>
                <w:szCs w:val="18"/>
              </w:rPr>
              <w:t>20771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0D3B" w:rsidRPr="008E76EE" w:rsidRDefault="00440D3B" w:rsidP="0099376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</w:t>
            </w:r>
            <w:r w:rsidRPr="008E76EE">
              <w:rPr>
                <w:b/>
                <w:bCs/>
                <w:sz w:val="18"/>
                <w:szCs w:val="18"/>
              </w:rPr>
              <w:t>20696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0D3B" w:rsidRPr="008E76EE" w:rsidRDefault="00440D3B" w:rsidP="0099376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</w:t>
            </w:r>
            <w:r w:rsidRPr="008E76EE">
              <w:rPr>
                <w:b/>
                <w:bCs/>
                <w:sz w:val="18"/>
                <w:szCs w:val="18"/>
              </w:rPr>
              <w:t>2084</w:t>
            </w: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440D3B" w:rsidRDefault="00440D3B" w:rsidP="00440D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0,24943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40D3B" w:rsidRDefault="00440D3B" w:rsidP="00440D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0,24943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40D3B" w:rsidRDefault="00440D3B" w:rsidP="00440D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0,24943</w:t>
            </w:r>
          </w:p>
        </w:tc>
      </w:tr>
      <w:tr w:rsidR="00993762" w:rsidRPr="00081C97" w:rsidTr="00993762">
        <w:trPr>
          <w:trHeight w:val="153"/>
        </w:trPr>
        <w:tc>
          <w:tcPr>
            <w:tcW w:w="9923" w:type="dxa"/>
            <w:gridSpan w:val="8"/>
            <w:shd w:val="clear" w:color="auto" w:fill="auto"/>
            <w:vAlign w:val="bottom"/>
            <w:hideMark/>
          </w:tcPr>
          <w:p w:rsidR="00993762" w:rsidRDefault="00993762" w:rsidP="00993762">
            <w:pPr>
              <w:jc w:val="right"/>
              <w:rPr>
                <w:b/>
                <w:bCs/>
              </w:rPr>
            </w:pPr>
            <w:r w:rsidRPr="00F0655D">
              <w:rPr>
                <w:b/>
                <w:bCs/>
              </w:rPr>
              <w:t>Отклонение в % (год к году;  1</w:t>
            </w:r>
            <w:r>
              <w:rPr>
                <w:b/>
                <w:bCs/>
              </w:rPr>
              <w:t>пг</w:t>
            </w:r>
            <w:r w:rsidRPr="00F0655D">
              <w:rPr>
                <w:b/>
                <w:bCs/>
              </w:rPr>
              <w:t>. послед</w:t>
            </w:r>
            <w:proofErr w:type="gramStart"/>
            <w:r w:rsidRPr="00F0655D">
              <w:rPr>
                <w:b/>
                <w:bCs/>
              </w:rPr>
              <w:t>.</w:t>
            </w:r>
            <w:proofErr w:type="gramEnd"/>
            <w:r w:rsidRPr="00F0655D">
              <w:rPr>
                <w:b/>
                <w:bCs/>
              </w:rPr>
              <w:t xml:space="preserve"> </w:t>
            </w:r>
            <w:proofErr w:type="gramStart"/>
            <w:r w:rsidRPr="00F0655D">
              <w:rPr>
                <w:b/>
                <w:bCs/>
              </w:rPr>
              <w:t>г</w:t>
            </w:r>
            <w:proofErr w:type="gramEnd"/>
            <w:r w:rsidRPr="00F0655D">
              <w:rPr>
                <w:b/>
                <w:bCs/>
              </w:rPr>
              <w:t>ода ко 2</w:t>
            </w:r>
            <w:r>
              <w:rPr>
                <w:b/>
                <w:bCs/>
              </w:rPr>
              <w:t>полуг</w:t>
            </w:r>
            <w:r w:rsidRPr="00F0655D">
              <w:rPr>
                <w:b/>
                <w:bCs/>
              </w:rPr>
              <w:t xml:space="preserve">. </w:t>
            </w:r>
            <w:proofErr w:type="spellStart"/>
            <w:r w:rsidRPr="00F0655D">
              <w:rPr>
                <w:b/>
                <w:bCs/>
              </w:rPr>
              <w:t>предыд</w:t>
            </w:r>
            <w:proofErr w:type="spellEnd"/>
            <w:r w:rsidRPr="00F0655D">
              <w:rPr>
                <w:b/>
                <w:bCs/>
              </w:rPr>
              <w:t xml:space="preserve">. года; 2 </w:t>
            </w:r>
            <w:proofErr w:type="spellStart"/>
            <w:r>
              <w:rPr>
                <w:b/>
                <w:bCs/>
              </w:rPr>
              <w:t>пг</w:t>
            </w:r>
            <w:proofErr w:type="spellEnd"/>
            <w:r>
              <w:rPr>
                <w:b/>
                <w:bCs/>
              </w:rPr>
              <w:t>. тек</w:t>
            </w:r>
            <w:r w:rsidRPr="00F0655D">
              <w:rPr>
                <w:b/>
                <w:bCs/>
              </w:rPr>
              <w:t xml:space="preserve">. года к 1 </w:t>
            </w:r>
            <w:proofErr w:type="spellStart"/>
            <w:r>
              <w:rPr>
                <w:b/>
                <w:bCs/>
              </w:rPr>
              <w:t>пг</w:t>
            </w:r>
            <w:proofErr w:type="spellEnd"/>
            <w:r>
              <w:rPr>
                <w:b/>
                <w:bCs/>
              </w:rPr>
              <w:t>. тек</w:t>
            </w:r>
            <w:r w:rsidRPr="00F0655D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г.)</w:t>
            </w:r>
          </w:p>
        </w:tc>
      </w:tr>
      <w:tr w:rsidR="00440D3B" w:rsidRPr="00081C97" w:rsidTr="00C9693B">
        <w:trPr>
          <w:trHeight w:val="153"/>
        </w:trPr>
        <w:tc>
          <w:tcPr>
            <w:tcW w:w="4395" w:type="dxa"/>
            <w:gridSpan w:val="3"/>
            <w:shd w:val="clear" w:color="auto" w:fill="auto"/>
            <w:vAlign w:val="bottom"/>
            <w:hideMark/>
          </w:tcPr>
          <w:p w:rsidR="00440D3B" w:rsidRPr="00811858" w:rsidRDefault="00440D3B" w:rsidP="00993762">
            <w:pPr>
              <w:rPr>
                <w:sz w:val="18"/>
                <w:szCs w:val="18"/>
              </w:rPr>
            </w:pPr>
            <w:r w:rsidRPr="00081C97">
              <w:rPr>
                <w:sz w:val="18"/>
                <w:szCs w:val="18"/>
              </w:rPr>
              <w:t>Ставка на содержание</w:t>
            </w:r>
            <w:r w:rsidRPr="00081C9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0D3B" w:rsidRDefault="00440D3B" w:rsidP="0099376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0D3B" w:rsidRDefault="00440D3B" w:rsidP="0099376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0D3B" w:rsidRDefault="00440D3B" w:rsidP="00440D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92,97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440D3B" w:rsidRDefault="00440D3B" w:rsidP="00440D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92,55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0D3B" w:rsidRDefault="00440D3B" w:rsidP="00440D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100,70</w:t>
            </w:r>
          </w:p>
        </w:tc>
      </w:tr>
      <w:tr w:rsidR="00440D3B" w:rsidRPr="00081C97" w:rsidTr="00C9693B">
        <w:trPr>
          <w:trHeight w:val="315"/>
        </w:trPr>
        <w:tc>
          <w:tcPr>
            <w:tcW w:w="4395" w:type="dxa"/>
            <w:gridSpan w:val="3"/>
            <w:shd w:val="clear" w:color="auto" w:fill="auto"/>
            <w:noWrap/>
            <w:vAlign w:val="bottom"/>
            <w:hideMark/>
          </w:tcPr>
          <w:p w:rsidR="00440D3B" w:rsidRPr="00081C97" w:rsidRDefault="00440D3B" w:rsidP="00993762">
            <w:pPr>
              <w:rPr>
                <w:color w:val="000000"/>
                <w:sz w:val="18"/>
                <w:szCs w:val="18"/>
              </w:rPr>
            </w:pPr>
            <w:r w:rsidRPr="000A25D0">
              <w:rPr>
                <w:sz w:val="18"/>
                <w:szCs w:val="18"/>
              </w:rPr>
              <w:t>Ставка на оплату технологического расхода (потерь)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0D3B" w:rsidRDefault="00440D3B" w:rsidP="0099376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0D3B" w:rsidRDefault="00440D3B" w:rsidP="0099376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0D3B" w:rsidRDefault="00440D3B" w:rsidP="00440D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277,58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440D3B" w:rsidRDefault="00440D3B" w:rsidP="00440D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266,95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0D3B" w:rsidRDefault="00440D3B" w:rsidP="00440D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100,00</w:t>
            </w:r>
          </w:p>
        </w:tc>
      </w:tr>
      <w:tr w:rsidR="00440D3B" w:rsidRPr="00081C97" w:rsidTr="00C9693B">
        <w:trPr>
          <w:trHeight w:val="179"/>
        </w:trPr>
        <w:tc>
          <w:tcPr>
            <w:tcW w:w="4395" w:type="dxa"/>
            <w:gridSpan w:val="3"/>
            <w:shd w:val="clear" w:color="auto" w:fill="auto"/>
            <w:noWrap/>
            <w:vAlign w:val="bottom"/>
            <w:hideMark/>
          </w:tcPr>
          <w:p w:rsidR="00440D3B" w:rsidRPr="00081C97" w:rsidRDefault="00440D3B" w:rsidP="0099376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81C97">
              <w:rPr>
                <w:color w:val="000000"/>
                <w:sz w:val="18"/>
                <w:szCs w:val="18"/>
              </w:rPr>
              <w:t>Одноставочный</w:t>
            </w:r>
            <w:proofErr w:type="spellEnd"/>
            <w:r w:rsidRPr="00081C97">
              <w:rPr>
                <w:color w:val="000000"/>
                <w:sz w:val="18"/>
                <w:szCs w:val="18"/>
              </w:rPr>
              <w:t xml:space="preserve"> тариф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0D3B" w:rsidRDefault="00440D3B" w:rsidP="0099376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0D3B" w:rsidRDefault="00440D3B" w:rsidP="0099376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0D3B" w:rsidRDefault="00440D3B" w:rsidP="00440D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120,09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440D3B" w:rsidRDefault="00440D3B" w:rsidP="00440D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119,64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40D3B" w:rsidRDefault="00440D3B" w:rsidP="00440D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100,00</w:t>
            </w:r>
          </w:p>
        </w:tc>
      </w:tr>
    </w:tbl>
    <w:p w:rsidR="00CA4DB7" w:rsidRDefault="00CA4DB7" w:rsidP="00440D3B">
      <w:pPr>
        <w:autoSpaceDE w:val="0"/>
        <w:autoSpaceDN w:val="0"/>
        <w:adjustRightInd w:val="0"/>
        <w:ind w:firstLine="851"/>
        <w:jc w:val="both"/>
        <w:rPr>
          <w:sz w:val="24"/>
        </w:rPr>
      </w:pPr>
    </w:p>
    <w:p w:rsidR="00440D3B" w:rsidRPr="00DA57D8" w:rsidRDefault="00440D3B" w:rsidP="00440D3B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proofErr w:type="gramStart"/>
      <w:r>
        <w:rPr>
          <w:sz w:val="24"/>
        </w:rPr>
        <w:t xml:space="preserve">Рост </w:t>
      </w:r>
      <w:proofErr w:type="spellStart"/>
      <w:r>
        <w:rPr>
          <w:sz w:val="24"/>
        </w:rPr>
        <w:t>одноставочного</w:t>
      </w:r>
      <w:proofErr w:type="spellEnd"/>
      <w:r>
        <w:rPr>
          <w:sz w:val="24"/>
        </w:rPr>
        <w:t xml:space="preserve"> тарифа на 2015 год относительно утвержденного на 2014 год связан с ростом расходов на оплату технологического расхода (потерь) электрической энергии в результате увеличения норматива </w:t>
      </w:r>
      <w:r w:rsidRPr="00DA57D8">
        <w:rPr>
          <w:sz w:val="24"/>
          <w:szCs w:val="24"/>
        </w:rPr>
        <w:t>потерь</w:t>
      </w:r>
      <w:r>
        <w:rPr>
          <w:sz w:val="24"/>
          <w:szCs w:val="24"/>
        </w:rPr>
        <w:t>,</w:t>
      </w:r>
      <w:r w:rsidRPr="00DA57D8">
        <w:rPr>
          <w:sz w:val="24"/>
          <w:szCs w:val="24"/>
        </w:rPr>
        <w:t xml:space="preserve"> определен</w:t>
      </w:r>
      <w:r>
        <w:rPr>
          <w:sz w:val="24"/>
          <w:szCs w:val="24"/>
        </w:rPr>
        <w:t>ного</w:t>
      </w:r>
      <w:r w:rsidRPr="00DA57D8">
        <w:rPr>
          <w:sz w:val="24"/>
          <w:szCs w:val="24"/>
        </w:rPr>
        <w:t xml:space="preserve"> департаментом исходя из планового отпуска электрической эне</w:t>
      </w:r>
      <w:r>
        <w:rPr>
          <w:sz w:val="24"/>
          <w:szCs w:val="24"/>
        </w:rPr>
        <w:t>р</w:t>
      </w:r>
      <w:r w:rsidRPr="00DA57D8">
        <w:rPr>
          <w:sz w:val="24"/>
          <w:szCs w:val="24"/>
        </w:rPr>
        <w:t>гии в сеть и Нормативов потерь электрической эне</w:t>
      </w:r>
      <w:r>
        <w:rPr>
          <w:sz w:val="24"/>
          <w:szCs w:val="24"/>
        </w:rPr>
        <w:t>р</w:t>
      </w:r>
      <w:r w:rsidRPr="00DA57D8">
        <w:rPr>
          <w:sz w:val="24"/>
          <w:szCs w:val="24"/>
        </w:rPr>
        <w:t>гии при ее передаче по электрическим сетям территориальных сетевых организаций, утвержденных приказом Минэне</w:t>
      </w:r>
      <w:r>
        <w:rPr>
          <w:sz w:val="24"/>
          <w:szCs w:val="24"/>
        </w:rPr>
        <w:t>р</w:t>
      </w:r>
      <w:r w:rsidRPr="00DA57D8">
        <w:rPr>
          <w:sz w:val="24"/>
          <w:szCs w:val="24"/>
        </w:rPr>
        <w:t>го от 30.09.2014 № 674</w:t>
      </w:r>
      <w:r>
        <w:rPr>
          <w:sz w:val="24"/>
          <w:szCs w:val="24"/>
        </w:rPr>
        <w:t>.</w:t>
      </w:r>
      <w:r w:rsidRPr="00DA57D8">
        <w:rPr>
          <w:sz w:val="24"/>
          <w:szCs w:val="24"/>
        </w:rPr>
        <w:t xml:space="preserve"> </w:t>
      </w:r>
      <w:proofErr w:type="gramEnd"/>
    </w:p>
    <w:p w:rsidR="00440D3B" w:rsidRDefault="00440D3B" w:rsidP="00993762">
      <w:pPr>
        <w:pStyle w:val="a3"/>
        <w:tabs>
          <w:tab w:val="left" w:pos="0"/>
        </w:tabs>
        <w:spacing w:after="0"/>
        <w:ind w:left="0" w:firstLine="709"/>
        <w:jc w:val="both"/>
        <w:rPr>
          <w:b/>
          <w:i/>
          <w:sz w:val="24"/>
        </w:rPr>
      </w:pPr>
    </w:p>
    <w:p w:rsidR="00993762" w:rsidRPr="002472AC" w:rsidRDefault="00993762" w:rsidP="00993762">
      <w:pPr>
        <w:pStyle w:val="a3"/>
        <w:tabs>
          <w:tab w:val="left" w:pos="0"/>
        </w:tabs>
        <w:spacing w:after="0"/>
        <w:ind w:left="0"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</w:rPr>
        <w:t>4.</w:t>
      </w:r>
      <w:r w:rsidRPr="002472AC">
        <w:rPr>
          <w:b/>
          <w:i/>
          <w:sz w:val="24"/>
        </w:rPr>
        <w:t xml:space="preserve">Формирование НВВ в части деятельности по содержанию объектов </w:t>
      </w:r>
      <w:proofErr w:type="spellStart"/>
      <w:r w:rsidRPr="002472AC">
        <w:rPr>
          <w:b/>
          <w:i/>
          <w:sz w:val="24"/>
        </w:rPr>
        <w:t>электросетевого</w:t>
      </w:r>
      <w:proofErr w:type="spellEnd"/>
      <w:r w:rsidRPr="002472AC">
        <w:rPr>
          <w:b/>
          <w:i/>
          <w:sz w:val="24"/>
        </w:rPr>
        <w:t xml:space="preserve"> хозяйства в целом по предприятию, с учетом корректировки расходов на осуществление деятельности по оказанию услуг по передаче электроэнергии на 201</w:t>
      </w:r>
      <w:r>
        <w:rPr>
          <w:b/>
          <w:i/>
          <w:sz w:val="24"/>
        </w:rPr>
        <w:t>5 г</w:t>
      </w:r>
      <w:r w:rsidRPr="002472AC">
        <w:rPr>
          <w:b/>
          <w:i/>
          <w:sz w:val="24"/>
        </w:rPr>
        <w:t>.</w:t>
      </w:r>
    </w:p>
    <w:p w:rsidR="00993762" w:rsidRPr="007A4720" w:rsidRDefault="00993762" w:rsidP="00993762">
      <w:pPr>
        <w:pStyle w:val="a3"/>
        <w:tabs>
          <w:tab w:val="left" w:pos="1080"/>
        </w:tabs>
        <w:ind w:left="720"/>
        <w:rPr>
          <w:i/>
          <w:sz w:val="24"/>
          <w:szCs w:val="24"/>
        </w:rPr>
      </w:pPr>
    </w:p>
    <w:p w:rsidR="00993762" w:rsidRPr="002472AC" w:rsidRDefault="00993762" w:rsidP="00993762">
      <w:pPr>
        <w:pStyle w:val="a3"/>
        <w:numPr>
          <w:ilvl w:val="0"/>
          <w:numId w:val="12"/>
        </w:numPr>
        <w:tabs>
          <w:tab w:val="left" w:pos="1080"/>
        </w:tabs>
        <w:spacing w:after="0"/>
        <w:ind w:left="0" w:firstLine="709"/>
        <w:jc w:val="both"/>
        <w:rPr>
          <w:b/>
          <w:i/>
          <w:sz w:val="24"/>
          <w:szCs w:val="24"/>
        </w:rPr>
      </w:pPr>
      <w:r w:rsidRPr="002472AC">
        <w:rPr>
          <w:b/>
          <w:i/>
          <w:sz w:val="24"/>
        </w:rPr>
        <w:t>Объём и структура энергопотребления</w:t>
      </w:r>
      <w:r w:rsidRPr="002472AC">
        <w:rPr>
          <w:b/>
          <w:i/>
          <w:sz w:val="24"/>
          <w:szCs w:val="24"/>
        </w:rPr>
        <w:t xml:space="preserve"> </w:t>
      </w:r>
      <w:r w:rsidRPr="00993762">
        <w:rPr>
          <w:b/>
          <w:i/>
          <w:sz w:val="24"/>
          <w:szCs w:val="24"/>
        </w:rPr>
        <w:t>ООО «Мастер и</w:t>
      </w:r>
      <w:proofErr w:type="gramStart"/>
      <w:r w:rsidRPr="00993762">
        <w:rPr>
          <w:b/>
          <w:i/>
          <w:sz w:val="24"/>
          <w:szCs w:val="24"/>
        </w:rPr>
        <w:t xml:space="preserve"> К</w:t>
      </w:r>
      <w:proofErr w:type="gramEnd"/>
      <w:r w:rsidRPr="00993762">
        <w:rPr>
          <w:b/>
          <w:i/>
          <w:sz w:val="24"/>
          <w:szCs w:val="24"/>
        </w:rPr>
        <w:t>»</w:t>
      </w:r>
      <w:r>
        <w:rPr>
          <w:i/>
          <w:sz w:val="24"/>
          <w:szCs w:val="24"/>
        </w:rPr>
        <w:t xml:space="preserve"> </w:t>
      </w:r>
      <w:r w:rsidRPr="002472AC">
        <w:rPr>
          <w:b/>
          <w:i/>
          <w:sz w:val="24"/>
          <w:szCs w:val="24"/>
        </w:rPr>
        <w:t xml:space="preserve">на </w:t>
      </w:r>
      <w:r>
        <w:rPr>
          <w:b/>
          <w:i/>
          <w:sz w:val="24"/>
          <w:szCs w:val="24"/>
        </w:rPr>
        <w:t>2014-</w:t>
      </w:r>
      <w:r w:rsidRPr="002472AC">
        <w:rPr>
          <w:b/>
          <w:i/>
          <w:sz w:val="24"/>
          <w:szCs w:val="24"/>
        </w:rPr>
        <w:t>201</w:t>
      </w:r>
      <w:r>
        <w:rPr>
          <w:b/>
          <w:i/>
          <w:sz w:val="24"/>
          <w:szCs w:val="24"/>
        </w:rPr>
        <w:t>5</w:t>
      </w:r>
      <w:r w:rsidRPr="002472AC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г.</w:t>
      </w:r>
      <w:r w:rsidRPr="002472AC">
        <w:rPr>
          <w:b/>
          <w:i/>
          <w:sz w:val="24"/>
          <w:szCs w:val="24"/>
        </w:rPr>
        <w:t xml:space="preserve">г. приведена в таблице </w:t>
      </w:r>
      <w:r w:rsidR="00307ED6">
        <w:rPr>
          <w:b/>
          <w:i/>
          <w:sz w:val="24"/>
          <w:szCs w:val="24"/>
        </w:rPr>
        <w:t>3</w:t>
      </w:r>
      <w:r w:rsidRPr="002472AC">
        <w:rPr>
          <w:b/>
          <w:i/>
          <w:sz w:val="24"/>
          <w:szCs w:val="24"/>
        </w:rPr>
        <w:t>.</w:t>
      </w:r>
    </w:p>
    <w:p w:rsidR="00993762" w:rsidRPr="008579EB" w:rsidRDefault="00993762" w:rsidP="00993762">
      <w:pPr>
        <w:pStyle w:val="a3"/>
        <w:spacing w:after="0"/>
        <w:ind w:left="284" w:firstLine="425"/>
        <w:jc w:val="right"/>
      </w:pPr>
      <w:r w:rsidRPr="008579EB">
        <w:t xml:space="preserve">Таблица </w:t>
      </w:r>
      <w:r w:rsidR="00307ED6">
        <w:t>3</w:t>
      </w:r>
    </w:p>
    <w:p w:rsidR="00993762" w:rsidRPr="008579EB" w:rsidRDefault="00993762" w:rsidP="00993762">
      <w:pPr>
        <w:pStyle w:val="a3"/>
        <w:spacing w:after="0"/>
        <w:ind w:left="284" w:firstLine="425"/>
        <w:jc w:val="right"/>
      </w:pPr>
      <w:r w:rsidRPr="008579EB">
        <w:t>млн. кВтч.</w:t>
      </w:r>
    </w:p>
    <w:tbl>
      <w:tblPr>
        <w:tblW w:w="5000" w:type="pct"/>
        <w:tblLayout w:type="fixed"/>
        <w:tblLook w:val="04A0"/>
      </w:tblPr>
      <w:tblGrid>
        <w:gridCol w:w="6163"/>
        <w:gridCol w:w="1006"/>
        <w:gridCol w:w="1085"/>
        <w:gridCol w:w="904"/>
        <w:gridCol w:w="979"/>
      </w:tblGrid>
      <w:tr w:rsidR="00993762" w:rsidRPr="00DA7E0C" w:rsidTr="00993762">
        <w:trPr>
          <w:trHeight w:val="330"/>
        </w:trPr>
        <w:tc>
          <w:tcPr>
            <w:tcW w:w="304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93762" w:rsidRPr="00DA7E0C" w:rsidRDefault="00993762" w:rsidP="00993762">
            <w:pPr>
              <w:jc w:val="both"/>
              <w:rPr>
                <w:sz w:val="18"/>
                <w:szCs w:val="18"/>
              </w:rPr>
            </w:pPr>
            <w:r w:rsidRPr="00DA7E0C">
              <w:rPr>
                <w:sz w:val="18"/>
                <w:szCs w:val="18"/>
              </w:rPr>
              <w:t> </w:t>
            </w:r>
          </w:p>
        </w:tc>
        <w:tc>
          <w:tcPr>
            <w:tcW w:w="10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93762" w:rsidRPr="00DA7E0C" w:rsidRDefault="00993762" w:rsidP="00993762">
            <w:pPr>
              <w:jc w:val="center"/>
              <w:rPr>
                <w:sz w:val="18"/>
                <w:szCs w:val="18"/>
              </w:rPr>
            </w:pPr>
            <w:r w:rsidRPr="00DA7E0C">
              <w:rPr>
                <w:sz w:val="18"/>
                <w:szCs w:val="18"/>
              </w:rPr>
              <w:t>план</w:t>
            </w:r>
          </w:p>
        </w:tc>
        <w:tc>
          <w:tcPr>
            <w:tcW w:w="44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93762" w:rsidRPr="00DA7E0C" w:rsidRDefault="00993762" w:rsidP="00993762">
            <w:pPr>
              <w:jc w:val="center"/>
              <w:rPr>
                <w:sz w:val="18"/>
                <w:szCs w:val="18"/>
              </w:rPr>
            </w:pPr>
            <w:r w:rsidRPr="00DA7E0C">
              <w:rPr>
                <w:sz w:val="18"/>
                <w:szCs w:val="18"/>
              </w:rPr>
              <w:t>Отклонение</w:t>
            </w:r>
          </w:p>
        </w:tc>
        <w:tc>
          <w:tcPr>
            <w:tcW w:w="48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93762" w:rsidRPr="00DA7E0C" w:rsidRDefault="00993762" w:rsidP="00993762">
            <w:pPr>
              <w:jc w:val="center"/>
              <w:rPr>
                <w:sz w:val="18"/>
                <w:szCs w:val="18"/>
              </w:rPr>
            </w:pPr>
            <w:r w:rsidRPr="00DA7E0C">
              <w:rPr>
                <w:sz w:val="18"/>
                <w:szCs w:val="18"/>
              </w:rPr>
              <w:t xml:space="preserve">То же, </w:t>
            </w:r>
            <w:proofErr w:type="gramStart"/>
            <w:r w:rsidRPr="00DA7E0C">
              <w:rPr>
                <w:sz w:val="18"/>
                <w:szCs w:val="18"/>
              </w:rPr>
              <w:t>в</w:t>
            </w:r>
            <w:proofErr w:type="gramEnd"/>
            <w:r w:rsidRPr="00DA7E0C">
              <w:rPr>
                <w:sz w:val="18"/>
                <w:szCs w:val="18"/>
              </w:rPr>
              <w:t xml:space="preserve"> %</w:t>
            </w:r>
          </w:p>
        </w:tc>
      </w:tr>
      <w:tr w:rsidR="00993762" w:rsidRPr="00DA7E0C" w:rsidTr="00993762">
        <w:trPr>
          <w:trHeight w:val="239"/>
        </w:trPr>
        <w:tc>
          <w:tcPr>
            <w:tcW w:w="304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3762" w:rsidRPr="00DA7E0C" w:rsidRDefault="00993762" w:rsidP="00993762">
            <w:pPr>
              <w:rPr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93762" w:rsidRPr="00DA7E0C" w:rsidRDefault="00993762" w:rsidP="00993762">
            <w:pPr>
              <w:jc w:val="center"/>
            </w:pPr>
            <w:r w:rsidRPr="00DA7E0C">
              <w:t>201</w:t>
            </w:r>
            <w:r>
              <w:t>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93762" w:rsidRPr="00DA7E0C" w:rsidRDefault="00993762" w:rsidP="00993762">
            <w:pPr>
              <w:jc w:val="center"/>
              <w:rPr>
                <w:sz w:val="18"/>
                <w:szCs w:val="18"/>
              </w:rPr>
            </w:pPr>
            <w:r w:rsidRPr="00DA7E0C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4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3762" w:rsidRPr="00DA7E0C" w:rsidRDefault="00993762" w:rsidP="00993762">
            <w:pPr>
              <w:rPr>
                <w:sz w:val="18"/>
                <w:szCs w:val="18"/>
              </w:rPr>
            </w:pPr>
          </w:p>
        </w:tc>
        <w:tc>
          <w:tcPr>
            <w:tcW w:w="48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3762" w:rsidRPr="00DA7E0C" w:rsidRDefault="00993762" w:rsidP="00993762">
            <w:pPr>
              <w:rPr>
                <w:sz w:val="18"/>
                <w:szCs w:val="18"/>
              </w:rPr>
            </w:pPr>
          </w:p>
        </w:tc>
      </w:tr>
      <w:tr w:rsidR="00440D3B" w:rsidRPr="00DA7E0C" w:rsidTr="00993762">
        <w:trPr>
          <w:trHeight w:val="153"/>
        </w:trPr>
        <w:tc>
          <w:tcPr>
            <w:tcW w:w="30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0D3B" w:rsidRPr="00DA7E0C" w:rsidRDefault="00440D3B" w:rsidP="00993762">
            <w:r w:rsidRPr="00DA7E0C">
              <w:t>1.Объем покупной электроэнергии всего: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D3B" w:rsidRPr="00A84212" w:rsidRDefault="00440D3B">
            <w:pPr>
              <w:jc w:val="center"/>
            </w:pPr>
            <w:r w:rsidRPr="00A84212">
              <w:t>15,800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D3B" w:rsidRPr="00440D3B" w:rsidRDefault="00440D3B">
            <w:pPr>
              <w:jc w:val="center"/>
              <w:rPr>
                <w:sz w:val="18"/>
                <w:szCs w:val="18"/>
              </w:rPr>
            </w:pPr>
            <w:r w:rsidRPr="00440D3B">
              <w:rPr>
                <w:sz w:val="18"/>
                <w:szCs w:val="18"/>
              </w:rPr>
              <w:t>16,357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0D3B" w:rsidRPr="00440D3B" w:rsidRDefault="00440D3B">
            <w:pPr>
              <w:jc w:val="right"/>
              <w:rPr>
                <w:sz w:val="18"/>
                <w:szCs w:val="18"/>
              </w:rPr>
            </w:pPr>
            <w:r w:rsidRPr="00440D3B">
              <w:rPr>
                <w:sz w:val="18"/>
                <w:szCs w:val="18"/>
              </w:rPr>
              <w:t>0,557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0D3B" w:rsidRPr="00440D3B" w:rsidRDefault="00440D3B">
            <w:pPr>
              <w:jc w:val="right"/>
              <w:rPr>
                <w:sz w:val="18"/>
                <w:szCs w:val="18"/>
              </w:rPr>
            </w:pPr>
            <w:r w:rsidRPr="00440D3B">
              <w:rPr>
                <w:sz w:val="18"/>
                <w:szCs w:val="18"/>
              </w:rPr>
              <w:t>103,5%</w:t>
            </w:r>
          </w:p>
        </w:tc>
      </w:tr>
      <w:tr w:rsidR="00440D3B" w:rsidRPr="00DA7E0C" w:rsidTr="00966931">
        <w:trPr>
          <w:trHeight w:val="357"/>
        </w:trPr>
        <w:tc>
          <w:tcPr>
            <w:tcW w:w="30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0D3B" w:rsidRPr="00DA7E0C" w:rsidRDefault="00440D3B" w:rsidP="00993762">
            <w:r w:rsidRPr="00DA7E0C">
              <w:t xml:space="preserve">1.1. Потребление электроэнергии на прочие виды деятельности и </w:t>
            </w:r>
            <w:proofErr w:type="spellStart"/>
            <w:r w:rsidRPr="00DA7E0C">
              <w:t>хоз</w:t>
            </w:r>
            <w:proofErr w:type="spellEnd"/>
            <w:r w:rsidRPr="00DA7E0C">
              <w:t xml:space="preserve">. нужды с потерями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D3B" w:rsidRDefault="00440D3B">
            <w:pPr>
              <w:jc w:val="center"/>
            </w:pPr>
            <w:r>
              <w:t>3,486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D3B" w:rsidRPr="00440D3B" w:rsidRDefault="00440D3B">
            <w:pPr>
              <w:jc w:val="center"/>
              <w:rPr>
                <w:sz w:val="18"/>
                <w:szCs w:val="18"/>
              </w:rPr>
            </w:pPr>
            <w:r w:rsidRPr="00440D3B">
              <w:rPr>
                <w:sz w:val="18"/>
                <w:szCs w:val="18"/>
              </w:rPr>
              <w:t>3,609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0D3B" w:rsidRPr="00440D3B" w:rsidRDefault="00440D3B">
            <w:pPr>
              <w:jc w:val="right"/>
              <w:rPr>
                <w:sz w:val="18"/>
                <w:szCs w:val="18"/>
              </w:rPr>
            </w:pPr>
            <w:r w:rsidRPr="00440D3B">
              <w:rPr>
                <w:sz w:val="18"/>
                <w:szCs w:val="18"/>
              </w:rPr>
              <w:t>0,123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0D3B" w:rsidRPr="00440D3B" w:rsidRDefault="00440D3B">
            <w:pPr>
              <w:jc w:val="right"/>
              <w:rPr>
                <w:sz w:val="18"/>
                <w:szCs w:val="18"/>
              </w:rPr>
            </w:pPr>
            <w:r w:rsidRPr="00440D3B">
              <w:rPr>
                <w:sz w:val="18"/>
                <w:szCs w:val="18"/>
              </w:rPr>
              <w:t>103,5%</w:t>
            </w:r>
          </w:p>
        </w:tc>
      </w:tr>
      <w:tr w:rsidR="00440D3B" w:rsidRPr="00DA7E0C" w:rsidTr="00966931">
        <w:trPr>
          <w:trHeight w:val="448"/>
        </w:trPr>
        <w:tc>
          <w:tcPr>
            <w:tcW w:w="30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0D3B" w:rsidRPr="00DA7E0C" w:rsidRDefault="00440D3B" w:rsidP="00993762">
            <w:r w:rsidRPr="00DA7E0C">
              <w:t>1.2. Объем покупной электроэнергии для отпуска сторонним потребителям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0D3B" w:rsidRDefault="00440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12,314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0D3B" w:rsidRPr="00440D3B" w:rsidRDefault="00440D3B">
            <w:pPr>
              <w:jc w:val="center"/>
              <w:rPr>
                <w:sz w:val="18"/>
                <w:szCs w:val="18"/>
              </w:rPr>
            </w:pPr>
            <w:r w:rsidRPr="00440D3B">
              <w:rPr>
                <w:sz w:val="18"/>
                <w:szCs w:val="18"/>
              </w:rPr>
              <w:t>12,748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0D3B" w:rsidRPr="00440D3B" w:rsidRDefault="00440D3B">
            <w:pPr>
              <w:jc w:val="right"/>
              <w:rPr>
                <w:sz w:val="18"/>
                <w:szCs w:val="18"/>
              </w:rPr>
            </w:pPr>
            <w:r w:rsidRPr="00440D3B">
              <w:rPr>
                <w:sz w:val="18"/>
                <w:szCs w:val="18"/>
              </w:rPr>
              <w:t>0,434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0D3B" w:rsidRPr="00440D3B" w:rsidRDefault="00440D3B">
            <w:pPr>
              <w:jc w:val="right"/>
              <w:rPr>
                <w:sz w:val="18"/>
                <w:szCs w:val="18"/>
              </w:rPr>
            </w:pPr>
            <w:r w:rsidRPr="00440D3B">
              <w:rPr>
                <w:sz w:val="18"/>
                <w:szCs w:val="18"/>
              </w:rPr>
              <w:t>103,5%</w:t>
            </w:r>
          </w:p>
        </w:tc>
      </w:tr>
      <w:tr w:rsidR="00440D3B" w:rsidRPr="00DA7E0C" w:rsidTr="00966931">
        <w:trPr>
          <w:trHeight w:val="258"/>
        </w:trPr>
        <w:tc>
          <w:tcPr>
            <w:tcW w:w="30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0D3B" w:rsidRPr="00DA7E0C" w:rsidRDefault="00440D3B" w:rsidP="00993762">
            <w:r w:rsidRPr="00DA7E0C">
              <w:t xml:space="preserve">1.2.1. Потери, относимые на сторонних потребителей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D3B" w:rsidRDefault="00440D3B">
            <w:pPr>
              <w:jc w:val="center"/>
            </w:pPr>
            <w:r>
              <w:t>0,346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D3B" w:rsidRPr="00440D3B" w:rsidRDefault="00440D3B">
            <w:pPr>
              <w:jc w:val="center"/>
              <w:rPr>
                <w:sz w:val="18"/>
                <w:szCs w:val="18"/>
              </w:rPr>
            </w:pPr>
            <w:r w:rsidRPr="00440D3B">
              <w:rPr>
                <w:sz w:val="18"/>
                <w:szCs w:val="18"/>
              </w:rPr>
              <w:t>0,780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0D3B" w:rsidRPr="00440D3B" w:rsidRDefault="00440D3B">
            <w:pPr>
              <w:jc w:val="right"/>
              <w:rPr>
                <w:sz w:val="18"/>
                <w:szCs w:val="18"/>
              </w:rPr>
            </w:pPr>
            <w:r w:rsidRPr="00440D3B">
              <w:rPr>
                <w:sz w:val="18"/>
                <w:szCs w:val="18"/>
              </w:rPr>
              <w:t>0,434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0D3B" w:rsidRPr="00440D3B" w:rsidRDefault="00440D3B">
            <w:pPr>
              <w:jc w:val="right"/>
              <w:rPr>
                <w:sz w:val="18"/>
                <w:szCs w:val="18"/>
              </w:rPr>
            </w:pPr>
            <w:r w:rsidRPr="00440D3B">
              <w:rPr>
                <w:sz w:val="18"/>
                <w:szCs w:val="18"/>
              </w:rPr>
              <w:t>225,5%</w:t>
            </w:r>
          </w:p>
        </w:tc>
      </w:tr>
      <w:tr w:rsidR="00440D3B" w:rsidRPr="00DA7E0C" w:rsidTr="00966931">
        <w:trPr>
          <w:trHeight w:val="205"/>
        </w:trPr>
        <w:tc>
          <w:tcPr>
            <w:tcW w:w="30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0D3B" w:rsidRPr="00DA7E0C" w:rsidRDefault="00440D3B" w:rsidP="00993762">
            <w:r w:rsidRPr="00DA7E0C">
              <w:t>то же</w:t>
            </w:r>
            <w:proofErr w:type="gramStart"/>
            <w:r w:rsidRPr="00DA7E0C">
              <w:t xml:space="preserve"> ,</w:t>
            </w:r>
            <w:proofErr w:type="gramEnd"/>
            <w:r w:rsidRPr="00DA7E0C">
              <w:t xml:space="preserve"> в %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0D3B" w:rsidRDefault="00440D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0D3B" w:rsidRPr="00440D3B" w:rsidRDefault="00440D3B">
            <w:pPr>
              <w:jc w:val="center"/>
              <w:rPr>
                <w:sz w:val="18"/>
                <w:szCs w:val="18"/>
              </w:rPr>
            </w:pPr>
            <w:r w:rsidRPr="00440D3B">
              <w:rPr>
                <w:sz w:val="18"/>
                <w:szCs w:val="18"/>
              </w:rPr>
              <w:t>6,12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0D3B" w:rsidRPr="00440D3B" w:rsidRDefault="00440D3B">
            <w:pPr>
              <w:jc w:val="right"/>
              <w:rPr>
                <w:sz w:val="18"/>
                <w:szCs w:val="18"/>
              </w:rPr>
            </w:pPr>
            <w:r w:rsidRPr="00440D3B">
              <w:rPr>
                <w:sz w:val="18"/>
                <w:szCs w:val="18"/>
              </w:rPr>
              <w:t>3,310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0D3B" w:rsidRPr="00440D3B" w:rsidRDefault="00440D3B">
            <w:pPr>
              <w:jc w:val="right"/>
              <w:rPr>
                <w:sz w:val="18"/>
                <w:szCs w:val="18"/>
              </w:rPr>
            </w:pPr>
            <w:r w:rsidRPr="00440D3B">
              <w:rPr>
                <w:sz w:val="18"/>
                <w:szCs w:val="18"/>
              </w:rPr>
              <w:t>217,8%</w:t>
            </w:r>
          </w:p>
        </w:tc>
      </w:tr>
      <w:tr w:rsidR="00440D3B" w:rsidRPr="00DA7E0C" w:rsidTr="00966931">
        <w:trPr>
          <w:trHeight w:val="158"/>
        </w:trPr>
        <w:tc>
          <w:tcPr>
            <w:tcW w:w="30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0D3B" w:rsidRPr="00DA7E0C" w:rsidRDefault="00440D3B" w:rsidP="00993762">
            <w:r w:rsidRPr="00DA7E0C">
              <w:t>1.2.2. Полезный отпуск сторонним потребителям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D3B" w:rsidRDefault="00440D3B">
            <w:pPr>
              <w:jc w:val="center"/>
            </w:pPr>
            <w:r>
              <w:t>11,968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D3B" w:rsidRPr="00440D3B" w:rsidRDefault="00440D3B">
            <w:pPr>
              <w:jc w:val="center"/>
              <w:rPr>
                <w:sz w:val="18"/>
                <w:szCs w:val="18"/>
              </w:rPr>
            </w:pPr>
            <w:r w:rsidRPr="00440D3B">
              <w:rPr>
                <w:sz w:val="18"/>
                <w:szCs w:val="18"/>
              </w:rPr>
              <w:t>11,968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0D3B" w:rsidRPr="00440D3B" w:rsidRDefault="00440D3B">
            <w:pPr>
              <w:jc w:val="right"/>
              <w:rPr>
                <w:sz w:val="18"/>
                <w:szCs w:val="18"/>
              </w:rPr>
            </w:pPr>
            <w:r w:rsidRPr="00440D3B">
              <w:rPr>
                <w:sz w:val="18"/>
                <w:szCs w:val="18"/>
              </w:rPr>
              <w:t>0,000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0D3B" w:rsidRPr="00440D3B" w:rsidRDefault="00440D3B">
            <w:pPr>
              <w:jc w:val="right"/>
              <w:rPr>
                <w:sz w:val="18"/>
                <w:szCs w:val="18"/>
              </w:rPr>
            </w:pPr>
            <w:r w:rsidRPr="00440D3B">
              <w:rPr>
                <w:sz w:val="18"/>
                <w:szCs w:val="18"/>
              </w:rPr>
              <w:t>100,0%</w:t>
            </w:r>
          </w:p>
        </w:tc>
      </w:tr>
    </w:tbl>
    <w:p w:rsidR="00993762" w:rsidRDefault="00993762" w:rsidP="00993762">
      <w:pPr>
        <w:pStyle w:val="a3"/>
        <w:rPr>
          <w:sz w:val="24"/>
        </w:rPr>
      </w:pPr>
    </w:p>
    <w:p w:rsidR="00307ED6" w:rsidRDefault="00307ED6" w:rsidP="00993762">
      <w:pPr>
        <w:pStyle w:val="a3"/>
        <w:rPr>
          <w:sz w:val="24"/>
        </w:rPr>
      </w:pPr>
    </w:p>
    <w:p w:rsidR="00307ED6" w:rsidRDefault="00307ED6" w:rsidP="00993762">
      <w:pPr>
        <w:pStyle w:val="a3"/>
        <w:rPr>
          <w:sz w:val="24"/>
        </w:rPr>
      </w:pPr>
    </w:p>
    <w:p w:rsidR="00307ED6" w:rsidRDefault="00307ED6" w:rsidP="00993762">
      <w:pPr>
        <w:pStyle w:val="a3"/>
        <w:rPr>
          <w:sz w:val="24"/>
        </w:rPr>
      </w:pPr>
    </w:p>
    <w:p w:rsidR="00307ED6" w:rsidRDefault="00307ED6" w:rsidP="00993762">
      <w:pPr>
        <w:pStyle w:val="a3"/>
        <w:rPr>
          <w:sz w:val="24"/>
        </w:rPr>
      </w:pPr>
    </w:p>
    <w:p w:rsidR="00140121" w:rsidRDefault="00A84212" w:rsidP="00A84212">
      <w:pPr>
        <w:pStyle w:val="a3"/>
        <w:tabs>
          <w:tab w:val="left" w:pos="993"/>
        </w:tabs>
        <w:spacing w:after="0"/>
        <w:ind w:left="0" w:firstLine="709"/>
        <w:jc w:val="both"/>
      </w:pPr>
      <w:r>
        <w:rPr>
          <w:b/>
          <w:i/>
          <w:sz w:val="24"/>
        </w:rPr>
        <w:lastRenderedPageBreak/>
        <w:t xml:space="preserve">2. </w:t>
      </w:r>
      <w:r w:rsidR="00993762" w:rsidRPr="00CB5DEC">
        <w:rPr>
          <w:b/>
          <w:i/>
          <w:sz w:val="24"/>
        </w:rPr>
        <w:t xml:space="preserve">Основные экономические показатели, связанные с содержанием объектов </w:t>
      </w:r>
      <w:proofErr w:type="spellStart"/>
      <w:r w:rsidR="00993762" w:rsidRPr="00CB5DEC">
        <w:rPr>
          <w:b/>
          <w:i/>
          <w:sz w:val="24"/>
        </w:rPr>
        <w:t>электросетевого</w:t>
      </w:r>
      <w:proofErr w:type="spellEnd"/>
      <w:r w:rsidR="00993762" w:rsidRPr="00CB5DEC">
        <w:rPr>
          <w:b/>
          <w:i/>
          <w:sz w:val="24"/>
        </w:rPr>
        <w:t xml:space="preserve"> хозяйства в целом по предприятию, а также с деятельностью по оказанию услуг по передаче электрической энергии с учётом корректировки </w:t>
      </w:r>
      <w:r w:rsidR="00993762" w:rsidRPr="00CB5DEC">
        <w:rPr>
          <w:b/>
          <w:i/>
          <w:sz w:val="24"/>
          <w:szCs w:val="24"/>
        </w:rPr>
        <w:t>п</w:t>
      </w:r>
      <w:r w:rsidR="00993762" w:rsidRPr="00CB5DEC">
        <w:rPr>
          <w:b/>
          <w:i/>
          <w:sz w:val="24"/>
        </w:rPr>
        <w:t>риведены в таблице</w:t>
      </w:r>
      <w:r w:rsidR="00993762">
        <w:rPr>
          <w:b/>
          <w:i/>
          <w:sz w:val="24"/>
        </w:rPr>
        <w:t xml:space="preserve"> </w:t>
      </w:r>
      <w:r w:rsidR="00307ED6">
        <w:rPr>
          <w:b/>
          <w:i/>
          <w:sz w:val="24"/>
        </w:rPr>
        <w:t>4</w:t>
      </w:r>
      <w:r w:rsidR="00993762" w:rsidRPr="00CB5DEC">
        <w:rPr>
          <w:b/>
          <w:i/>
          <w:sz w:val="24"/>
        </w:rPr>
        <w:t>.</w:t>
      </w:r>
    </w:p>
    <w:p w:rsidR="00993762" w:rsidRPr="008579EB" w:rsidRDefault="00993762" w:rsidP="00993762">
      <w:pPr>
        <w:pStyle w:val="a3"/>
        <w:spacing w:after="0"/>
        <w:ind w:left="720"/>
        <w:jc w:val="right"/>
        <w:rPr>
          <w:bCs/>
        </w:rPr>
      </w:pPr>
      <w:r w:rsidRPr="008579EB">
        <w:t xml:space="preserve">Таблица </w:t>
      </w:r>
      <w:r w:rsidR="00307ED6">
        <w:t>4</w:t>
      </w:r>
      <w:r w:rsidRPr="008579EB">
        <w:t>.</w:t>
      </w:r>
      <w:r w:rsidRPr="008579EB">
        <w:rPr>
          <w:bCs/>
        </w:rPr>
        <w:t xml:space="preserve"> </w:t>
      </w:r>
    </w:p>
    <w:p w:rsidR="00993762" w:rsidRPr="008579EB" w:rsidRDefault="00993762" w:rsidP="00993762">
      <w:pPr>
        <w:pStyle w:val="a3"/>
        <w:spacing w:after="0"/>
        <w:ind w:left="720"/>
        <w:jc w:val="right"/>
        <w:rPr>
          <w:color w:val="FF0000"/>
        </w:rPr>
      </w:pPr>
      <w:proofErr w:type="spellStart"/>
      <w:r w:rsidRPr="008579EB">
        <w:rPr>
          <w:bCs/>
        </w:rPr>
        <w:t>тыс</w:t>
      </w:r>
      <w:proofErr w:type="gramStart"/>
      <w:r w:rsidRPr="008579EB">
        <w:rPr>
          <w:bCs/>
        </w:rPr>
        <w:t>.р</w:t>
      </w:r>
      <w:proofErr w:type="gramEnd"/>
      <w:r w:rsidRPr="008579EB">
        <w:rPr>
          <w:bCs/>
        </w:rPr>
        <w:t>уб</w:t>
      </w:r>
      <w:proofErr w:type="spellEnd"/>
    </w:p>
    <w:tbl>
      <w:tblPr>
        <w:tblW w:w="5000" w:type="pct"/>
        <w:tblLook w:val="04A0"/>
      </w:tblPr>
      <w:tblGrid>
        <w:gridCol w:w="7068"/>
        <w:gridCol w:w="1036"/>
        <w:gridCol w:w="1036"/>
        <w:gridCol w:w="997"/>
      </w:tblGrid>
      <w:tr w:rsidR="00993762" w:rsidRPr="00DA7E0C" w:rsidTr="00993762">
        <w:trPr>
          <w:trHeight w:val="322"/>
        </w:trPr>
        <w:tc>
          <w:tcPr>
            <w:tcW w:w="3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762" w:rsidRPr="00DA7E0C" w:rsidRDefault="00993762" w:rsidP="00993762">
            <w:pPr>
              <w:jc w:val="center"/>
              <w:rPr>
                <w:sz w:val="24"/>
                <w:szCs w:val="24"/>
              </w:rPr>
            </w:pPr>
            <w:r w:rsidRPr="00DA7E0C">
              <w:rPr>
                <w:sz w:val="24"/>
                <w:szCs w:val="24"/>
              </w:rPr>
              <w:t>Показатели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762" w:rsidRPr="00993762" w:rsidRDefault="00993762" w:rsidP="00993762">
            <w:pPr>
              <w:jc w:val="center"/>
            </w:pPr>
            <w:r w:rsidRPr="00993762">
              <w:t>2014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762" w:rsidRPr="00993762" w:rsidRDefault="00993762" w:rsidP="00993762">
            <w:pPr>
              <w:jc w:val="center"/>
            </w:pPr>
            <w:r w:rsidRPr="00993762">
              <w:t>2015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762" w:rsidRPr="00993762" w:rsidRDefault="00993762" w:rsidP="00993762">
            <w:pPr>
              <w:jc w:val="center"/>
            </w:pPr>
            <w:proofErr w:type="gramStart"/>
            <w:r w:rsidRPr="00993762">
              <w:t>в</w:t>
            </w:r>
            <w:proofErr w:type="gramEnd"/>
            <w:r w:rsidRPr="00993762">
              <w:t xml:space="preserve"> % </w:t>
            </w:r>
            <w:proofErr w:type="gramStart"/>
            <w:r w:rsidRPr="00993762">
              <w:t>к</w:t>
            </w:r>
            <w:proofErr w:type="gramEnd"/>
            <w:r w:rsidRPr="00993762">
              <w:t xml:space="preserve"> плану 2014 г.</w:t>
            </w:r>
          </w:p>
        </w:tc>
      </w:tr>
      <w:tr w:rsidR="00993762" w:rsidRPr="00DA7E0C" w:rsidTr="00993762">
        <w:trPr>
          <w:trHeight w:val="322"/>
        </w:trPr>
        <w:tc>
          <w:tcPr>
            <w:tcW w:w="3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762" w:rsidRPr="00DA7E0C" w:rsidRDefault="00993762" w:rsidP="00993762">
            <w:pPr>
              <w:rPr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762" w:rsidRPr="00DA7E0C" w:rsidRDefault="00993762" w:rsidP="00993762">
            <w:pPr>
              <w:rPr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762" w:rsidRPr="00DA7E0C" w:rsidRDefault="00993762" w:rsidP="00993762">
            <w:pPr>
              <w:rPr>
                <w:sz w:val="24"/>
                <w:szCs w:val="24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3762" w:rsidRPr="00DA7E0C" w:rsidRDefault="00993762" w:rsidP="00993762">
            <w:pPr>
              <w:rPr>
                <w:sz w:val="24"/>
                <w:szCs w:val="24"/>
              </w:rPr>
            </w:pPr>
          </w:p>
        </w:tc>
      </w:tr>
      <w:tr w:rsidR="00993762" w:rsidRPr="00DA7E0C" w:rsidTr="00993762">
        <w:trPr>
          <w:trHeight w:val="322"/>
        </w:trPr>
        <w:tc>
          <w:tcPr>
            <w:tcW w:w="3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762" w:rsidRPr="00DA7E0C" w:rsidRDefault="00993762" w:rsidP="00993762">
            <w:pPr>
              <w:rPr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762" w:rsidRPr="00DA7E0C" w:rsidRDefault="00993762" w:rsidP="00993762">
            <w:pPr>
              <w:rPr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762" w:rsidRPr="00DA7E0C" w:rsidRDefault="00993762" w:rsidP="00993762">
            <w:pPr>
              <w:rPr>
                <w:sz w:val="24"/>
                <w:szCs w:val="24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3762" w:rsidRPr="00DA7E0C" w:rsidRDefault="00993762" w:rsidP="00993762">
            <w:pPr>
              <w:rPr>
                <w:sz w:val="24"/>
                <w:szCs w:val="24"/>
              </w:rPr>
            </w:pPr>
          </w:p>
        </w:tc>
      </w:tr>
      <w:tr w:rsidR="000F0EAE" w:rsidRPr="00DA7E0C" w:rsidTr="00966931">
        <w:trPr>
          <w:trHeight w:val="293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AE" w:rsidRPr="00DA7E0C" w:rsidRDefault="000F0EAE" w:rsidP="00993762">
            <w:pPr>
              <w:rPr>
                <w:sz w:val="24"/>
                <w:szCs w:val="24"/>
              </w:rPr>
            </w:pPr>
            <w:r w:rsidRPr="00DA7E0C">
              <w:rPr>
                <w:sz w:val="24"/>
                <w:szCs w:val="24"/>
              </w:rPr>
              <w:t xml:space="preserve">Расходы на содержание объектов </w:t>
            </w:r>
            <w:proofErr w:type="spellStart"/>
            <w:r w:rsidRPr="00DA7E0C">
              <w:rPr>
                <w:sz w:val="24"/>
                <w:szCs w:val="24"/>
              </w:rPr>
              <w:t>электросетевого</w:t>
            </w:r>
            <w:proofErr w:type="spellEnd"/>
            <w:r w:rsidRPr="00DA7E0C">
              <w:rPr>
                <w:sz w:val="24"/>
                <w:szCs w:val="24"/>
              </w:rPr>
              <w:t xml:space="preserve"> хозяйства всего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AE" w:rsidRPr="000F0EAE" w:rsidRDefault="000F0EAE">
            <w:pPr>
              <w:jc w:val="center"/>
            </w:pPr>
            <w:r w:rsidRPr="000F0EAE">
              <w:t>2772,7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AE" w:rsidRPr="000F0EAE" w:rsidRDefault="000F0EAE">
            <w:pPr>
              <w:jc w:val="center"/>
            </w:pPr>
            <w:r w:rsidRPr="000F0EAE">
              <w:t>2679,8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EAE" w:rsidRPr="000F0EAE" w:rsidRDefault="000F0EAE" w:rsidP="000F0EAE">
            <w:pPr>
              <w:jc w:val="center"/>
            </w:pPr>
            <w:r w:rsidRPr="000F0EAE">
              <w:t>96,6%</w:t>
            </w:r>
          </w:p>
        </w:tc>
      </w:tr>
      <w:tr w:rsidR="000F0EAE" w:rsidRPr="00DA7E0C" w:rsidTr="00966931">
        <w:trPr>
          <w:trHeight w:val="255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AE" w:rsidRPr="00DA7E0C" w:rsidRDefault="000F0EAE" w:rsidP="00993762">
            <w:pPr>
              <w:rPr>
                <w:sz w:val="24"/>
                <w:szCs w:val="24"/>
              </w:rPr>
            </w:pPr>
            <w:r w:rsidRPr="00DA7E0C">
              <w:rPr>
                <w:sz w:val="24"/>
                <w:szCs w:val="24"/>
              </w:rPr>
              <w:t xml:space="preserve">     услуги производственного характера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AE" w:rsidRPr="000F0EAE" w:rsidRDefault="000F0EAE">
            <w:pPr>
              <w:jc w:val="center"/>
            </w:pPr>
            <w:r w:rsidRPr="000F0EAE">
              <w:t>534,9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AE" w:rsidRPr="000F0EAE" w:rsidRDefault="000F0EAE">
            <w:pPr>
              <w:jc w:val="center"/>
            </w:pPr>
            <w:r w:rsidRPr="000F0EAE">
              <w:t>565,0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EAE" w:rsidRPr="000F0EAE" w:rsidRDefault="000F0EAE" w:rsidP="000F0EAE">
            <w:pPr>
              <w:jc w:val="center"/>
            </w:pPr>
            <w:r w:rsidRPr="000F0EAE">
              <w:t>105,6%</w:t>
            </w:r>
          </w:p>
        </w:tc>
      </w:tr>
      <w:tr w:rsidR="000F0EAE" w:rsidRPr="00DA7E0C" w:rsidTr="00993762">
        <w:trPr>
          <w:trHeight w:val="285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AE" w:rsidRPr="00DA7E0C" w:rsidRDefault="000F0EAE" w:rsidP="00993762">
            <w:pPr>
              <w:rPr>
                <w:sz w:val="24"/>
                <w:szCs w:val="24"/>
              </w:rPr>
            </w:pPr>
            <w:r w:rsidRPr="00DA7E0C">
              <w:rPr>
                <w:sz w:val="24"/>
                <w:szCs w:val="24"/>
              </w:rPr>
              <w:t xml:space="preserve">     материалы 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AE" w:rsidRPr="000F0EAE" w:rsidRDefault="000F0EAE">
            <w:pPr>
              <w:jc w:val="center"/>
            </w:pPr>
            <w:r w:rsidRPr="000F0EAE">
              <w:t>6,2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AE" w:rsidRPr="000F0EAE" w:rsidRDefault="000F0EAE">
            <w:pPr>
              <w:jc w:val="center"/>
            </w:pPr>
            <w:r w:rsidRPr="000F0EAE">
              <w:t>6,6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AE" w:rsidRPr="00707B0A" w:rsidRDefault="000F0EAE" w:rsidP="00993762">
            <w:pPr>
              <w:jc w:val="center"/>
            </w:pPr>
            <w:r w:rsidRPr="000F0EAE">
              <w:t>105,6%</w:t>
            </w:r>
          </w:p>
        </w:tc>
      </w:tr>
      <w:tr w:rsidR="000F0EAE" w:rsidRPr="00DA7E0C" w:rsidTr="00966931">
        <w:trPr>
          <w:trHeight w:val="300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AE" w:rsidRPr="00DA7E0C" w:rsidRDefault="000F0EAE" w:rsidP="00993762">
            <w:pPr>
              <w:rPr>
                <w:sz w:val="24"/>
                <w:szCs w:val="24"/>
              </w:rPr>
            </w:pPr>
            <w:r w:rsidRPr="00DA7E0C"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расходы</w:t>
            </w:r>
            <w:r w:rsidRPr="00DA7E0C">
              <w:rPr>
                <w:sz w:val="24"/>
                <w:szCs w:val="24"/>
              </w:rPr>
              <w:t xml:space="preserve"> на оплату труда 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AE" w:rsidRPr="000F0EAE" w:rsidRDefault="000F0EAE">
            <w:pPr>
              <w:jc w:val="center"/>
            </w:pPr>
            <w:r w:rsidRPr="000F0EAE">
              <w:t>708,4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AE" w:rsidRPr="000F0EAE" w:rsidRDefault="000F0EAE">
            <w:pPr>
              <w:jc w:val="center"/>
            </w:pPr>
            <w:r w:rsidRPr="000F0EAE">
              <w:t>748,3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EAE" w:rsidRPr="000F0EAE" w:rsidRDefault="000F0EAE" w:rsidP="000F0EAE">
            <w:pPr>
              <w:jc w:val="center"/>
            </w:pPr>
            <w:r w:rsidRPr="000F0EAE">
              <w:t>105,6%</w:t>
            </w:r>
          </w:p>
        </w:tc>
      </w:tr>
      <w:tr w:rsidR="000F0EAE" w:rsidRPr="00DA7E0C" w:rsidTr="00966931">
        <w:trPr>
          <w:trHeight w:val="270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AE" w:rsidRPr="00DA7E0C" w:rsidRDefault="000F0EAE" w:rsidP="00993762">
            <w:pPr>
              <w:rPr>
                <w:sz w:val="24"/>
                <w:szCs w:val="24"/>
              </w:rPr>
            </w:pPr>
            <w:r w:rsidRPr="00DA7E0C">
              <w:rPr>
                <w:sz w:val="24"/>
                <w:szCs w:val="24"/>
              </w:rPr>
              <w:t xml:space="preserve">     отчисления на соц</w:t>
            </w:r>
            <w:proofErr w:type="gramStart"/>
            <w:r w:rsidRPr="00DA7E0C">
              <w:rPr>
                <w:sz w:val="24"/>
                <w:szCs w:val="24"/>
              </w:rPr>
              <w:t>.н</w:t>
            </w:r>
            <w:proofErr w:type="gramEnd"/>
            <w:r w:rsidRPr="00DA7E0C">
              <w:rPr>
                <w:sz w:val="24"/>
                <w:szCs w:val="24"/>
              </w:rPr>
              <w:t>ужды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AE" w:rsidRPr="000F0EAE" w:rsidRDefault="000F0EAE">
            <w:pPr>
              <w:jc w:val="center"/>
            </w:pPr>
            <w:r w:rsidRPr="000F0EAE">
              <w:t>222,5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AE" w:rsidRPr="000F0EAE" w:rsidRDefault="000F0EAE">
            <w:pPr>
              <w:jc w:val="center"/>
            </w:pPr>
            <w:r w:rsidRPr="000F0EAE">
              <w:t>226,0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EAE" w:rsidRPr="000F0EAE" w:rsidRDefault="000F0EAE" w:rsidP="000F0EAE">
            <w:pPr>
              <w:jc w:val="center"/>
            </w:pPr>
            <w:r w:rsidRPr="000F0EAE">
              <w:t>101,6%</w:t>
            </w:r>
          </w:p>
        </w:tc>
      </w:tr>
      <w:tr w:rsidR="000F0EAE" w:rsidRPr="00DA7E0C" w:rsidTr="00966931">
        <w:trPr>
          <w:trHeight w:val="330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AE" w:rsidRPr="00DA7E0C" w:rsidRDefault="000F0EAE" w:rsidP="00993762">
            <w:pPr>
              <w:rPr>
                <w:sz w:val="24"/>
                <w:szCs w:val="24"/>
              </w:rPr>
            </w:pPr>
            <w:r w:rsidRPr="00DA7E0C">
              <w:rPr>
                <w:sz w:val="24"/>
                <w:szCs w:val="24"/>
              </w:rPr>
              <w:t xml:space="preserve">     амортизация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AE" w:rsidRPr="000F0EAE" w:rsidRDefault="000F0EAE">
            <w:pPr>
              <w:jc w:val="center"/>
            </w:pPr>
            <w:r w:rsidRPr="000F0EAE">
              <w:t>732,7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AE" w:rsidRPr="000F0EAE" w:rsidRDefault="000F0EAE">
            <w:pPr>
              <w:jc w:val="center"/>
            </w:pPr>
            <w:r w:rsidRPr="000F0EAE">
              <w:t>534,0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EAE" w:rsidRPr="000F0EAE" w:rsidRDefault="000F0EAE" w:rsidP="000F0EAE">
            <w:pPr>
              <w:jc w:val="center"/>
            </w:pPr>
            <w:r w:rsidRPr="000F0EAE">
              <w:t>72,9%</w:t>
            </w:r>
          </w:p>
        </w:tc>
      </w:tr>
      <w:tr w:rsidR="000F0EAE" w:rsidRPr="00DA7E0C" w:rsidTr="00966931">
        <w:trPr>
          <w:trHeight w:val="285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AE" w:rsidRPr="00DA7E0C" w:rsidRDefault="000F0EAE" w:rsidP="00993762">
            <w:pPr>
              <w:rPr>
                <w:sz w:val="24"/>
                <w:szCs w:val="24"/>
              </w:rPr>
            </w:pPr>
            <w:r w:rsidRPr="00DA7E0C">
              <w:rPr>
                <w:sz w:val="24"/>
                <w:szCs w:val="24"/>
              </w:rPr>
              <w:t xml:space="preserve">     прочие </w:t>
            </w:r>
            <w:r>
              <w:rPr>
                <w:sz w:val="24"/>
                <w:szCs w:val="24"/>
              </w:rPr>
              <w:t>расходы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AE" w:rsidRPr="000F0EAE" w:rsidRDefault="000F0EAE">
            <w:pPr>
              <w:jc w:val="center"/>
            </w:pPr>
            <w:r w:rsidRPr="000F0EAE">
              <w:t>568,0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AE" w:rsidRPr="000F0EAE" w:rsidRDefault="000F0EAE">
            <w:pPr>
              <w:jc w:val="center"/>
            </w:pPr>
            <w:r w:rsidRPr="000F0EAE">
              <w:t>600,0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EAE" w:rsidRPr="000F0EAE" w:rsidRDefault="000F0EAE" w:rsidP="000F0EAE">
            <w:pPr>
              <w:jc w:val="center"/>
            </w:pPr>
            <w:r w:rsidRPr="000F0EAE">
              <w:t>105,6%</w:t>
            </w:r>
          </w:p>
        </w:tc>
      </w:tr>
      <w:tr w:rsidR="000F0EAE" w:rsidRPr="00DA7E0C" w:rsidTr="00966931">
        <w:trPr>
          <w:trHeight w:val="311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EAE" w:rsidRPr="00CB5DEC" w:rsidRDefault="000F0EAE" w:rsidP="009937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общехозяйственные и общепроизводственные расходы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AE" w:rsidRPr="000F0EAE" w:rsidRDefault="000F0EAE">
            <w:pPr>
              <w:jc w:val="center"/>
            </w:pPr>
            <w:r w:rsidRPr="000F0EAE">
              <w:t>383,0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AE" w:rsidRPr="000F0EAE" w:rsidRDefault="000F0EAE">
            <w:pPr>
              <w:jc w:val="center"/>
            </w:pPr>
            <w:r w:rsidRPr="000F0EAE">
              <w:t>404,5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EAE" w:rsidRPr="000F0EAE" w:rsidRDefault="000F0EAE" w:rsidP="000F0EAE">
            <w:pPr>
              <w:jc w:val="center"/>
            </w:pPr>
            <w:r w:rsidRPr="000F0EAE">
              <w:t>105,6%</w:t>
            </w:r>
          </w:p>
        </w:tc>
      </w:tr>
      <w:tr w:rsidR="000F0EAE" w:rsidRPr="00DA7E0C" w:rsidTr="00966931">
        <w:trPr>
          <w:trHeight w:val="311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EAE" w:rsidRPr="00CB5DEC" w:rsidRDefault="000F0EAE" w:rsidP="009937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прочие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AE" w:rsidRPr="000F0EAE" w:rsidRDefault="000F0EAE">
            <w:pPr>
              <w:jc w:val="center"/>
            </w:pPr>
            <w:r w:rsidRPr="000F0EAE">
              <w:t>185,0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AE" w:rsidRPr="000F0EAE" w:rsidRDefault="000F0EAE">
            <w:pPr>
              <w:jc w:val="center"/>
            </w:pPr>
            <w:r w:rsidRPr="000F0EAE">
              <w:t>195,4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EAE" w:rsidRPr="000F0EAE" w:rsidRDefault="000F0EAE" w:rsidP="000F0EAE">
            <w:pPr>
              <w:jc w:val="center"/>
            </w:pPr>
            <w:r w:rsidRPr="000F0EAE">
              <w:t>105,6%</w:t>
            </w:r>
          </w:p>
        </w:tc>
      </w:tr>
      <w:tr w:rsidR="00993762" w:rsidRPr="00DA7E0C" w:rsidTr="00993762">
        <w:trPr>
          <w:trHeight w:val="311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762" w:rsidRPr="00DA7E0C" w:rsidRDefault="00993762" w:rsidP="00993762">
            <w:pPr>
              <w:rPr>
                <w:sz w:val="24"/>
                <w:szCs w:val="24"/>
              </w:rPr>
            </w:pPr>
            <w:r w:rsidRPr="00DA7E0C">
              <w:rPr>
                <w:sz w:val="24"/>
                <w:szCs w:val="24"/>
              </w:rPr>
              <w:t>% отнесения расходов на сторонних потребителей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762" w:rsidRPr="005B2ED1" w:rsidRDefault="00993762" w:rsidP="00993762">
            <w:pPr>
              <w:jc w:val="center"/>
            </w:pPr>
            <w:r>
              <w:t>77,94 %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762" w:rsidRPr="00463EA7" w:rsidRDefault="00993762" w:rsidP="00993762">
            <w:pPr>
              <w:jc w:val="center"/>
            </w:pPr>
            <w:r>
              <w:t>77,94 %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762" w:rsidRPr="002D71AA" w:rsidRDefault="00993762" w:rsidP="00993762">
            <w:pPr>
              <w:jc w:val="center"/>
            </w:pPr>
            <w:r w:rsidRPr="00CB5DEC">
              <w:t>100,0%</w:t>
            </w:r>
          </w:p>
        </w:tc>
      </w:tr>
      <w:tr w:rsidR="00140121" w:rsidRPr="00DA7E0C" w:rsidTr="00A84212">
        <w:trPr>
          <w:trHeight w:val="311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121" w:rsidRPr="000F0EAE" w:rsidRDefault="00140121">
            <w:pPr>
              <w:rPr>
                <w:sz w:val="24"/>
                <w:szCs w:val="24"/>
              </w:rPr>
            </w:pPr>
            <w:r w:rsidRPr="00DA7E0C">
              <w:rPr>
                <w:sz w:val="24"/>
                <w:szCs w:val="24"/>
              </w:rPr>
              <w:t xml:space="preserve">Расходы на содержание объектов </w:t>
            </w:r>
            <w:proofErr w:type="spellStart"/>
            <w:r w:rsidRPr="00DA7E0C">
              <w:rPr>
                <w:sz w:val="24"/>
                <w:szCs w:val="24"/>
              </w:rPr>
              <w:t>электросетевого</w:t>
            </w:r>
            <w:proofErr w:type="spellEnd"/>
            <w:r w:rsidRPr="00DA7E0C">
              <w:rPr>
                <w:sz w:val="24"/>
                <w:szCs w:val="24"/>
              </w:rPr>
              <w:t xml:space="preserve"> хозяйства, относимые на услуги по передаче электрической энергии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121" w:rsidRPr="000F0EAE" w:rsidRDefault="00140121" w:rsidP="00966931">
            <w:pPr>
              <w:jc w:val="center"/>
            </w:pPr>
            <w:r w:rsidRPr="000F0EAE">
              <w:t>2161,0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121" w:rsidRPr="000F0EAE" w:rsidRDefault="00140121" w:rsidP="00966931">
            <w:pPr>
              <w:jc w:val="center"/>
            </w:pPr>
            <w:r w:rsidRPr="000F0EAE">
              <w:t>2088,7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121" w:rsidRPr="000F0EAE" w:rsidRDefault="00140121" w:rsidP="00966931">
            <w:pPr>
              <w:jc w:val="center"/>
            </w:pPr>
            <w:r w:rsidRPr="000F0EAE">
              <w:t>96,7%</w:t>
            </w:r>
          </w:p>
        </w:tc>
      </w:tr>
      <w:tr w:rsidR="00AF4435" w:rsidRPr="00DA7E0C" w:rsidTr="00AF4435">
        <w:trPr>
          <w:trHeight w:val="311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435" w:rsidRPr="000F0EAE" w:rsidRDefault="00AF4435">
            <w:pPr>
              <w:rPr>
                <w:sz w:val="24"/>
                <w:szCs w:val="24"/>
              </w:rPr>
            </w:pPr>
            <w:r w:rsidRPr="00DB5793">
              <w:rPr>
                <w:sz w:val="24"/>
                <w:szCs w:val="24"/>
              </w:rPr>
              <w:t>Расходы на покупку технологического расхода (потерь) электрической энергии на ее передачу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35" w:rsidRPr="000F0EAE" w:rsidRDefault="00AF4435" w:rsidP="00966931">
            <w:pPr>
              <w:jc w:val="center"/>
            </w:pPr>
            <w:r w:rsidRPr="000F0EAE">
              <w:t>369,5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35" w:rsidRPr="000F0EAE" w:rsidRDefault="00AF4435" w:rsidP="00AF4435">
            <w:pPr>
              <w:jc w:val="center"/>
            </w:pPr>
            <w:r>
              <w:t>1061,7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435" w:rsidRPr="000F0EAE" w:rsidRDefault="00AF4435" w:rsidP="00AF4435">
            <w:pPr>
              <w:jc w:val="center"/>
            </w:pPr>
            <w:r>
              <w:t>287,4</w:t>
            </w:r>
            <w:r w:rsidRPr="000F0EAE">
              <w:t>%</w:t>
            </w:r>
          </w:p>
        </w:tc>
      </w:tr>
      <w:tr w:rsidR="00140121" w:rsidRPr="00DA7E0C" w:rsidTr="00966931">
        <w:trPr>
          <w:trHeight w:val="311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121" w:rsidRPr="000F0EAE" w:rsidRDefault="00140121">
            <w:pPr>
              <w:rPr>
                <w:sz w:val="24"/>
                <w:szCs w:val="24"/>
              </w:rPr>
            </w:pPr>
            <w:r w:rsidRPr="00DA7E0C">
              <w:rPr>
                <w:sz w:val="24"/>
                <w:szCs w:val="24"/>
              </w:rPr>
              <w:t>Расходы из прибыли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121" w:rsidRPr="000F0EAE" w:rsidRDefault="00140121">
            <w:pPr>
              <w:jc w:val="center"/>
            </w:pPr>
            <w:r w:rsidRPr="000F0EAE">
              <w:t>35,0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121" w:rsidRPr="000F0EAE" w:rsidRDefault="00140121">
            <w:pPr>
              <w:jc w:val="center"/>
            </w:pPr>
            <w:r w:rsidRPr="000F0EAE">
              <w:t>37,8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121" w:rsidRPr="000F0EAE" w:rsidRDefault="00140121" w:rsidP="000F0EAE">
            <w:pPr>
              <w:jc w:val="center"/>
            </w:pPr>
            <w:r w:rsidRPr="000F0EAE">
              <w:t>108,0%</w:t>
            </w:r>
          </w:p>
        </w:tc>
      </w:tr>
      <w:tr w:rsidR="00140121" w:rsidRPr="00DA7E0C" w:rsidTr="00966931">
        <w:trPr>
          <w:trHeight w:val="313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21" w:rsidRPr="00DA7E0C" w:rsidRDefault="00140121" w:rsidP="00993762">
            <w:pPr>
              <w:rPr>
                <w:sz w:val="24"/>
                <w:szCs w:val="24"/>
              </w:rPr>
            </w:pPr>
            <w:r w:rsidRPr="000F0EAE">
              <w:rPr>
                <w:sz w:val="24"/>
                <w:szCs w:val="24"/>
              </w:rPr>
              <w:t xml:space="preserve">      налог на имущество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121" w:rsidRPr="000F0EAE" w:rsidRDefault="00140121">
            <w:pPr>
              <w:jc w:val="center"/>
            </w:pPr>
            <w:r w:rsidRPr="000F0EAE">
              <w:t>35,0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121" w:rsidRPr="000F0EAE" w:rsidRDefault="00140121">
            <w:pPr>
              <w:jc w:val="center"/>
            </w:pPr>
            <w:r w:rsidRPr="000F0EAE">
              <w:t>37,8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121" w:rsidRPr="000F0EAE" w:rsidRDefault="00140121" w:rsidP="000F0EAE">
            <w:pPr>
              <w:jc w:val="center"/>
            </w:pPr>
            <w:r w:rsidRPr="000F0EAE">
              <w:t>108,0%</w:t>
            </w:r>
          </w:p>
        </w:tc>
      </w:tr>
      <w:tr w:rsidR="00140121" w:rsidRPr="00DA7E0C" w:rsidTr="00993762">
        <w:trPr>
          <w:trHeight w:val="334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21" w:rsidRPr="00DA7E0C" w:rsidRDefault="00140121" w:rsidP="00993762">
            <w:pPr>
              <w:rPr>
                <w:sz w:val="24"/>
                <w:szCs w:val="24"/>
              </w:rPr>
            </w:pPr>
            <w:r w:rsidRPr="00DA7E0C">
              <w:rPr>
                <w:sz w:val="24"/>
                <w:szCs w:val="24"/>
              </w:rPr>
              <w:t>Прибыль от деятельности по оказанию услуг по передаче э/э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121" w:rsidRPr="000F0EAE" w:rsidRDefault="00140121">
            <w:pPr>
              <w:jc w:val="center"/>
            </w:pPr>
            <w:r w:rsidRPr="000F0EAE">
              <w:t>27,3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121" w:rsidRPr="000F0EAE" w:rsidRDefault="00140121">
            <w:pPr>
              <w:jc w:val="center"/>
            </w:pPr>
            <w:r w:rsidRPr="000F0EAE">
              <w:t>29,5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121" w:rsidRPr="002D71AA" w:rsidRDefault="00140121" w:rsidP="00993762">
            <w:pPr>
              <w:jc w:val="center"/>
            </w:pPr>
            <w:r w:rsidRPr="000F0EAE">
              <w:t>108,0%</w:t>
            </w:r>
          </w:p>
        </w:tc>
      </w:tr>
      <w:tr w:rsidR="00140121" w:rsidRPr="00DA7E0C" w:rsidTr="000F0EAE">
        <w:trPr>
          <w:trHeight w:val="559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21" w:rsidRPr="00DB5793" w:rsidRDefault="00140121" w:rsidP="00993762">
            <w:pPr>
              <w:rPr>
                <w:sz w:val="24"/>
                <w:szCs w:val="24"/>
              </w:rPr>
            </w:pPr>
            <w:r w:rsidRPr="00DB5793">
              <w:rPr>
                <w:sz w:val="24"/>
                <w:szCs w:val="24"/>
              </w:rPr>
              <w:t xml:space="preserve">Необходимая валовая выручка (НВВ) от деятельности по оказанию услуг по передаче э/э, всего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21" w:rsidRPr="000F0EAE" w:rsidRDefault="00140121">
            <w:pPr>
              <w:jc w:val="center"/>
            </w:pPr>
            <w:r w:rsidRPr="000F0EAE">
              <w:t>2557,7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21" w:rsidRPr="000F0EAE" w:rsidRDefault="00440D3B">
            <w:pPr>
              <w:jc w:val="center"/>
            </w:pPr>
            <w:r>
              <w:t>3179,8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21" w:rsidRPr="000F0EAE" w:rsidRDefault="00140121" w:rsidP="00440D3B">
            <w:pPr>
              <w:jc w:val="center"/>
            </w:pPr>
            <w:r w:rsidRPr="000F0EAE">
              <w:t>1</w:t>
            </w:r>
            <w:r w:rsidR="00440D3B">
              <w:t>24,3</w:t>
            </w:r>
            <w:r w:rsidRPr="000F0EAE">
              <w:t>%</w:t>
            </w:r>
          </w:p>
        </w:tc>
      </w:tr>
      <w:tr w:rsidR="00140121" w:rsidRPr="00DA7E0C" w:rsidTr="00966931">
        <w:trPr>
          <w:trHeight w:val="217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21" w:rsidRPr="00DB5793" w:rsidRDefault="00140121" w:rsidP="00993762">
            <w:pPr>
              <w:jc w:val="center"/>
              <w:rPr>
                <w:sz w:val="24"/>
                <w:szCs w:val="24"/>
              </w:rPr>
            </w:pPr>
            <w:r w:rsidRPr="00DB5793">
              <w:rPr>
                <w:sz w:val="24"/>
                <w:szCs w:val="24"/>
              </w:rPr>
              <w:t xml:space="preserve">   в т.ч.: на содержание объектов </w:t>
            </w:r>
            <w:proofErr w:type="spellStart"/>
            <w:r w:rsidRPr="00DB5793">
              <w:rPr>
                <w:sz w:val="24"/>
                <w:szCs w:val="24"/>
              </w:rPr>
              <w:t>электросетевого</w:t>
            </w:r>
            <w:proofErr w:type="spellEnd"/>
            <w:r w:rsidRPr="00DB5793">
              <w:rPr>
                <w:sz w:val="24"/>
                <w:szCs w:val="24"/>
              </w:rPr>
              <w:t xml:space="preserve"> хозяйства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21" w:rsidRPr="000F0EAE" w:rsidRDefault="00140121">
            <w:pPr>
              <w:jc w:val="center"/>
            </w:pPr>
            <w:r w:rsidRPr="000F0EAE">
              <w:t>2188,3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21" w:rsidRPr="000F0EAE" w:rsidRDefault="00140121">
            <w:pPr>
              <w:jc w:val="center"/>
            </w:pPr>
            <w:r w:rsidRPr="000F0EAE">
              <w:t>2118,1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121" w:rsidRPr="000F0EAE" w:rsidRDefault="00140121" w:rsidP="000F0EAE">
            <w:pPr>
              <w:jc w:val="center"/>
            </w:pPr>
            <w:r w:rsidRPr="000F0EAE">
              <w:t>96,8%</w:t>
            </w:r>
          </w:p>
        </w:tc>
      </w:tr>
      <w:tr w:rsidR="00140121" w:rsidRPr="00DA7E0C" w:rsidTr="00966931">
        <w:trPr>
          <w:trHeight w:val="197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21" w:rsidRPr="00DB5793" w:rsidRDefault="00140121" w:rsidP="00993762">
            <w:pPr>
              <w:rPr>
                <w:sz w:val="24"/>
                <w:szCs w:val="24"/>
              </w:rPr>
            </w:pPr>
            <w:r w:rsidRPr="00DB5793">
              <w:rPr>
                <w:sz w:val="24"/>
                <w:szCs w:val="24"/>
              </w:rPr>
              <w:t xml:space="preserve">             на оплату технологического расхода (потерь)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21" w:rsidRPr="000F0EAE" w:rsidRDefault="00140121">
            <w:pPr>
              <w:jc w:val="center"/>
            </w:pPr>
            <w:r w:rsidRPr="000F0EAE">
              <w:t>369,5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21" w:rsidRPr="000F0EAE" w:rsidRDefault="00440D3B">
            <w:pPr>
              <w:jc w:val="center"/>
            </w:pPr>
            <w:r>
              <w:t>1061,7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121" w:rsidRPr="000F0EAE" w:rsidRDefault="00440D3B" w:rsidP="00440D3B">
            <w:pPr>
              <w:jc w:val="center"/>
            </w:pPr>
            <w:r>
              <w:t>287,4</w:t>
            </w:r>
            <w:r w:rsidR="00140121" w:rsidRPr="000F0EAE">
              <w:t>%</w:t>
            </w:r>
          </w:p>
        </w:tc>
      </w:tr>
      <w:tr w:rsidR="00140121" w:rsidRPr="00DA7E0C" w:rsidTr="00A84212">
        <w:trPr>
          <w:trHeight w:val="598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21" w:rsidRPr="00DA7E0C" w:rsidRDefault="00140121" w:rsidP="00993762">
            <w:pPr>
              <w:rPr>
                <w:sz w:val="24"/>
                <w:szCs w:val="24"/>
              </w:rPr>
            </w:pPr>
            <w:r w:rsidRPr="00DA7E0C">
              <w:rPr>
                <w:sz w:val="24"/>
                <w:szCs w:val="24"/>
              </w:rPr>
              <w:t xml:space="preserve">Удельный размер финансовых средств по содержанию </w:t>
            </w:r>
            <w:proofErr w:type="spellStart"/>
            <w:r w:rsidRPr="00DA7E0C">
              <w:rPr>
                <w:sz w:val="24"/>
                <w:szCs w:val="24"/>
              </w:rPr>
              <w:t>электросетевого</w:t>
            </w:r>
            <w:proofErr w:type="spellEnd"/>
            <w:r w:rsidRPr="00DA7E0C">
              <w:rPr>
                <w:sz w:val="24"/>
                <w:szCs w:val="24"/>
              </w:rPr>
              <w:t xml:space="preserve"> оборудования, руб./</w:t>
            </w:r>
            <w:r>
              <w:rPr>
                <w:sz w:val="24"/>
                <w:szCs w:val="24"/>
              </w:rPr>
              <w:t>к</w:t>
            </w:r>
            <w:r w:rsidRPr="00DA7E0C">
              <w:rPr>
                <w:sz w:val="24"/>
                <w:szCs w:val="24"/>
              </w:rPr>
              <w:t xml:space="preserve">Втч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21" w:rsidRPr="00A84212" w:rsidRDefault="00140121">
            <w:pPr>
              <w:jc w:val="center"/>
            </w:pPr>
            <w:r w:rsidRPr="00A84212">
              <w:t>0,17770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21" w:rsidRPr="00A84212" w:rsidRDefault="00140121" w:rsidP="00440D3B">
            <w:pPr>
              <w:jc w:val="center"/>
            </w:pPr>
            <w:r w:rsidRPr="00A84212">
              <w:t>0,1</w:t>
            </w:r>
            <w:r w:rsidR="00440D3B">
              <w:t>6615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21" w:rsidRPr="00A84212" w:rsidRDefault="00140121" w:rsidP="00440D3B">
            <w:pPr>
              <w:jc w:val="center"/>
            </w:pPr>
            <w:r w:rsidRPr="00A84212">
              <w:t>9</w:t>
            </w:r>
            <w:r w:rsidR="00440D3B">
              <w:t>3</w:t>
            </w:r>
            <w:r w:rsidRPr="00A84212">
              <w:t>,</w:t>
            </w:r>
            <w:r w:rsidR="00440D3B">
              <w:t>5</w:t>
            </w:r>
            <w:r w:rsidRPr="00A84212">
              <w:t>%</w:t>
            </w:r>
          </w:p>
        </w:tc>
      </w:tr>
      <w:tr w:rsidR="00140121" w:rsidRPr="00DA7E0C" w:rsidTr="00A84212">
        <w:trPr>
          <w:trHeight w:val="276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21" w:rsidRPr="00DA7E0C" w:rsidRDefault="00140121" w:rsidP="00993762">
            <w:pPr>
              <w:rPr>
                <w:sz w:val="24"/>
                <w:szCs w:val="24"/>
              </w:rPr>
            </w:pPr>
            <w:r w:rsidRPr="00811858">
              <w:rPr>
                <w:sz w:val="24"/>
                <w:szCs w:val="24"/>
              </w:rPr>
              <w:t xml:space="preserve">Удельный размер НВВ  на  содержание объектов </w:t>
            </w:r>
            <w:proofErr w:type="spellStart"/>
            <w:r w:rsidRPr="00811858">
              <w:rPr>
                <w:sz w:val="24"/>
                <w:szCs w:val="24"/>
              </w:rPr>
              <w:t>электросетевого</w:t>
            </w:r>
            <w:proofErr w:type="spellEnd"/>
            <w:r w:rsidRPr="00811858">
              <w:rPr>
                <w:sz w:val="24"/>
                <w:szCs w:val="24"/>
              </w:rPr>
              <w:t xml:space="preserve"> хозяйства  на 1кВт.ч. электроэнергии с учётом потерь</w:t>
            </w:r>
            <w:r>
              <w:rPr>
                <w:sz w:val="24"/>
                <w:szCs w:val="24"/>
              </w:rPr>
              <w:t>,</w:t>
            </w:r>
            <w:r w:rsidRPr="00DA7E0C">
              <w:rPr>
                <w:sz w:val="24"/>
                <w:szCs w:val="24"/>
              </w:rPr>
              <w:t xml:space="preserve"> руб./</w:t>
            </w:r>
            <w:r>
              <w:rPr>
                <w:sz w:val="24"/>
                <w:szCs w:val="24"/>
              </w:rPr>
              <w:t>к</w:t>
            </w:r>
            <w:r w:rsidRPr="00DA7E0C">
              <w:rPr>
                <w:sz w:val="24"/>
                <w:szCs w:val="24"/>
              </w:rPr>
              <w:t>Втч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21" w:rsidRPr="00A84212" w:rsidRDefault="00140121">
            <w:pPr>
              <w:jc w:val="center"/>
            </w:pPr>
            <w:r w:rsidRPr="00A84212">
              <w:t>0,20771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21" w:rsidRPr="00A84212" w:rsidRDefault="00140121" w:rsidP="00440D3B">
            <w:pPr>
              <w:jc w:val="center"/>
            </w:pPr>
            <w:r w:rsidRPr="00A84212">
              <w:t>0,24</w:t>
            </w:r>
            <w:r w:rsidR="00440D3B">
              <w:t>943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21" w:rsidRPr="00A84212" w:rsidRDefault="00140121" w:rsidP="00440D3B">
            <w:pPr>
              <w:jc w:val="center"/>
            </w:pPr>
            <w:r w:rsidRPr="00A84212">
              <w:t>1</w:t>
            </w:r>
            <w:r w:rsidR="00440D3B">
              <w:t>20</w:t>
            </w:r>
            <w:r w:rsidRPr="00A84212">
              <w:t>,</w:t>
            </w:r>
            <w:r w:rsidR="00440D3B">
              <w:t>1</w:t>
            </w:r>
            <w:r w:rsidRPr="00A84212">
              <w:t>%</w:t>
            </w:r>
          </w:p>
        </w:tc>
      </w:tr>
      <w:tr w:rsidR="00140121" w:rsidRPr="006D0237" w:rsidTr="00993762">
        <w:trPr>
          <w:trHeight w:val="285"/>
        </w:trPr>
        <w:tc>
          <w:tcPr>
            <w:tcW w:w="3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21" w:rsidRPr="001B3570" w:rsidRDefault="00140121" w:rsidP="00993762">
            <w:pPr>
              <w:rPr>
                <w:sz w:val="24"/>
                <w:szCs w:val="24"/>
              </w:rPr>
            </w:pPr>
            <w:r w:rsidRPr="001B3570">
              <w:rPr>
                <w:sz w:val="24"/>
                <w:szCs w:val="24"/>
              </w:rPr>
              <w:t>СПРАВОЧНО: объем обслуживаемых условных единиц, всего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121" w:rsidRPr="00993762" w:rsidRDefault="00140121" w:rsidP="00993762">
            <w:pPr>
              <w:jc w:val="center"/>
            </w:pPr>
            <w:r w:rsidRPr="00993762">
              <w:t>160,57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121" w:rsidRPr="00993762" w:rsidRDefault="00140121" w:rsidP="00993762">
            <w:pPr>
              <w:jc w:val="center"/>
            </w:pPr>
            <w:r w:rsidRPr="00993762">
              <w:t>160,57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121" w:rsidRPr="000B51D7" w:rsidRDefault="00140121" w:rsidP="0099376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B5DEC">
              <w:t>100,0%</w:t>
            </w:r>
          </w:p>
        </w:tc>
      </w:tr>
      <w:tr w:rsidR="00140121" w:rsidRPr="006D0237" w:rsidTr="00993762">
        <w:trPr>
          <w:trHeight w:val="285"/>
        </w:trPr>
        <w:tc>
          <w:tcPr>
            <w:tcW w:w="3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121" w:rsidRPr="000F0EAE" w:rsidRDefault="00140121">
            <w:pPr>
              <w:rPr>
                <w:sz w:val="24"/>
                <w:szCs w:val="24"/>
              </w:rPr>
            </w:pPr>
            <w:r w:rsidRPr="000F0EAE">
              <w:rPr>
                <w:sz w:val="24"/>
                <w:szCs w:val="24"/>
              </w:rPr>
              <w:t>численность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121" w:rsidRDefault="00140121" w:rsidP="0099376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121" w:rsidRPr="00463EA7" w:rsidRDefault="00140121" w:rsidP="0099376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121" w:rsidRPr="00CB5DEC" w:rsidRDefault="00140121" w:rsidP="00993762">
            <w:pPr>
              <w:jc w:val="center"/>
            </w:pPr>
            <w:r w:rsidRPr="00CB5DEC">
              <w:t>100,0%</w:t>
            </w:r>
          </w:p>
        </w:tc>
      </w:tr>
      <w:tr w:rsidR="00140121" w:rsidRPr="006D0237" w:rsidTr="00993762">
        <w:trPr>
          <w:trHeight w:val="285"/>
        </w:trPr>
        <w:tc>
          <w:tcPr>
            <w:tcW w:w="3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121" w:rsidRPr="000F0EAE" w:rsidRDefault="00140121">
            <w:pPr>
              <w:rPr>
                <w:sz w:val="24"/>
                <w:szCs w:val="24"/>
              </w:rPr>
            </w:pPr>
            <w:r w:rsidRPr="000F0EAE">
              <w:rPr>
                <w:sz w:val="24"/>
                <w:szCs w:val="24"/>
              </w:rPr>
              <w:t>средняя зарплата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121" w:rsidRPr="00993762" w:rsidRDefault="00140121">
            <w:pPr>
              <w:jc w:val="right"/>
            </w:pPr>
            <w:r w:rsidRPr="00993762">
              <w:t>19</w:t>
            </w:r>
            <w:r>
              <w:t xml:space="preserve"> </w:t>
            </w:r>
            <w:r w:rsidRPr="00993762">
              <w:t>679,16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121" w:rsidRPr="00993762" w:rsidRDefault="00140121">
            <w:pPr>
              <w:jc w:val="right"/>
            </w:pPr>
            <w:r w:rsidRPr="00993762">
              <w:t>20</w:t>
            </w:r>
            <w:r>
              <w:t xml:space="preserve"> </w:t>
            </w:r>
            <w:r w:rsidRPr="00993762">
              <w:t>786,41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121" w:rsidRPr="00993762" w:rsidRDefault="00140121" w:rsidP="00993762">
            <w:pPr>
              <w:jc w:val="center"/>
            </w:pPr>
            <w:r w:rsidRPr="00993762">
              <w:t>105,6%</w:t>
            </w:r>
          </w:p>
        </w:tc>
      </w:tr>
    </w:tbl>
    <w:p w:rsidR="00993762" w:rsidRDefault="00993762" w:rsidP="00993762">
      <w:pPr>
        <w:rPr>
          <w:sz w:val="24"/>
          <w:szCs w:val="24"/>
        </w:rPr>
      </w:pPr>
    </w:p>
    <w:p w:rsidR="00A84212" w:rsidRDefault="00A84212" w:rsidP="00993762">
      <w:pPr>
        <w:rPr>
          <w:sz w:val="24"/>
          <w:szCs w:val="24"/>
        </w:rPr>
      </w:pPr>
    </w:p>
    <w:p w:rsidR="00993762" w:rsidRPr="0040773B" w:rsidRDefault="00993762" w:rsidP="00993762">
      <w:pPr>
        <w:rPr>
          <w:sz w:val="24"/>
          <w:szCs w:val="24"/>
        </w:rPr>
      </w:pPr>
      <w:r w:rsidRPr="0040773B">
        <w:rPr>
          <w:sz w:val="24"/>
          <w:szCs w:val="24"/>
        </w:rPr>
        <w:t xml:space="preserve">Заместитель руководителя </w:t>
      </w:r>
    </w:p>
    <w:p w:rsidR="00993762" w:rsidRDefault="00993762" w:rsidP="00993762">
      <w:pPr>
        <w:rPr>
          <w:sz w:val="24"/>
          <w:szCs w:val="24"/>
        </w:rPr>
      </w:pPr>
      <w:r w:rsidRPr="0040773B">
        <w:rPr>
          <w:sz w:val="24"/>
          <w:szCs w:val="24"/>
        </w:rPr>
        <w:t xml:space="preserve">департамента </w:t>
      </w:r>
      <w:r>
        <w:rPr>
          <w:sz w:val="24"/>
          <w:szCs w:val="24"/>
        </w:rPr>
        <w:t xml:space="preserve">                                                                                                      Е.Г. </w:t>
      </w:r>
      <w:proofErr w:type="spellStart"/>
      <w:r>
        <w:rPr>
          <w:sz w:val="24"/>
          <w:szCs w:val="24"/>
        </w:rPr>
        <w:t>Марунченко</w:t>
      </w:r>
      <w:proofErr w:type="spellEnd"/>
    </w:p>
    <w:p w:rsidR="00993762" w:rsidRDefault="00993762" w:rsidP="00993762">
      <w:pPr>
        <w:tabs>
          <w:tab w:val="left" w:pos="5040"/>
        </w:tabs>
        <w:jc w:val="both"/>
      </w:pPr>
    </w:p>
    <w:p w:rsidR="00993762" w:rsidRPr="00D80F1A" w:rsidRDefault="00993762" w:rsidP="00993762">
      <w:pPr>
        <w:rPr>
          <w:sz w:val="24"/>
          <w:szCs w:val="24"/>
        </w:rPr>
      </w:pPr>
      <w:r w:rsidRPr="00D80F1A">
        <w:rPr>
          <w:sz w:val="24"/>
          <w:szCs w:val="24"/>
        </w:rPr>
        <w:t>СОГЛАСОВАНО:</w:t>
      </w:r>
    </w:p>
    <w:p w:rsidR="00993762" w:rsidRPr="00D80F1A" w:rsidRDefault="00993762" w:rsidP="00993762">
      <w:pPr>
        <w:rPr>
          <w:sz w:val="24"/>
          <w:szCs w:val="24"/>
        </w:rPr>
      </w:pPr>
    </w:p>
    <w:p w:rsidR="00993762" w:rsidRPr="00995BD4" w:rsidRDefault="00993762" w:rsidP="00993762">
      <w:pPr>
        <w:rPr>
          <w:sz w:val="24"/>
          <w:szCs w:val="24"/>
        </w:rPr>
      </w:pPr>
      <w:r>
        <w:rPr>
          <w:sz w:val="24"/>
          <w:szCs w:val="24"/>
        </w:rPr>
        <w:t>Начальник отдела регулирования                                                                     А.</w:t>
      </w:r>
      <w:r w:rsidRPr="00995BD4">
        <w:rPr>
          <w:sz w:val="24"/>
          <w:szCs w:val="24"/>
        </w:rPr>
        <w:t>И. Третьякова</w:t>
      </w:r>
    </w:p>
    <w:p w:rsidR="00993762" w:rsidRDefault="00993762" w:rsidP="00A84212">
      <w:pPr>
        <w:pStyle w:val="a3"/>
        <w:ind w:left="0"/>
        <w:rPr>
          <w:color w:val="000000"/>
          <w:sz w:val="24"/>
        </w:rPr>
      </w:pPr>
      <w:proofErr w:type="spellStart"/>
      <w:r>
        <w:rPr>
          <w:sz w:val="24"/>
          <w:szCs w:val="24"/>
        </w:rPr>
        <w:t>электро</w:t>
      </w:r>
      <w:proofErr w:type="spellEnd"/>
      <w:r>
        <w:rPr>
          <w:sz w:val="24"/>
          <w:szCs w:val="24"/>
        </w:rPr>
        <w:t>- и теплоэнергетики</w:t>
      </w:r>
    </w:p>
    <w:p w:rsidR="007D5A31" w:rsidRPr="00CA4DB7" w:rsidRDefault="00CA4DB7" w:rsidP="00C157E2">
      <w:r w:rsidRPr="00CA4DB7">
        <w:t>Исполнитель</w:t>
      </w:r>
    </w:p>
    <w:p w:rsidR="002508B2" w:rsidRPr="00CA4DB7" w:rsidRDefault="00EE5E4F" w:rsidP="002508B2">
      <w:r w:rsidRPr="00CA4DB7">
        <w:t>Консультант</w:t>
      </w:r>
      <w:r w:rsidR="002508B2" w:rsidRPr="00CA4DB7">
        <w:t xml:space="preserve"> отдела регулирования                                                          </w:t>
      </w:r>
      <w:r w:rsidRPr="00CA4DB7">
        <w:t xml:space="preserve">      </w:t>
      </w:r>
      <w:r w:rsidR="002508B2" w:rsidRPr="00CA4DB7">
        <w:t xml:space="preserve">  </w:t>
      </w:r>
    </w:p>
    <w:p w:rsidR="00CA4DB7" w:rsidRDefault="002508B2" w:rsidP="002508B2">
      <w:proofErr w:type="spellStart"/>
      <w:r w:rsidRPr="00CA4DB7">
        <w:t>электро</w:t>
      </w:r>
      <w:proofErr w:type="spellEnd"/>
      <w:r w:rsidRPr="00CA4DB7">
        <w:t>- и теплоэнергетики</w:t>
      </w:r>
      <w:r w:rsidR="00CA4DB7" w:rsidRPr="00CA4DB7">
        <w:t xml:space="preserve"> </w:t>
      </w:r>
    </w:p>
    <w:p w:rsidR="002508B2" w:rsidRPr="00CA4DB7" w:rsidRDefault="00CA4DB7" w:rsidP="002508B2">
      <w:r w:rsidRPr="00CA4DB7">
        <w:t>И.В. Якимова</w:t>
      </w:r>
    </w:p>
    <w:sectPr w:rsidR="002508B2" w:rsidRPr="00CA4DB7" w:rsidSect="00690BD9">
      <w:headerReference w:type="even" r:id="rId9"/>
      <w:head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5AC" w:rsidRDefault="006E15AC">
      <w:r>
        <w:separator/>
      </w:r>
    </w:p>
  </w:endnote>
  <w:endnote w:type="continuationSeparator" w:id="0">
    <w:p w:rsidR="006E15AC" w:rsidRDefault="006E15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5AC" w:rsidRDefault="006E15AC">
      <w:r>
        <w:separator/>
      </w:r>
    </w:p>
  </w:footnote>
  <w:footnote w:type="continuationSeparator" w:id="0">
    <w:p w:rsidR="006E15AC" w:rsidRDefault="006E15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849" w:rsidRDefault="00FB34D9" w:rsidP="000C4651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5284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52849" w:rsidRDefault="00A52849" w:rsidP="000C4651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849" w:rsidRDefault="00FB34D9" w:rsidP="000C4651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5284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07ED6">
      <w:rPr>
        <w:rStyle w:val="a9"/>
        <w:noProof/>
      </w:rPr>
      <w:t>1</w:t>
    </w:r>
    <w:r>
      <w:rPr>
        <w:rStyle w:val="a9"/>
      </w:rPr>
      <w:fldChar w:fldCharType="end"/>
    </w:r>
  </w:p>
  <w:p w:rsidR="00A52849" w:rsidRDefault="00A52849" w:rsidP="000C4651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F1848"/>
    <w:multiLevelType w:val="hybridMultilevel"/>
    <w:tmpl w:val="61AA314C"/>
    <w:lvl w:ilvl="0" w:tplc="E0C467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7255DF"/>
    <w:multiLevelType w:val="hybridMultilevel"/>
    <w:tmpl w:val="0C66E762"/>
    <w:lvl w:ilvl="0" w:tplc="226CDE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F03A61"/>
    <w:multiLevelType w:val="hybridMultilevel"/>
    <w:tmpl w:val="A96E4FF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3C5B2EE3"/>
    <w:multiLevelType w:val="hybridMultilevel"/>
    <w:tmpl w:val="29B8D9D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53F52CD"/>
    <w:multiLevelType w:val="hybridMultilevel"/>
    <w:tmpl w:val="87121C2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4CEA723A"/>
    <w:multiLevelType w:val="multilevel"/>
    <w:tmpl w:val="C3307AF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  <w:i/>
        <w:color w:val="auto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  <w:b/>
        <w:i/>
        <w:color w:val="auto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b/>
        <w:i/>
        <w:color w:val="auto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/>
        <w:i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  <w:i/>
        <w:color w:val="auto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/>
        <w:i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/>
        <w:i/>
        <w:color w:val="auto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/>
        <w:i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/>
        <w:i/>
        <w:color w:val="auto"/>
      </w:rPr>
    </w:lvl>
  </w:abstractNum>
  <w:abstractNum w:abstractNumId="6">
    <w:nsid w:val="5A220207"/>
    <w:multiLevelType w:val="hybridMultilevel"/>
    <w:tmpl w:val="D5D293B8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7">
    <w:nsid w:val="60C36B5B"/>
    <w:multiLevelType w:val="hybridMultilevel"/>
    <w:tmpl w:val="4C361B02"/>
    <w:lvl w:ilvl="0" w:tplc="D4C2A2F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2260BAA"/>
    <w:multiLevelType w:val="hybridMultilevel"/>
    <w:tmpl w:val="0C66E762"/>
    <w:lvl w:ilvl="0" w:tplc="226CDE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2AB048A"/>
    <w:multiLevelType w:val="hybridMultilevel"/>
    <w:tmpl w:val="F0520C52"/>
    <w:lvl w:ilvl="0" w:tplc="E116C5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23C2800">
      <w:numFmt w:val="none"/>
      <w:lvlText w:val=""/>
      <w:lvlJc w:val="left"/>
      <w:pPr>
        <w:tabs>
          <w:tab w:val="num" w:pos="360"/>
        </w:tabs>
      </w:pPr>
    </w:lvl>
    <w:lvl w:ilvl="2" w:tplc="044E957E">
      <w:numFmt w:val="none"/>
      <w:lvlText w:val=""/>
      <w:lvlJc w:val="left"/>
      <w:pPr>
        <w:tabs>
          <w:tab w:val="num" w:pos="360"/>
        </w:tabs>
      </w:pPr>
    </w:lvl>
    <w:lvl w:ilvl="3" w:tplc="71AC75DE">
      <w:numFmt w:val="none"/>
      <w:lvlText w:val=""/>
      <w:lvlJc w:val="left"/>
      <w:pPr>
        <w:tabs>
          <w:tab w:val="num" w:pos="360"/>
        </w:tabs>
      </w:pPr>
    </w:lvl>
    <w:lvl w:ilvl="4" w:tplc="5E0210F6">
      <w:numFmt w:val="none"/>
      <w:lvlText w:val=""/>
      <w:lvlJc w:val="left"/>
      <w:pPr>
        <w:tabs>
          <w:tab w:val="num" w:pos="360"/>
        </w:tabs>
      </w:pPr>
    </w:lvl>
    <w:lvl w:ilvl="5" w:tplc="FAA64C1E">
      <w:numFmt w:val="none"/>
      <w:lvlText w:val=""/>
      <w:lvlJc w:val="left"/>
      <w:pPr>
        <w:tabs>
          <w:tab w:val="num" w:pos="360"/>
        </w:tabs>
      </w:pPr>
    </w:lvl>
    <w:lvl w:ilvl="6" w:tplc="9B28C248">
      <w:numFmt w:val="none"/>
      <w:lvlText w:val=""/>
      <w:lvlJc w:val="left"/>
      <w:pPr>
        <w:tabs>
          <w:tab w:val="num" w:pos="360"/>
        </w:tabs>
      </w:pPr>
    </w:lvl>
    <w:lvl w:ilvl="7" w:tplc="DE701628">
      <w:numFmt w:val="none"/>
      <w:lvlText w:val=""/>
      <w:lvlJc w:val="left"/>
      <w:pPr>
        <w:tabs>
          <w:tab w:val="num" w:pos="360"/>
        </w:tabs>
      </w:pPr>
    </w:lvl>
    <w:lvl w:ilvl="8" w:tplc="628C2A48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631B3EC6"/>
    <w:multiLevelType w:val="hybridMultilevel"/>
    <w:tmpl w:val="F7DEC89C"/>
    <w:lvl w:ilvl="0" w:tplc="A1BE6CF8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7EC5276E"/>
    <w:multiLevelType w:val="hybridMultilevel"/>
    <w:tmpl w:val="2266234E"/>
    <w:lvl w:ilvl="0" w:tplc="4184F3D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9"/>
  </w:num>
  <w:num w:numId="6">
    <w:abstractNumId w:val="1"/>
  </w:num>
  <w:num w:numId="7">
    <w:abstractNumId w:val="11"/>
  </w:num>
  <w:num w:numId="8">
    <w:abstractNumId w:val="8"/>
  </w:num>
  <w:num w:numId="9">
    <w:abstractNumId w:val="0"/>
  </w:num>
  <w:num w:numId="10">
    <w:abstractNumId w:val="10"/>
  </w:num>
  <w:num w:numId="11">
    <w:abstractNumId w:val="5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6E7E"/>
    <w:rsid w:val="000016C8"/>
    <w:rsid w:val="00004339"/>
    <w:rsid w:val="000070C2"/>
    <w:rsid w:val="000112BD"/>
    <w:rsid w:val="00011A2B"/>
    <w:rsid w:val="000154B6"/>
    <w:rsid w:val="000169D6"/>
    <w:rsid w:val="00016BE4"/>
    <w:rsid w:val="00020021"/>
    <w:rsid w:val="0002352A"/>
    <w:rsid w:val="000241FE"/>
    <w:rsid w:val="0002498E"/>
    <w:rsid w:val="000325FE"/>
    <w:rsid w:val="00032EF0"/>
    <w:rsid w:val="0003587F"/>
    <w:rsid w:val="0003764F"/>
    <w:rsid w:val="00047F66"/>
    <w:rsid w:val="00050AF1"/>
    <w:rsid w:val="00054A05"/>
    <w:rsid w:val="00055B1C"/>
    <w:rsid w:val="00056E38"/>
    <w:rsid w:val="00060AA8"/>
    <w:rsid w:val="00061F55"/>
    <w:rsid w:val="00062A42"/>
    <w:rsid w:val="00065F85"/>
    <w:rsid w:val="00066938"/>
    <w:rsid w:val="000703B0"/>
    <w:rsid w:val="000705F5"/>
    <w:rsid w:val="00071724"/>
    <w:rsid w:val="00071813"/>
    <w:rsid w:val="00072FA2"/>
    <w:rsid w:val="00073D44"/>
    <w:rsid w:val="0008022E"/>
    <w:rsid w:val="0008032D"/>
    <w:rsid w:val="00080B05"/>
    <w:rsid w:val="00084BFE"/>
    <w:rsid w:val="000852E4"/>
    <w:rsid w:val="00087558"/>
    <w:rsid w:val="00094258"/>
    <w:rsid w:val="00094808"/>
    <w:rsid w:val="00095047"/>
    <w:rsid w:val="000A1BE4"/>
    <w:rsid w:val="000A46F1"/>
    <w:rsid w:val="000A51AA"/>
    <w:rsid w:val="000A6DEF"/>
    <w:rsid w:val="000A78D1"/>
    <w:rsid w:val="000B4529"/>
    <w:rsid w:val="000B55F3"/>
    <w:rsid w:val="000B5F70"/>
    <w:rsid w:val="000B6419"/>
    <w:rsid w:val="000C20BA"/>
    <w:rsid w:val="000C4651"/>
    <w:rsid w:val="000C5925"/>
    <w:rsid w:val="000C59F4"/>
    <w:rsid w:val="000C6E3F"/>
    <w:rsid w:val="000C78BC"/>
    <w:rsid w:val="000D0D26"/>
    <w:rsid w:val="000D17A1"/>
    <w:rsid w:val="000D4265"/>
    <w:rsid w:val="000E0F62"/>
    <w:rsid w:val="000E1896"/>
    <w:rsid w:val="000E224A"/>
    <w:rsid w:val="000E24EC"/>
    <w:rsid w:val="000E2857"/>
    <w:rsid w:val="000E33FA"/>
    <w:rsid w:val="000E4985"/>
    <w:rsid w:val="000F0A18"/>
    <w:rsid w:val="000F0EAE"/>
    <w:rsid w:val="000F41E4"/>
    <w:rsid w:val="0010027C"/>
    <w:rsid w:val="001028E9"/>
    <w:rsid w:val="00104047"/>
    <w:rsid w:val="001070C0"/>
    <w:rsid w:val="00112518"/>
    <w:rsid w:val="00112664"/>
    <w:rsid w:val="00112DAA"/>
    <w:rsid w:val="00112EB0"/>
    <w:rsid w:val="0011431F"/>
    <w:rsid w:val="00115DC9"/>
    <w:rsid w:val="00117349"/>
    <w:rsid w:val="001174A2"/>
    <w:rsid w:val="001238BF"/>
    <w:rsid w:val="00123D8B"/>
    <w:rsid w:val="00130F67"/>
    <w:rsid w:val="0013121D"/>
    <w:rsid w:val="00131AC9"/>
    <w:rsid w:val="00133394"/>
    <w:rsid w:val="0013513A"/>
    <w:rsid w:val="00137053"/>
    <w:rsid w:val="00137086"/>
    <w:rsid w:val="00140121"/>
    <w:rsid w:val="001442B6"/>
    <w:rsid w:val="001462BE"/>
    <w:rsid w:val="0015219B"/>
    <w:rsid w:val="00152837"/>
    <w:rsid w:val="00153B1A"/>
    <w:rsid w:val="00154BE9"/>
    <w:rsid w:val="001560B9"/>
    <w:rsid w:val="00156584"/>
    <w:rsid w:val="0016150B"/>
    <w:rsid w:val="0016169B"/>
    <w:rsid w:val="00163924"/>
    <w:rsid w:val="0016634A"/>
    <w:rsid w:val="0016744D"/>
    <w:rsid w:val="00167635"/>
    <w:rsid w:val="00171582"/>
    <w:rsid w:val="00175901"/>
    <w:rsid w:val="00180434"/>
    <w:rsid w:val="001806B6"/>
    <w:rsid w:val="00180904"/>
    <w:rsid w:val="00182C5D"/>
    <w:rsid w:val="00184F44"/>
    <w:rsid w:val="001855A6"/>
    <w:rsid w:val="00186221"/>
    <w:rsid w:val="00190ED8"/>
    <w:rsid w:val="0019218F"/>
    <w:rsid w:val="001947D6"/>
    <w:rsid w:val="00196749"/>
    <w:rsid w:val="00196A32"/>
    <w:rsid w:val="001A1FE9"/>
    <w:rsid w:val="001A42D3"/>
    <w:rsid w:val="001B2591"/>
    <w:rsid w:val="001B35B7"/>
    <w:rsid w:val="001B3D0F"/>
    <w:rsid w:val="001B45F5"/>
    <w:rsid w:val="001B50E0"/>
    <w:rsid w:val="001B535B"/>
    <w:rsid w:val="001B5420"/>
    <w:rsid w:val="001B5E2C"/>
    <w:rsid w:val="001B77DD"/>
    <w:rsid w:val="001B7ABC"/>
    <w:rsid w:val="001C694A"/>
    <w:rsid w:val="001D125C"/>
    <w:rsid w:val="001D2776"/>
    <w:rsid w:val="001D27C7"/>
    <w:rsid w:val="001D2C7A"/>
    <w:rsid w:val="001D5A16"/>
    <w:rsid w:val="001D6083"/>
    <w:rsid w:val="001E15F9"/>
    <w:rsid w:val="001E179B"/>
    <w:rsid w:val="001E2178"/>
    <w:rsid w:val="001E29AA"/>
    <w:rsid w:val="001E572E"/>
    <w:rsid w:val="001F0790"/>
    <w:rsid w:val="001F261F"/>
    <w:rsid w:val="001F2D70"/>
    <w:rsid w:val="001F4853"/>
    <w:rsid w:val="002001FA"/>
    <w:rsid w:val="002004BB"/>
    <w:rsid w:val="002007A7"/>
    <w:rsid w:val="0020230B"/>
    <w:rsid w:val="00202664"/>
    <w:rsid w:val="00203F33"/>
    <w:rsid w:val="00206B3B"/>
    <w:rsid w:val="00207C52"/>
    <w:rsid w:val="00211B89"/>
    <w:rsid w:val="002139E0"/>
    <w:rsid w:val="00214693"/>
    <w:rsid w:val="00214A0C"/>
    <w:rsid w:val="00215368"/>
    <w:rsid w:val="00216370"/>
    <w:rsid w:val="002212EA"/>
    <w:rsid w:val="002222F1"/>
    <w:rsid w:val="00224DF9"/>
    <w:rsid w:val="00225812"/>
    <w:rsid w:val="00227DE6"/>
    <w:rsid w:val="002304FD"/>
    <w:rsid w:val="002309A8"/>
    <w:rsid w:val="00230EF2"/>
    <w:rsid w:val="002326CE"/>
    <w:rsid w:val="00232878"/>
    <w:rsid w:val="00233F17"/>
    <w:rsid w:val="002373CE"/>
    <w:rsid w:val="00241235"/>
    <w:rsid w:val="00241AB8"/>
    <w:rsid w:val="0024298A"/>
    <w:rsid w:val="002442E8"/>
    <w:rsid w:val="00244808"/>
    <w:rsid w:val="002460B2"/>
    <w:rsid w:val="002463A1"/>
    <w:rsid w:val="002469C4"/>
    <w:rsid w:val="00246EA6"/>
    <w:rsid w:val="00247E58"/>
    <w:rsid w:val="002504A3"/>
    <w:rsid w:val="002508B2"/>
    <w:rsid w:val="00251DE1"/>
    <w:rsid w:val="0025367B"/>
    <w:rsid w:val="002551D9"/>
    <w:rsid w:val="00261D38"/>
    <w:rsid w:val="00265EF6"/>
    <w:rsid w:val="002664EB"/>
    <w:rsid w:val="002734A9"/>
    <w:rsid w:val="00274473"/>
    <w:rsid w:val="00275075"/>
    <w:rsid w:val="00275C06"/>
    <w:rsid w:val="00276C00"/>
    <w:rsid w:val="00280765"/>
    <w:rsid w:val="0028171C"/>
    <w:rsid w:val="00292E6F"/>
    <w:rsid w:val="002968DA"/>
    <w:rsid w:val="002A4A78"/>
    <w:rsid w:val="002A6515"/>
    <w:rsid w:val="002A7ABA"/>
    <w:rsid w:val="002B00F5"/>
    <w:rsid w:val="002B0EB5"/>
    <w:rsid w:val="002B1AE1"/>
    <w:rsid w:val="002B4F04"/>
    <w:rsid w:val="002B76C7"/>
    <w:rsid w:val="002C2C5B"/>
    <w:rsid w:val="002C35FC"/>
    <w:rsid w:val="002C364D"/>
    <w:rsid w:val="002C3716"/>
    <w:rsid w:val="002C3EF3"/>
    <w:rsid w:val="002C4152"/>
    <w:rsid w:val="002C43E8"/>
    <w:rsid w:val="002C7B13"/>
    <w:rsid w:val="002D2AD0"/>
    <w:rsid w:val="002D5916"/>
    <w:rsid w:val="002D5AA0"/>
    <w:rsid w:val="002D759D"/>
    <w:rsid w:val="002E060E"/>
    <w:rsid w:val="002E0684"/>
    <w:rsid w:val="002E0EAF"/>
    <w:rsid w:val="002E4826"/>
    <w:rsid w:val="002E49AB"/>
    <w:rsid w:val="002E7A8B"/>
    <w:rsid w:val="002F02EF"/>
    <w:rsid w:val="002F343A"/>
    <w:rsid w:val="002F6F8D"/>
    <w:rsid w:val="002F7264"/>
    <w:rsid w:val="0030023F"/>
    <w:rsid w:val="00307C78"/>
    <w:rsid w:val="00307DFF"/>
    <w:rsid w:val="00307ED6"/>
    <w:rsid w:val="003104E7"/>
    <w:rsid w:val="00311007"/>
    <w:rsid w:val="00312A22"/>
    <w:rsid w:val="00313A31"/>
    <w:rsid w:val="0031485B"/>
    <w:rsid w:val="003157AC"/>
    <w:rsid w:val="003200B8"/>
    <w:rsid w:val="00321AC2"/>
    <w:rsid w:val="00322914"/>
    <w:rsid w:val="00326141"/>
    <w:rsid w:val="0033194A"/>
    <w:rsid w:val="003333E6"/>
    <w:rsid w:val="003341E3"/>
    <w:rsid w:val="00334C7F"/>
    <w:rsid w:val="003368A1"/>
    <w:rsid w:val="00337670"/>
    <w:rsid w:val="00341238"/>
    <w:rsid w:val="003418BC"/>
    <w:rsid w:val="003471C8"/>
    <w:rsid w:val="00350521"/>
    <w:rsid w:val="00350791"/>
    <w:rsid w:val="00350BE9"/>
    <w:rsid w:val="0035375C"/>
    <w:rsid w:val="00355772"/>
    <w:rsid w:val="00355992"/>
    <w:rsid w:val="00355AEF"/>
    <w:rsid w:val="00361509"/>
    <w:rsid w:val="00363108"/>
    <w:rsid w:val="00363198"/>
    <w:rsid w:val="003647E2"/>
    <w:rsid w:val="0036558B"/>
    <w:rsid w:val="003702FA"/>
    <w:rsid w:val="00371848"/>
    <w:rsid w:val="0037586C"/>
    <w:rsid w:val="003821F5"/>
    <w:rsid w:val="00384979"/>
    <w:rsid w:val="00384AC9"/>
    <w:rsid w:val="00390B80"/>
    <w:rsid w:val="003A0B3E"/>
    <w:rsid w:val="003A3E95"/>
    <w:rsid w:val="003A524B"/>
    <w:rsid w:val="003A54B1"/>
    <w:rsid w:val="003B0135"/>
    <w:rsid w:val="003B3CDE"/>
    <w:rsid w:val="003B3FC3"/>
    <w:rsid w:val="003B6E7E"/>
    <w:rsid w:val="003C13D0"/>
    <w:rsid w:val="003C191E"/>
    <w:rsid w:val="003C2242"/>
    <w:rsid w:val="003C22A4"/>
    <w:rsid w:val="003C3BD3"/>
    <w:rsid w:val="003C5AF9"/>
    <w:rsid w:val="003C5EF3"/>
    <w:rsid w:val="003D4099"/>
    <w:rsid w:val="003D6D5F"/>
    <w:rsid w:val="003E12C5"/>
    <w:rsid w:val="003E25CB"/>
    <w:rsid w:val="003E3005"/>
    <w:rsid w:val="003E3090"/>
    <w:rsid w:val="003E370D"/>
    <w:rsid w:val="003E5F04"/>
    <w:rsid w:val="003E601F"/>
    <w:rsid w:val="003F4FC4"/>
    <w:rsid w:val="003F6077"/>
    <w:rsid w:val="004003A1"/>
    <w:rsid w:val="00401C3B"/>
    <w:rsid w:val="00402BC9"/>
    <w:rsid w:val="00403D0B"/>
    <w:rsid w:val="0041051E"/>
    <w:rsid w:val="00410ECE"/>
    <w:rsid w:val="00411980"/>
    <w:rsid w:val="004142CB"/>
    <w:rsid w:val="00414CD0"/>
    <w:rsid w:val="00414F58"/>
    <w:rsid w:val="004175B2"/>
    <w:rsid w:val="00421210"/>
    <w:rsid w:val="00422EAE"/>
    <w:rsid w:val="00424157"/>
    <w:rsid w:val="00424841"/>
    <w:rsid w:val="00425210"/>
    <w:rsid w:val="00432F17"/>
    <w:rsid w:val="004343BE"/>
    <w:rsid w:val="004343E2"/>
    <w:rsid w:val="00434994"/>
    <w:rsid w:val="00436FBD"/>
    <w:rsid w:val="0043736E"/>
    <w:rsid w:val="004405AC"/>
    <w:rsid w:val="00440D3B"/>
    <w:rsid w:val="00443547"/>
    <w:rsid w:val="00445D6A"/>
    <w:rsid w:val="0044742A"/>
    <w:rsid w:val="0045054A"/>
    <w:rsid w:val="004506A4"/>
    <w:rsid w:val="004520E5"/>
    <w:rsid w:val="00454B56"/>
    <w:rsid w:val="00455C01"/>
    <w:rsid w:val="00460E3D"/>
    <w:rsid w:val="0046253E"/>
    <w:rsid w:val="00466A43"/>
    <w:rsid w:val="00466BFC"/>
    <w:rsid w:val="00467406"/>
    <w:rsid w:val="004674B6"/>
    <w:rsid w:val="004712CF"/>
    <w:rsid w:val="00476943"/>
    <w:rsid w:val="00476B00"/>
    <w:rsid w:val="00477044"/>
    <w:rsid w:val="00483D26"/>
    <w:rsid w:val="0048559F"/>
    <w:rsid w:val="00486E7F"/>
    <w:rsid w:val="004878C1"/>
    <w:rsid w:val="004911F7"/>
    <w:rsid w:val="0049451D"/>
    <w:rsid w:val="004952E3"/>
    <w:rsid w:val="004A1FF1"/>
    <w:rsid w:val="004A3C35"/>
    <w:rsid w:val="004A4114"/>
    <w:rsid w:val="004A673C"/>
    <w:rsid w:val="004B1B49"/>
    <w:rsid w:val="004B5377"/>
    <w:rsid w:val="004B6415"/>
    <w:rsid w:val="004B6FB7"/>
    <w:rsid w:val="004B7D24"/>
    <w:rsid w:val="004C208C"/>
    <w:rsid w:val="004C3305"/>
    <w:rsid w:val="004C3797"/>
    <w:rsid w:val="004C3DBC"/>
    <w:rsid w:val="004C7ADA"/>
    <w:rsid w:val="004D17FA"/>
    <w:rsid w:val="004D1D8D"/>
    <w:rsid w:val="004D2183"/>
    <w:rsid w:val="004D2B0B"/>
    <w:rsid w:val="004D3970"/>
    <w:rsid w:val="004D5EF1"/>
    <w:rsid w:val="004D63A9"/>
    <w:rsid w:val="004E1F85"/>
    <w:rsid w:val="004F2426"/>
    <w:rsid w:val="004F565F"/>
    <w:rsid w:val="004F68B7"/>
    <w:rsid w:val="004F6CFC"/>
    <w:rsid w:val="00501211"/>
    <w:rsid w:val="00502569"/>
    <w:rsid w:val="00503F94"/>
    <w:rsid w:val="005070BA"/>
    <w:rsid w:val="00510088"/>
    <w:rsid w:val="00510F96"/>
    <w:rsid w:val="005156FB"/>
    <w:rsid w:val="005159B5"/>
    <w:rsid w:val="00517B2C"/>
    <w:rsid w:val="00521003"/>
    <w:rsid w:val="00521CB6"/>
    <w:rsid w:val="00522DD3"/>
    <w:rsid w:val="00523197"/>
    <w:rsid w:val="005242A7"/>
    <w:rsid w:val="005273C9"/>
    <w:rsid w:val="005341BF"/>
    <w:rsid w:val="00534232"/>
    <w:rsid w:val="00536F93"/>
    <w:rsid w:val="00537ECB"/>
    <w:rsid w:val="00541D7A"/>
    <w:rsid w:val="005423DE"/>
    <w:rsid w:val="0054517C"/>
    <w:rsid w:val="00547D4F"/>
    <w:rsid w:val="005520A8"/>
    <w:rsid w:val="00553CF6"/>
    <w:rsid w:val="0055449F"/>
    <w:rsid w:val="0055751F"/>
    <w:rsid w:val="00557E0F"/>
    <w:rsid w:val="00560133"/>
    <w:rsid w:val="00561936"/>
    <w:rsid w:val="005624B2"/>
    <w:rsid w:val="00563CF9"/>
    <w:rsid w:val="00566AB1"/>
    <w:rsid w:val="005705B3"/>
    <w:rsid w:val="0057243A"/>
    <w:rsid w:val="005751E5"/>
    <w:rsid w:val="00575589"/>
    <w:rsid w:val="00575F03"/>
    <w:rsid w:val="005762EF"/>
    <w:rsid w:val="00586EE6"/>
    <w:rsid w:val="00587C38"/>
    <w:rsid w:val="00591C32"/>
    <w:rsid w:val="00592CDD"/>
    <w:rsid w:val="005933ED"/>
    <w:rsid w:val="0059387E"/>
    <w:rsid w:val="00594762"/>
    <w:rsid w:val="00594929"/>
    <w:rsid w:val="005968BD"/>
    <w:rsid w:val="0059786A"/>
    <w:rsid w:val="005A5CD7"/>
    <w:rsid w:val="005A6502"/>
    <w:rsid w:val="005B1616"/>
    <w:rsid w:val="005B300C"/>
    <w:rsid w:val="005B594D"/>
    <w:rsid w:val="005B6371"/>
    <w:rsid w:val="005C01D5"/>
    <w:rsid w:val="005C058B"/>
    <w:rsid w:val="005C2DDB"/>
    <w:rsid w:val="005C7F0F"/>
    <w:rsid w:val="005D07C1"/>
    <w:rsid w:val="005D6127"/>
    <w:rsid w:val="005E5D4B"/>
    <w:rsid w:val="005E66EF"/>
    <w:rsid w:val="005E67C7"/>
    <w:rsid w:val="005E7941"/>
    <w:rsid w:val="005E7D55"/>
    <w:rsid w:val="005F06B2"/>
    <w:rsid w:val="005F41BB"/>
    <w:rsid w:val="0060126A"/>
    <w:rsid w:val="0060205E"/>
    <w:rsid w:val="006020A8"/>
    <w:rsid w:val="0060268C"/>
    <w:rsid w:val="00603F74"/>
    <w:rsid w:val="006106A2"/>
    <w:rsid w:val="006111B5"/>
    <w:rsid w:val="0061432D"/>
    <w:rsid w:val="0062079F"/>
    <w:rsid w:val="00623623"/>
    <w:rsid w:val="00624ED2"/>
    <w:rsid w:val="0062533F"/>
    <w:rsid w:val="00632CCB"/>
    <w:rsid w:val="006331A6"/>
    <w:rsid w:val="0063348B"/>
    <w:rsid w:val="00634D8F"/>
    <w:rsid w:val="00636333"/>
    <w:rsid w:val="00640ACE"/>
    <w:rsid w:val="00645260"/>
    <w:rsid w:val="0064604F"/>
    <w:rsid w:val="00646688"/>
    <w:rsid w:val="00651AD6"/>
    <w:rsid w:val="00652599"/>
    <w:rsid w:val="00653FA8"/>
    <w:rsid w:val="00654549"/>
    <w:rsid w:val="00656328"/>
    <w:rsid w:val="00656E47"/>
    <w:rsid w:val="00663FC3"/>
    <w:rsid w:val="006640AB"/>
    <w:rsid w:val="00664B2B"/>
    <w:rsid w:val="00665337"/>
    <w:rsid w:val="006661AD"/>
    <w:rsid w:val="00666413"/>
    <w:rsid w:val="006713BC"/>
    <w:rsid w:val="00673917"/>
    <w:rsid w:val="00676458"/>
    <w:rsid w:val="006773D9"/>
    <w:rsid w:val="00683175"/>
    <w:rsid w:val="006840A1"/>
    <w:rsid w:val="006906AB"/>
    <w:rsid w:val="00690BD9"/>
    <w:rsid w:val="00692877"/>
    <w:rsid w:val="00696F4F"/>
    <w:rsid w:val="006A0C95"/>
    <w:rsid w:val="006A2815"/>
    <w:rsid w:val="006A390C"/>
    <w:rsid w:val="006A666C"/>
    <w:rsid w:val="006B33B6"/>
    <w:rsid w:val="006B4AD8"/>
    <w:rsid w:val="006B56EE"/>
    <w:rsid w:val="006C2ED0"/>
    <w:rsid w:val="006C3F7C"/>
    <w:rsid w:val="006C5C2C"/>
    <w:rsid w:val="006C7957"/>
    <w:rsid w:val="006D057A"/>
    <w:rsid w:val="006D18BE"/>
    <w:rsid w:val="006D2278"/>
    <w:rsid w:val="006D591A"/>
    <w:rsid w:val="006D78AB"/>
    <w:rsid w:val="006E15AC"/>
    <w:rsid w:val="006E29BB"/>
    <w:rsid w:val="006E31F5"/>
    <w:rsid w:val="006E7400"/>
    <w:rsid w:val="006F4467"/>
    <w:rsid w:val="006F4AA0"/>
    <w:rsid w:val="007022E2"/>
    <w:rsid w:val="00702466"/>
    <w:rsid w:val="00703535"/>
    <w:rsid w:val="00703B30"/>
    <w:rsid w:val="00704763"/>
    <w:rsid w:val="00704AB4"/>
    <w:rsid w:val="007070AC"/>
    <w:rsid w:val="007132AF"/>
    <w:rsid w:val="00715F28"/>
    <w:rsid w:val="00716DB6"/>
    <w:rsid w:val="00717246"/>
    <w:rsid w:val="00720B1D"/>
    <w:rsid w:val="007212AA"/>
    <w:rsid w:val="00721603"/>
    <w:rsid w:val="007236AB"/>
    <w:rsid w:val="00726C0B"/>
    <w:rsid w:val="00730755"/>
    <w:rsid w:val="00730FFF"/>
    <w:rsid w:val="0073133F"/>
    <w:rsid w:val="007323AD"/>
    <w:rsid w:val="00732EF8"/>
    <w:rsid w:val="00733615"/>
    <w:rsid w:val="0073477C"/>
    <w:rsid w:val="00734D29"/>
    <w:rsid w:val="00734E95"/>
    <w:rsid w:val="007372C3"/>
    <w:rsid w:val="00737E74"/>
    <w:rsid w:val="007400CD"/>
    <w:rsid w:val="0074093F"/>
    <w:rsid w:val="00741946"/>
    <w:rsid w:val="00741D30"/>
    <w:rsid w:val="007511B1"/>
    <w:rsid w:val="007519FF"/>
    <w:rsid w:val="00753E7E"/>
    <w:rsid w:val="007555BD"/>
    <w:rsid w:val="00755D0D"/>
    <w:rsid w:val="00757676"/>
    <w:rsid w:val="007606A4"/>
    <w:rsid w:val="00760DF2"/>
    <w:rsid w:val="007616F0"/>
    <w:rsid w:val="00761B84"/>
    <w:rsid w:val="00762682"/>
    <w:rsid w:val="007636D8"/>
    <w:rsid w:val="0076625D"/>
    <w:rsid w:val="00773399"/>
    <w:rsid w:val="00774454"/>
    <w:rsid w:val="007873DB"/>
    <w:rsid w:val="00787B5A"/>
    <w:rsid w:val="00790013"/>
    <w:rsid w:val="0079151E"/>
    <w:rsid w:val="00791F5A"/>
    <w:rsid w:val="00792096"/>
    <w:rsid w:val="007937BB"/>
    <w:rsid w:val="00797C79"/>
    <w:rsid w:val="007A5B04"/>
    <w:rsid w:val="007A5CE0"/>
    <w:rsid w:val="007A6E1C"/>
    <w:rsid w:val="007B270D"/>
    <w:rsid w:val="007B668C"/>
    <w:rsid w:val="007B7D82"/>
    <w:rsid w:val="007C04E4"/>
    <w:rsid w:val="007C1A7C"/>
    <w:rsid w:val="007C1D67"/>
    <w:rsid w:val="007C4215"/>
    <w:rsid w:val="007C5B6C"/>
    <w:rsid w:val="007C5FE5"/>
    <w:rsid w:val="007C7E1F"/>
    <w:rsid w:val="007D0347"/>
    <w:rsid w:val="007D32C7"/>
    <w:rsid w:val="007D35EA"/>
    <w:rsid w:val="007D41EC"/>
    <w:rsid w:val="007D4C05"/>
    <w:rsid w:val="007D5921"/>
    <w:rsid w:val="007D5A31"/>
    <w:rsid w:val="007D6952"/>
    <w:rsid w:val="007D71B9"/>
    <w:rsid w:val="007E01E0"/>
    <w:rsid w:val="007E0BDD"/>
    <w:rsid w:val="007E4ECA"/>
    <w:rsid w:val="007E5516"/>
    <w:rsid w:val="007E7E2A"/>
    <w:rsid w:val="007F06A1"/>
    <w:rsid w:val="007F1ED6"/>
    <w:rsid w:val="007F21EF"/>
    <w:rsid w:val="00802227"/>
    <w:rsid w:val="00802D33"/>
    <w:rsid w:val="00802F33"/>
    <w:rsid w:val="00812C33"/>
    <w:rsid w:val="00813BAB"/>
    <w:rsid w:val="008152A1"/>
    <w:rsid w:val="00817021"/>
    <w:rsid w:val="00821320"/>
    <w:rsid w:val="00821480"/>
    <w:rsid w:val="0082302F"/>
    <w:rsid w:val="0082356C"/>
    <w:rsid w:val="008240BE"/>
    <w:rsid w:val="00827116"/>
    <w:rsid w:val="00830DFD"/>
    <w:rsid w:val="00831B33"/>
    <w:rsid w:val="00833461"/>
    <w:rsid w:val="008341D6"/>
    <w:rsid w:val="00835C2F"/>
    <w:rsid w:val="00836237"/>
    <w:rsid w:val="00844851"/>
    <w:rsid w:val="008504D7"/>
    <w:rsid w:val="00850578"/>
    <w:rsid w:val="00850B35"/>
    <w:rsid w:val="00854A25"/>
    <w:rsid w:val="0085530B"/>
    <w:rsid w:val="00857C75"/>
    <w:rsid w:val="00860651"/>
    <w:rsid w:val="0086248A"/>
    <w:rsid w:val="008641AE"/>
    <w:rsid w:val="00866338"/>
    <w:rsid w:val="00871200"/>
    <w:rsid w:val="00872096"/>
    <w:rsid w:val="008722AD"/>
    <w:rsid w:val="00874810"/>
    <w:rsid w:val="00874E59"/>
    <w:rsid w:val="00874EC3"/>
    <w:rsid w:val="00876924"/>
    <w:rsid w:val="00877281"/>
    <w:rsid w:val="00882295"/>
    <w:rsid w:val="0088386D"/>
    <w:rsid w:val="00883FE8"/>
    <w:rsid w:val="00886207"/>
    <w:rsid w:val="00886540"/>
    <w:rsid w:val="008911F2"/>
    <w:rsid w:val="00891CF3"/>
    <w:rsid w:val="008929AA"/>
    <w:rsid w:val="008A0155"/>
    <w:rsid w:val="008A0356"/>
    <w:rsid w:val="008A03EC"/>
    <w:rsid w:val="008A0A57"/>
    <w:rsid w:val="008A568C"/>
    <w:rsid w:val="008A5BED"/>
    <w:rsid w:val="008A5F41"/>
    <w:rsid w:val="008B2B38"/>
    <w:rsid w:val="008B3F26"/>
    <w:rsid w:val="008B5DAD"/>
    <w:rsid w:val="008B7756"/>
    <w:rsid w:val="008C08A5"/>
    <w:rsid w:val="008C0A93"/>
    <w:rsid w:val="008C1A8E"/>
    <w:rsid w:val="008C2347"/>
    <w:rsid w:val="008C2776"/>
    <w:rsid w:val="008C27FA"/>
    <w:rsid w:val="008C3274"/>
    <w:rsid w:val="008C4702"/>
    <w:rsid w:val="008C7755"/>
    <w:rsid w:val="008D11A6"/>
    <w:rsid w:val="008D2601"/>
    <w:rsid w:val="008D33DC"/>
    <w:rsid w:val="008D38C7"/>
    <w:rsid w:val="008D49A6"/>
    <w:rsid w:val="008D501D"/>
    <w:rsid w:val="008D517A"/>
    <w:rsid w:val="008D53EC"/>
    <w:rsid w:val="008E01FE"/>
    <w:rsid w:val="008E1669"/>
    <w:rsid w:val="008E33C0"/>
    <w:rsid w:val="008E577D"/>
    <w:rsid w:val="008F39FD"/>
    <w:rsid w:val="008F4F3D"/>
    <w:rsid w:val="008F6E4C"/>
    <w:rsid w:val="008F7CDB"/>
    <w:rsid w:val="00900140"/>
    <w:rsid w:val="0090250E"/>
    <w:rsid w:val="009033E1"/>
    <w:rsid w:val="00907EE4"/>
    <w:rsid w:val="0092086D"/>
    <w:rsid w:val="00921392"/>
    <w:rsid w:val="0092195F"/>
    <w:rsid w:val="0092470E"/>
    <w:rsid w:val="00924B8D"/>
    <w:rsid w:val="00926249"/>
    <w:rsid w:val="00926C50"/>
    <w:rsid w:val="00927426"/>
    <w:rsid w:val="0092787A"/>
    <w:rsid w:val="00931154"/>
    <w:rsid w:val="00931BC6"/>
    <w:rsid w:val="009349BA"/>
    <w:rsid w:val="00937C6B"/>
    <w:rsid w:val="0094342F"/>
    <w:rsid w:val="00943ED5"/>
    <w:rsid w:val="00946448"/>
    <w:rsid w:val="00946567"/>
    <w:rsid w:val="00951269"/>
    <w:rsid w:val="00951FFA"/>
    <w:rsid w:val="009528FE"/>
    <w:rsid w:val="00952C40"/>
    <w:rsid w:val="009554D2"/>
    <w:rsid w:val="00955760"/>
    <w:rsid w:val="00957417"/>
    <w:rsid w:val="00957BC7"/>
    <w:rsid w:val="00957E82"/>
    <w:rsid w:val="00960B6E"/>
    <w:rsid w:val="00961B77"/>
    <w:rsid w:val="00964020"/>
    <w:rsid w:val="00966931"/>
    <w:rsid w:val="00967742"/>
    <w:rsid w:val="009741AC"/>
    <w:rsid w:val="00977CDB"/>
    <w:rsid w:val="00977DF5"/>
    <w:rsid w:val="00982157"/>
    <w:rsid w:val="00982AF0"/>
    <w:rsid w:val="009835DA"/>
    <w:rsid w:val="009841AB"/>
    <w:rsid w:val="009853C8"/>
    <w:rsid w:val="009870B7"/>
    <w:rsid w:val="00990C83"/>
    <w:rsid w:val="009926A7"/>
    <w:rsid w:val="00993495"/>
    <w:rsid w:val="00993762"/>
    <w:rsid w:val="009948C2"/>
    <w:rsid w:val="00994A7D"/>
    <w:rsid w:val="00995BD4"/>
    <w:rsid w:val="00995E84"/>
    <w:rsid w:val="00996F59"/>
    <w:rsid w:val="00996FE6"/>
    <w:rsid w:val="009A5250"/>
    <w:rsid w:val="009A53E7"/>
    <w:rsid w:val="009A6FF7"/>
    <w:rsid w:val="009A7962"/>
    <w:rsid w:val="009B2438"/>
    <w:rsid w:val="009B36FE"/>
    <w:rsid w:val="009B5473"/>
    <w:rsid w:val="009B59A3"/>
    <w:rsid w:val="009C30F2"/>
    <w:rsid w:val="009C6F58"/>
    <w:rsid w:val="009D027A"/>
    <w:rsid w:val="009D0E06"/>
    <w:rsid w:val="009D20F0"/>
    <w:rsid w:val="009D2163"/>
    <w:rsid w:val="009D2A8B"/>
    <w:rsid w:val="009D350A"/>
    <w:rsid w:val="009D48EB"/>
    <w:rsid w:val="009D4A0C"/>
    <w:rsid w:val="009D6052"/>
    <w:rsid w:val="009D6D70"/>
    <w:rsid w:val="009E00E4"/>
    <w:rsid w:val="009E02BE"/>
    <w:rsid w:val="009E1C96"/>
    <w:rsid w:val="009E3490"/>
    <w:rsid w:val="009E4C95"/>
    <w:rsid w:val="009E53F0"/>
    <w:rsid w:val="009E6EBA"/>
    <w:rsid w:val="009E7592"/>
    <w:rsid w:val="009E7EA2"/>
    <w:rsid w:val="009F1050"/>
    <w:rsid w:val="009F1E00"/>
    <w:rsid w:val="009F6CFC"/>
    <w:rsid w:val="009F6E9F"/>
    <w:rsid w:val="009F6ECD"/>
    <w:rsid w:val="00A00D20"/>
    <w:rsid w:val="00A02BD9"/>
    <w:rsid w:val="00A03BBD"/>
    <w:rsid w:val="00A03ECD"/>
    <w:rsid w:val="00A05ECE"/>
    <w:rsid w:val="00A0733B"/>
    <w:rsid w:val="00A11E4D"/>
    <w:rsid w:val="00A12940"/>
    <w:rsid w:val="00A13A4B"/>
    <w:rsid w:val="00A21947"/>
    <w:rsid w:val="00A225F0"/>
    <w:rsid w:val="00A231D3"/>
    <w:rsid w:val="00A251E6"/>
    <w:rsid w:val="00A26BF3"/>
    <w:rsid w:val="00A302D1"/>
    <w:rsid w:val="00A30DCB"/>
    <w:rsid w:val="00A31F3C"/>
    <w:rsid w:val="00A320A6"/>
    <w:rsid w:val="00A35AD0"/>
    <w:rsid w:val="00A35B24"/>
    <w:rsid w:val="00A37EB0"/>
    <w:rsid w:val="00A40711"/>
    <w:rsid w:val="00A428D7"/>
    <w:rsid w:val="00A4611F"/>
    <w:rsid w:val="00A46145"/>
    <w:rsid w:val="00A50E0F"/>
    <w:rsid w:val="00A52849"/>
    <w:rsid w:val="00A529D9"/>
    <w:rsid w:val="00A53BA8"/>
    <w:rsid w:val="00A557AD"/>
    <w:rsid w:val="00A5601F"/>
    <w:rsid w:val="00A5633B"/>
    <w:rsid w:val="00A5718F"/>
    <w:rsid w:val="00A575D7"/>
    <w:rsid w:val="00A577E3"/>
    <w:rsid w:val="00A57C81"/>
    <w:rsid w:val="00A61B91"/>
    <w:rsid w:val="00A64A75"/>
    <w:rsid w:val="00A658C3"/>
    <w:rsid w:val="00A65F1D"/>
    <w:rsid w:val="00A66427"/>
    <w:rsid w:val="00A75802"/>
    <w:rsid w:val="00A758A1"/>
    <w:rsid w:val="00A76326"/>
    <w:rsid w:val="00A8139B"/>
    <w:rsid w:val="00A83C56"/>
    <w:rsid w:val="00A83DD5"/>
    <w:rsid w:val="00A83E1F"/>
    <w:rsid w:val="00A84212"/>
    <w:rsid w:val="00A8499C"/>
    <w:rsid w:val="00A86EED"/>
    <w:rsid w:val="00A90CF7"/>
    <w:rsid w:val="00A943AA"/>
    <w:rsid w:val="00AA02FF"/>
    <w:rsid w:val="00AA1FF6"/>
    <w:rsid w:val="00AA24A4"/>
    <w:rsid w:val="00AA388A"/>
    <w:rsid w:val="00AA4B7E"/>
    <w:rsid w:val="00AB3C09"/>
    <w:rsid w:val="00AB3DAE"/>
    <w:rsid w:val="00AB502E"/>
    <w:rsid w:val="00AB73EC"/>
    <w:rsid w:val="00AC0432"/>
    <w:rsid w:val="00AC063B"/>
    <w:rsid w:val="00AC4071"/>
    <w:rsid w:val="00AC67D2"/>
    <w:rsid w:val="00AD007F"/>
    <w:rsid w:val="00AD0FE7"/>
    <w:rsid w:val="00AD13DB"/>
    <w:rsid w:val="00AD2A7A"/>
    <w:rsid w:val="00AD3AFD"/>
    <w:rsid w:val="00AD4025"/>
    <w:rsid w:val="00AE101A"/>
    <w:rsid w:val="00AE1E6E"/>
    <w:rsid w:val="00AE49ED"/>
    <w:rsid w:val="00AE597F"/>
    <w:rsid w:val="00AE701F"/>
    <w:rsid w:val="00AF0FC9"/>
    <w:rsid w:val="00AF1334"/>
    <w:rsid w:val="00AF2677"/>
    <w:rsid w:val="00AF3627"/>
    <w:rsid w:val="00AF4435"/>
    <w:rsid w:val="00AF45A1"/>
    <w:rsid w:val="00AF4A22"/>
    <w:rsid w:val="00AF5DD7"/>
    <w:rsid w:val="00AF5E4F"/>
    <w:rsid w:val="00AF6AD3"/>
    <w:rsid w:val="00AF6F9E"/>
    <w:rsid w:val="00B00A02"/>
    <w:rsid w:val="00B01C07"/>
    <w:rsid w:val="00B036AD"/>
    <w:rsid w:val="00B05C49"/>
    <w:rsid w:val="00B06CD0"/>
    <w:rsid w:val="00B0743D"/>
    <w:rsid w:val="00B07B8F"/>
    <w:rsid w:val="00B117C8"/>
    <w:rsid w:val="00B17AFF"/>
    <w:rsid w:val="00B2186D"/>
    <w:rsid w:val="00B21BE6"/>
    <w:rsid w:val="00B23437"/>
    <w:rsid w:val="00B23AD7"/>
    <w:rsid w:val="00B24712"/>
    <w:rsid w:val="00B250C9"/>
    <w:rsid w:val="00B27A28"/>
    <w:rsid w:val="00B30988"/>
    <w:rsid w:val="00B3272F"/>
    <w:rsid w:val="00B34AC5"/>
    <w:rsid w:val="00B34DDA"/>
    <w:rsid w:val="00B36969"/>
    <w:rsid w:val="00B42D4D"/>
    <w:rsid w:val="00B43D7A"/>
    <w:rsid w:val="00B44C96"/>
    <w:rsid w:val="00B45C55"/>
    <w:rsid w:val="00B47AC7"/>
    <w:rsid w:val="00B47CEB"/>
    <w:rsid w:val="00B531F4"/>
    <w:rsid w:val="00B569BA"/>
    <w:rsid w:val="00B56C6B"/>
    <w:rsid w:val="00B56D34"/>
    <w:rsid w:val="00B6042F"/>
    <w:rsid w:val="00B614FB"/>
    <w:rsid w:val="00B63043"/>
    <w:rsid w:val="00B6486E"/>
    <w:rsid w:val="00B64E6D"/>
    <w:rsid w:val="00B6583A"/>
    <w:rsid w:val="00B70A15"/>
    <w:rsid w:val="00B75F33"/>
    <w:rsid w:val="00B800D1"/>
    <w:rsid w:val="00B8214C"/>
    <w:rsid w:val="00B84407"/>
    <w:rsid w:val="00B84505"/>
    <w:rsid w:val="00B85918"/>
    <w:rsid w:val="00B87436"/>
    <w:rsid w:val="00B9015C"/>
    <w:rsid w:val="00B921A8"/>
    <w:rsid w:val="00B9655D"/>
    <w:rsid w:val="00BA243E"/>
    <w:rsid w:val="00BA2912"/>
    <w:rsid w:val="00BA3139"/>
    <w:rsid w:val="00BA4BEC"/>
    <w:rsid w:val="00BA5BEF"/>
    <w:rsid w:val="00BA6436"/>
    <w:rsid w:val="00BA66A9"/>
    <w:rsid w:val="00BB3567"/>
    <w:rsid w:val="00BB46F9"/>
    <w:rsid w:val="00BB7CB4"/>
    <w:rsid w:val="00BB7E2B"/>
    <w:rsid w:val="00BC0A43"/>
    <w:rsid w:val="00BC47F8"/>
    <w:rsid w:val="00BC4F2B"/>
    <w:rsid w:val="00BC512D"/>
    <w:rsid w:val="00BD28D7"/>
    <w:rsid w:val="00BD293E"/>
    <w:rsid w:val="00BD3CDE"/>
    <w:rsid w:val="00BD5B69"/>
    <w:rsid w:val="00BE008E"/>
    <w:rsid w:val="00BE17E6"/>
    <w:rsid w:val="00BE6D2E"/>
    <w:rsid w:val="00BE7A1E"/>
    <w:rsid w:val="00BF1294"/>
    <w:rsid w:val="00BF3BFB"/>
    <w:rsid w:val="00BF45AD"/>
    <w:rsid w:val="00BF6CDB"/>
    <w:rsid w:val="00BF7AD7"/>
    <w:rsid w:val="00C01A01"/>
    <w:rsid w:val="00C02092"/>
    <w:rsid w:val="00C026E4"/>
    <w:rsid w:val="00C028A4"/>
    <w:rsid w:val="00C11210"/>
    <w:rsid w:val="00C11DC5"/>
    <w:rsid w:val="00C12174"/>
    <w:rsid w:val="00C1291F"/>
    <w:rsid w:val="00C1436B"/>
    <w:rsid w:val="00C14569"/>
    <w:rsid w:val="00C14CCE"/>
    <w:rsid w:val="00C157E2"/>
    <w:rsid w:val="00C15EAA"/>
    <w:rsid w:val="00C16429"/>
    <w:rsid w:val="00C169C0"/>
    <w:rsid w:val="00C17224"/>
    <w:rsid w:val="00C17DD9"/>
    <w:rsid w:val="00C232C3"/>
    <w:rsid w:val="00C23313"/>
    <w:rsid w:val="00C26F6D"/>
    <w:rsid w:val="00C27649"/>
    <w:rsid w:val="00C317A8"/>
    <w:rsid w:val="00C413B2"/>
    <w:rsid w:val="00C41BB8"/>
    <w:rsid w:val="00C41F4E"/>
    <w:rsid w:val="00C46102"/>
    <w:rsid w:val="00C467B0"/>
    <w:rsid w:val="00C46A7C"/>
    <w:rsid w:val="00C50D01"/>
    <w:rsid w:val="00C513AE"/>
    <w:rsid w:val="00C557FC"/>
    <w:rsid w:val="00C6188B"/>
    <w:rsid w:val="00C62C0D"/>
    <w:rsid w:val="00C630C5"/>
    <w:rsid w:val="00C63919"/>
    <w:rsid w:val="00C648AB"/>
    <w:rsid w:val="00C64BD0"/>
    <w:rsid w:val="00C655C4"/>
    <w:rsid w:val="00C67446"/>
    <w:rsid w:val="00C70558"/>
    <w:rsid w:val="00C8161E"/>
    <w:rsid w:val="00C839C2"/>
    <w:rsid w:val="00C842D8"/>
    <w:rsid w:val="00C865BC"/>
    <w:rsid w:val="00C870CE"/>
    <w:rsid w:val="00C87243"/>
    <w:rsid w:val="00C92056"/>
    <w:rsid w:val="00C93C31"/>
    <w:rsid w:val="00C94F27"/>
    <w:rsid w:val="00C9638D"/>
    <w:rsid w:val="00C9693B"/>
    <w:rsid w:val="00C96BCB"/>
    <w:rsid w:val="00C973BD"/>
    <w:rsid w:val="00C97DE6"/>
    <w:rsid w:val="00CA0215"/>
    <w:rsid w:val="00CA2085"/>
    <w:rsid w:val="00CA23AB"/>
    <w:rsid w:val="00CA2723"/>
    <w:rsid w:val="00CA2DF5"/>
    <w:rsid w:val="00CA3383"/>
    <w:rsid w:val="00CA4DB7"/>
    <w:rsid w:val="00CB1B17"/>
    <w:rsid w:val="00CB5043"/>
    <w:rsid w:val="00CB5E6A"/>
    <w:rsid w:val="00CB7350"/>
    <w:rsid w:val="00CB73D0"/>
    <w:rsid w:val="00CB7EDD"/>
    <w:rsid w:val="00CB7FB4"/>
    <w:rsid w:val="00CC5577"/>
    <w:rsid w:val="00CC56CE"/>
    <w:rsid w:val="00CC5FF5"/>
    <w:rsid w:val="00CC61CC"/>
    <w:rsid w:val="00CC71BD"/>
    <w:rsid w:val="00CC7B50"/>
    <w:rsid w:val="00CC7D3D"/>
    <w:rsid w:val="00CD6A85"/>
    <w:rsid w:val="00CD6EF5"/>
    <w:rsid w:val="00CE14A2"/>
    <w:rsid w:val="00CE51E9"/>
    <w:rsid w:val="00CE7D92"/>
    <w:rsid w:val="00CF19F2"/>
    <w:rsid w:val="00CF5347"/>
    <w:rsid w:val="00CF63D5"/>
    <w:rsid w:val="00CF6410"/>
    <w:rsid w:val="00CF7857"/>
    <w:rsid w:val="00CF7957"/>
    <w:rsid w:val="00D0053C"/>
    <w:rsid w:val="00D00B97"/>
    <w:rsid w:val="00D02930"/>
    <w:rsid w:val="00D02A1A"/>
    <w:rsid w:val="00D05B1F"/>
    <w:rsid w:val="00D06766"/>
    <w:rsid w:val="00D068AB"/>
    <w:rsid w:val="00D06BCA"/>
    <w:rsid w:val="00D078B5"/>
    <w:rsid w:val="00D101D1"/>
    <w:rsid w:val="00D15EA9"/>
    <w:rsid w:val="00D16FFD"/>
    <w:rsid w:val="00D17953"/>
    <w:rsid w:val="00D20925"/>
    <w:rsid w:val="00D21750"/>
    <w:rsid w:val="00D2198D"/>
    <w:rsid w:val="00D24B3E"/>
    <w:rsid w:val="00D25F3A"/>
    <w:rsid w:val="00D26230"/>
    <w:rsid w:val="00D26F4B"/>
    <w:rsid w:val="00D347E5"/>
    <w:rsid w:val="00D35E52"/>
    <w:rsid w:val="00D43FA2"/>
    <w:rsid w:val="00D45972"/>
    <w:rsid w:val="00D46040"/>
    <w:rsid w:val="00D47CAC"/>
    <w:rsid w:val="00D54B3C"/>
    <w:rsid w:val="00D55D27"/>
    <w:rsid w:val="00D56DB9"/>
    <w:rsid w:val="00D638AB"/>
    <w:rsid w:val="00D65DD1"/>
    <w:rsid w:val="00D662D5"/>
    <w:rsid w:val="00D664D1"/>
    <w:rsid w:val="00D71D35"/>
    <w:rsid w:val="00D74C80"/>
    <w:rsid w:val="00D8172C"/>
    <w:rsid w:val="00D82190"/>
    <w:rsid w:val="00D82EEE"/>
    <w:rsid w:val="00D84661"/>
    <w:rsid w:val="00D8646C"/>
    <w:rsid w:val="00D90433"/>
    <w:rsid w:val="00D92504"/>
    <w:rsid w:val="00D925DC"/>
    <w:rsid w:val="00D9305D"/>
    <w:rsid w:val="00D93AA2"/>
    <w:rsid w:val="00D976ED"/>
    <w:rsid w:val="00DA0810"/>
    <w:rsid w:val="00DA177D"/>
    <w:rsid w:val="00DA22FB"/>
    <w:rsid w:val="00DA58AC"/>
    <w:rsid w:val="00DA790D"/>
    <w:rsid w:val="00DB288E"/>
    <w:rsid w:val="00DB32F7"/>
    <w:rsid w:val="00DB3C02"/>
    <w:rsid w:val="00DB47D8"/>
    <w:rsid w:val="00DB59D2"/>
    <w:rsid w:val="00DB5B7B"/>
    <w:rsid w:val="00DB644F"/>
    <w:rsid w:val="00DC24E7"/>
    <w:rsid w:val="00DC4A70"/>
    <w:rsid w:val="00DC55F6"/>
    <w:rsid w:val="00DC5E26"/>
    <w:rsid w:val="00DD0D64"/>
    <w:rsid w:val="00DD4234"/>
    <w:rsid w:val="00DD6ECC"/>
    <w:rsid w:val="00DD76E0"/>
    <w:rsid w:val="00DF2AC9"/>
    <w:rsid w:val="00DF4AE5"/>
    <w:rsid w:val="00DF5AB2"/>
    <w:rsid w:val="00E00D44"/>
    <w:rsid w:val="00E01DCD"/>
    <w:rsid w:val="00E03F6C"/>
    <w:rsid w:val="00E071F4"/>
    <w:rsid w:val="00E1494E"/>
    <w:rsid w:val="00E14DE8"/>
    <w:rsid w:val="00E15360"/>
    <w:rsid w:val="00E16948"/>
    <w:rsid w:val="00E16FB9"/>
    <w:rsid w:val="00E17E93"/>
    <w:rsid w:val="00E207C6"/>
    <w:rsid w:val="00E20953"/>
    <w:rsid w:val="00E21A6D"/>
    <w:rsid w:val="00E22787"/>
    <w:rsid w:val="00E23D83"/>
    <w:rsid w:val="00E27BD8"/>
    <w:rsid w:val="00E27EF0"/>
    <w:rsid w:val="00E306D4"/>
    <w:rsid w:val="00E362E3"/>
    <w:rsid w:val="00E37AA4"/>
    <w:rsid w:val="00E40334"/>
    <w:rsid w:val="00E40E75"/>
    <w:rsid w:val="00E416E0"/>
    <w:rsid w:val="00E419F6"/>
    <w:rsid w:val="00E424C1"/>
    <w:rsid w:val="00E46072"/>
    <w:rsid w:val="00E50494"/>
    <w:rsid w:val="00E50BDE"/>
    <w:rsid w:val="00E5210F"/>
    <w:rsid w:val="00E527C6"/>
    <w:rsid w:val="00E54B4D"/>
    <w:rsid w:val="00E57E45"/>
    <w:rsid w:val="00E62823"/>
    <w:rsid w:val="00E62EFD"/>
    <w:rsid w:val="00E644E7"/>
    <w:rsid w:val="00E72637"/>
    <w:rsid w:val="00E72999"/>
    <w:rsid w:val="00E72D70"/>
    <w:rsid w:val="00E73243"/>
    <w:rsid w:val="00E732E3"/>
    <w:rsid w:val="00E7566C"/>
    <w:rsid w:val="00E75AB2"/>
    <w:rsid w:val="00E75ADF"/>
    <w:rsid w:val="00E801CF"/>
    <w:rsid w:val="00E8023A"/>
    <w:rsid w:val="00E8477E"/>
    <w:rsid w:val="00E84EF1"/>
    <w:rsid w:val="00E85408"/>
    <w:rsid w:val="00E91803"/>
    <w:rsid w:val="00E94BAC"/>
    <w:rsid w:val="00E95B3C"/>
    <w:rsid w:val="00E9646B"/>
    <w:rsid w:val="00E96DBD"/>
    <w:rsid w:val="00EA0FB7"/>
    <w:rsid w:val="00EA2810"/>
    <w:rsid w:val="00EA3FE7"/>
    <w:rsid w:val="00EA535F"/>
    <w:rsid w:val="00EA60C6"/>
    <w:rsid w:val="00EA6622"/>
    <w:rsid w:val="00EA74B7"/>
    <w:rsid w:val="00EB04B8"/>
    <w:rsid w:val="00EB071C"/>
    <w:rsid w:val="00EB1E6E"/>
    <w:rsid w:val="00EB2401"/>
    <w:rsid w:val="00EB5CFF"/>
    <w:rsid w:val="00EB60C9"/>
    <w:rsid w:val="00EB65D3"/>
    <w:rsid w:val="00EC11D3"/>
    <w:rsid w:val="00EC792D"/>
    <w:rsid w:val="00ED0D3E"/>
    <w:rsid w:val="00ED0ECA"/>
    <w:rsid w:val="00ED5B9E"/>
    <w:rsid w:val="00ED658E"/>
    <w:rsid w:val="00EE0206"/>
    <w:rsid w:val="00EE1218"/>
    <w:rsid w:val="00EE2DDA"/>
    <w:rsid w:val="00EE4168"/>
    <w:rsid w:val="00EE464E"/>
    <w:rsid w:val="00EE5B67"/>
    <w:rsid w:val="00EE5E4F"/>
    <w:rsid w:val="00EE755D"/>
    <w:rsid w:val="00EF1FCA"/>
    <w:rsid w:val="00EF2BA5"/>
    <w:rsid w:val="00EF4012"/>
    <w:rsid w:val="00F00419"/>
    <w:rsid w:val="00F00A62"/>
    <w:rsid w:val="00F026B5"/>
    <w:rsid w:val="00F02952"/>
    <w:rsid w:val="00F02DF1"/>
    <w:rsid w:val="00F0342A"/>
    <w:rsid w:val="00F0584E"/>
    <w:rsid w:val="00F06ED4"/>
    <w:rsid w:val="00F1169D"/>
    <w:rsid w:val="00F13AD0"/>
    <w:rsid w:val="00F24C82"/>
    <w:rsid w:val="00F25546"/>
    <w:rsid w:val="00F27B89"/>
    <w:rsid w:val="00F3133E"/>
    <w:rsid w:val="00F31A8C"/>
    <w:rsid w:val="00F3286C"/>
    <w:rsid w:val="00F3476D"/>
    <w:rsid w:val="00F35339"/>
    <w:rsid w:val="00F35597"/>
    <w:rsid w:val="00F35B63"/>
    <w:rsid w:val="00F42B13"/>
    <w:rsid w:val="00F45E8A"/>
    <w:rsid w:val="00F470DB"/>
    <w:rsid w:val="00F4724A"/>
    <w:rsid w:val="00F5333F"/>
    <w:rsid w:val="00F54120"/>
    <w:rsid w:val="00F551F8"/>
    <w:rsid w:val="00F55DE0"/>
    <w:rsid w:val="00F56869"/>
    <w:rsid w:val="00F572AB"/>
    <w:rsid w:val="00F57E09"/>
    <w:rsid w:val="00F602D3"/>
    <w:rsid w:val="00F60B1A"/>
    <w:rsid w:val="00F61215"/>
    <w:rsid w:val="00F613D8"/>
    <w:rsid w:val="00F62D57"/>
    <w:rsid w:val="00F676AA"/>
    <w:rsid w:val="00F700A8"/>
    <w:rsid w:val="00F7243E"/>
    <w:rsid w:val="00F73F63"/>
    <w:rsid w:val="00F743E7"/>
    <w:rsid w:val="00F7536C"/>
    <w:rsid w:val="00F80CB4"/>
    <w:rsid w:val="00F83623"/>
    <w:rsid w:val="00F9075B"/>
    <w:rsid w:val="00F90E74"/>
    <w:rsid w:val="00F9148C"/>
    <w:rsid w:val="00F92981"/>
    <w:rsid w:val="00F957C1"/>
    <w:rsid w:val="00F9608C"/>
    <w:rsid w:val="00F96266"/>
    <w:rsid w:val="00F969C6"/>
    <w:rsid w:val="00FA09A2"/>
    <w:rsid w:val="00FA23EF"/>
    <w:rsid w:val="00FB015D"/>
    <w:rsid w:val="00FB08E1"/>
    <w:rsid w:val="00FB34D9"/>
    <w:rsid w:val="00FB4EF4"/>
    <w:rsid w:val="00FB56A9"/>
    <w:rsid w:val="00FB72C8"/>
    <w:rsid w:val="00FC1EA3"/>
    <w:rsid w:val="00FC2EAC"/>
    <w:rsid w:val="00FC3375"/>
    <w:rsid w:val="00FC38AD"/>
    <w:rsid w:val="00FC3AA1"/>
    <w:rsid w:val="00FC5BBC"/>
    <w:rsid w:val="00FC62F8"/>
    <w:rsid w:val="00FC6905"/>
    <w:rsid w:val="00FC7284"/>
    <w:rsid w:val="00FD4850"/>
    <w:rsid w:val="00FD5FD4"/>
    <w:rsid w:val="00FD64A0"/>
    <w:rsid w:val="00FD6F1B"/>
    <w:rsid w:val="00FE0F04"/>
    <w:rsid w:val="00FE4CE7"/>
    <w:rsid w:val="00FE5288"/>
    <w:rsid w:val="00FE5A96"/>
    <w:rsid w:val="00FE6281"/>
    <w:rsid w:val="00FE65DA"/>
    <w:rsid w:val="00FF058F"/>
    <w:rsid w:val="00FF18EA"/>
    <w:rsid w:val="00FF1B50"/>
    <w:rsid w:val="00FF1C9E"/>
    <w:rsid w:val="00FF1CB7"/>
    <w:rsid w:val="00FF22EB"/>
    <w:rsid w:val="00FF56A1"/>
    <w:rsid w:val="00FF5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6E7E"/>
  </w:style>
  <w:style w:type="paragraph" w:styleId="1">
    <w:name w:val="heading 1"/>
    <w:basedOn w:val="a"/>
    <w:next w:val="a"/>
    <w:link w:val="10"/>
    <w:qFormat/>
    <w:rsid w:val="00EF40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qFormat/>
    <w:rsid w:val="00A86EED"/>
    <w:pPr>
      <w:keepNext/>
      <w:ind w:firstLine="426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B6E7E"/>
    <w:pPr>
      <w:spacing w:after="120" w:line="480" w:lineRule="auto"/>
    </w:pPr>
  </w:style>
  <w:style w:type="paragraph" w:styleId="a3">
    <w:name w:val="Body Text Indent"/>
    <w:basedOn w:val="a"/>
    <w:link w:val="a4"/>
    <w:rsid w:val="003B6E7E"/>
    <w:pPr>
      <w:spacing w:after="120"/>
      <w:ind w:left="283"/>
    </w:pPr>
  </w:style>
  <w:style w:type="paragraph" w:styleId="30">
    <w:name w:val="Body Text Indent 3"/>
    <w:basedOn w:val="a"/>
    <w:rsid w:val="003B6E7E"/>
    <w:pPr>
      <w:spacing w:after="120"/>
      <w:ind w:left="283"/>
    </w:pPr>
    <w:rPr>
      <w:sz w:val="16"/>
      <w:szCs w:val="16"/>
    </w:rPr>
  </w:style>
  <w:style w:type="table" w:styleId="a5">
    <w:name w:val="Table Grid"/>
    <w:basedOn w:val="a1"/>
    <w:rsid w:val="00F613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rsid w:val="00A86EED"/>
    <w:pPr>
      <w:spacing w:after="120"/>
    </w:pPr>
  </w:style>
  <w:style w:type="paragraph" w:styleId="a7">
    <w:name w:val="Balloon Text"/>
    <w:basedOn w:val="a"/>
    <w:semiHidden/>
    <w:rsid w:val="00831B33"/>
    <w:rPr>
      <w:rFonts w:ascii="Tahoma" w:hAnsi="Tahoma" w:cs="Tahoma"/>
      <w:sz w:val="16"/>
      <w:szCs w:val="16"/>
    </w:rPr>
  </w:style>
  <w:style w:type="paragraph" w:customStyle="1" w:styleId="11">
    <w:name w:val="Знак1 Знак Знак Знак"/>
    <w:basedOn w:val="a"/>
    <w:rsid w:val="00560133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link w:val="22"/>
    <w:rsid w:val="00ED5B9E"/>
    <w:pPr>
      <w:spacing w:after="120" w:line="480" w:lineRule="auto"/>
      <w:ind w:left="283"/>
    </w:pPr>
  </w:style>
  <w:style w:type="paragraph" w:styleId="a8">
    <w:name w:val="header"/>
    <w:basedOn w:val="a"/>
    <w:rsid w:val="000C465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0C4651"/>
  </w:style>
  <w:style w:type="character" w:customStyle="1" w:styleId="20">
    <w:name w:val="Основной текст 2 Знак"/>
    <w:basedOn w:val="a0"/>
    <w:link w:val="2"/>
    <w:rsid w:val="00FF058F"/>
  </w:style>
  <w:style w:type="character" w:customStyle="1" w:styleId="a4">
    <w:name w:val="Основной текст с отступом Знак"/>
    <w:basedOn w:val="a0"/>
    <w:link w:val="a3"/>
    <w:rsid w:val="00230EF2"/>
  </w:style>
  <w:style w:type="paragraph" w:styleId="aa">
    <w:name w:val="List Paragraph"/>
    <w:basedOn w:val="a"/>
    <w:uiPriority w:val="34"/>
    <w:qFormat/>
    <w:rsid w:val="00230EF2"/>
    <w:pPr>
      <w:ind w:left="720"/>
      <w:contextualSpacing/>
    </w:pPr>
  </w:style>
  <w:style w:type="paragraph" w:styleId="z-">
    <w:name w:val="HTML Top of Form"/>
    <w:basedOn w:val="a"/>
    <w:next w:val="a"/>
    <w:link w:val="z-0"/>
    <w:hidden/>
    <w:uiPriority w:val="99"/>
    <w:unhideWhenUsed/>
    <w:rsid w:val="00AE701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AE701F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AE701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AE701F"/>
    <w:rPr>
      <w:rFonts w:ascii="Arial" w:hAnsi="Arial" w:cs="Arial"/>
      <w:vanish/>
      <w:sz w:val="16"/>
      <w:szCs w:val="16"/>
    </w:rPr>
  </w:style>
  <w:style w:type="character" w:customStyle="1" w:styleId="10">
    <w:name w:val="Заголовок 1 Знак"/>
    <w:basedOn w:val="a0"/>
    <w:link w:val="1"/>
    <w:rsid w:val="00EF40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Title"/>
    <w:basedOn w:val="a"/>
    <w:link w:val="ac"/>
    <w:qFormat/>
    <w:rsid w:val="00EF4012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EF4012"/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690B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BDD9628D7DE185046F8A7B7E9EFE570B634AFFD62F2F507F6A1CDD4D33C491352D6403CACCA5C1WEN4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ADE84B-E70F-4077-AA67-6A6B5A357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2106</Words>
  <Characters>12009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14087</CharactersWithSpaces>
  <SharedDoc>false</SharedDoc>
  <HLinks>
    <vt:vector size="36" baseType="variant">
      <vt:variant>
        <vt:i4>8192108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consultantplus://offline/ref=30D9495A2D29D5E9112D4ECC25200B65D316DD26389849290E092DD8E181ADD3196D5BBD1C910273H5a1K</vt:lpwstr>
      </vt:variant>
      <vt:variant>
        <vt:lpwstr/>
      </vt:variant>
      <vt:variant>
        <vt:i4>5111901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consultantplus://offline/ref=30D9495A2D29D5E9112D4ECC25200B65DA13D92E3D971423065021DAE68EF2C41E2457BC1C9102H7a6K</vt:lpwstr>
      </vt:variant>
      <vt:variant>
        <vt:lpwstr/>
      </vt:variant>
      <vt:variant>
        <vt:i4>5111900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consultantplus://offline/ref=30D9495A2D29D5E9112D4ECC25200B65DA16D82E3A971423065021DAE68EF2C41E2457BC1C9102H7a6K</vt:lpwstr>
      </vt:variant>
      <vt:variant>
        <vt:lpwstr/>
      </vt:variant>
      <vt:variant>
        <vt:i4>5111895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consultantplus://offline/ref=30D9495A2D29D5E9112D4ECC25200B65D314D2263C971423065021DAE68EF2C41E2457BC1C9102H7a6K</vt:lpwstr>
      </vt:variant>
      <vt:variant>
        <vt:lpwstr/>
      </vt:variant>
      <vt:variant>
        <vt:i4>5111811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consultantplus://offline/ref=30D9495A2D29D5E9112D4ECC25200B65DA1FDA2A3F971423065021DAE68EF2C41E2457BC1C910BH7a3K</vt:lpwstr>
      </vt:variant>
      <vt:variant>
        <vt:lpwstr/>
      </vt:variant>
      <vt:variant>
        <vt:i4>5111821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consultantplus://offline/ref=30D9495A2D29D5E9112D4ECC25200B65D615D82938971423065021DAE68EF2C41E2457BC1C9102H7a6K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Покопцева Светлана</dc:creator>
  <cp:lastModifiedBy>yiv</cp:lastModifiedBy>
  <cp:revision>3</cp:revision>
  <cp:lastPrinted>2014-08-04T08:21:00Z</cp:lastPrinted>
  <dcterms:created xsi:type="dcterms:W3CDTF">2014-12-11T10:16:00Z</dcterms:created>
  <dcterms:modified xsi:type="dcterms:W3CDTF">2014-12-11T10:18:00Z</dcterms:modified>
</cp:coreProperties>
</file>