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49" w:rsidRDefault="00834A49">
      <w:pPr>
        <w:pStyle w:val="ConsPlusTitle"/>
        <w:jc w:val="center"/>
        <w:outlineLvl w:val="0"/>
      </w:pPr>
      <w:r>
        <w:t>ДЕПАРТАМЕНТ ПО ТАРИФАМ НОВОСИБИРСКОЙ ОБЛАСТИ</w:t>
      </w:r>
    </w:p>
    <w:p w:rsidR="00834A49" w:rsidRDefault="00834A49">
      <w:pPr>
        <w:pStyle w:val="ConsPlusTitle"/>
        <w:jc w:val="center"/>
      </w:pPr>
    </w:p>
    <w:p w:rsidR="00834A49" w:rsidRDefault="00834A49">
      <w:pPr>
        <w:pStyle w:val="ConsPlusTitle"/>
        <w:jc w:val="center"/>
      </w:pPr>
      <w:r>
        <w:t>ПРИКАЗ</w:t>
      </w:r>
    </w:p>
    <w:p w:rsidR="00834A49" w:rsidRDefault="00834A49">
      <w:pPr>
        <w:pStyle w:val="ConsPlusTitle"/>
        <w:jc w:val="center"/>
      </w:pPr>
      <w:r>
        <w:t>от 22 мая 2017 г. N 215-В</w:t>
      </w:r>
    </w:p>
    <w:p w:rsidR="00834A49" w:rsidRDefault="00834A49">
      <w:pPr>
        <w:pStyle w:val="ConsPlusTitle"/>
        <w:jc w:val="center"/>
      </w:pPr>
    </w:p>
    <w:p w:rsidR="00834A49" w:rsidRDefault="00834A49">
      <w:pPr>
        <w:pStyle w:val="ConsPlusTitle"/>
        <w:jc w:val="center"/>
      </w:pPr>
      <w:r>
        <w:t>ОБ УТВЕРЖДЕНИИ НОРМАТИВОВ ПОТРЕБЛЕНИЯ ХОЛОДНОЙ ВОДЫ,</w:t>
      </w:r>
    </w:p>
    <w:p w:rsidR="00834A49" w:rsidRDefault="00834A49">
      <w:pPr>
        <w:pStyle w:val="ConsPlusTitle"/>
        <w:jc w:val="center"/>
      </w:pPr>
      <w:r>
        <w:t>ГОРЯЧЕЙ ВОДЫ И ОТВЕДЕНИЯ СТОЧНЫХ ВОД В ЦЕЛЯХ СОДЕРЖАНИЯ</w:t>
      </w:r>
    </w:p>
    <w:p w:rsidR="00834A49" w:rsidRDefault="00834A49">
      <w:pPr>
        <w:pStyle w:val="ConsPlusTitle"/>
        <w:jc w:val="center"/>
      </w:pPr>
      <w:r>
        <w:t xml:space="preserve">ОБЩЕГО ИМУЩЕСТВА В МНОГОКВАРТИРНОМ ДОМЕ (ОБЩЕЖИТИИ) </w:t>
      </w:r>
      <w:proofErr w:type="gramStart"/>
      <w:r>
        <w:t>НА</w:t>
      </w:r>
      <w:proofErr w:type="gramEnd"/>
    </w:p>
    <w:p w:rsidR="00834A49" w:rsidRDefault="00834A49">
      <w:pPr>
        <w:pStyle w:val="ConsPlusTitle"/>
        <w:jc w:val="center"/>
      </w:pPr>
      <w:r>
        <w:t>ТЕРРИТОРИИ НОВОСИБИРСКОЙ ОБЛАСТИ И О ВНЕСЕНИИ ИЗМЕНЕНИЙ</w:t>
      </w:r>
    </w:p>
    <w:p w:rsidR="00834A49" w:rsidRDefault="00834A49">
      <w:pPr>
        <w:pStyle w:val="ConsPlusTitle"/>
        <w:jc w:val="center"/>
      </w:pPr>
      <w:r>
        <w:t xml:space="preserve">В ПРИКАЗ ДЕПАРТАМЕНТА ПО ТАРИФАМ </w:t>
      </w:r>
      <w:proofErr w:type="gramStart"/>
      <w:r>
        <w:t>НОВОСИБИРСКОЙ</w:t>
      </w:r>
      <w:proofErr w:type="gramEnd"/>
    </w:p>
    <w:p w:rsidR="00834A49" w:rsidRDefault="00834A49">
      <w:pPr>
        <w:pStyle w:val="ConsPlusTitle"/>
        <w:jc w:val="center"/>
      </w:pPr>
      <w:r>
        <w:t>ОБЛАСТИ ОТ 16.08.2012 N 170-В</w:t>
      </w:r>
    </w:p>
    <w:p w:rsidR="00834A49" w:rsidRDefault="00834A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34A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4A49" w:rsidRDefault="00834A49" w:rsidP="00707AEE">
            <w:pPr>
              <w:pStyle w:val="a3"/>
              <w:jc w:val="center"/>
            </w:pPr>
            <w:r>
              <w:t>Список изменяющих документов</w:t>
            </w:r>
          </w:p>
          <w:p w:rsidR="00834A49" w:rsidRDefault="00834A49" w:rsidP="00707AEE">
            <w:pPr>
              <w:pStyle w:val="a3"/>
              <w:jc w:val="center"/>
            </w:pPr>
            <w:proofErr w:type="gramStart"/>
            <w: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</w:t>
            </w:r>
            <w:proofErr w:type="gramEnd"/>
          </w:p>
          <w:p w:rsidR="00834A49" w:rsidRDefault="00834A49" w:rsidP="00707AEE">
            <w:pPr>
              <w:pStyle w:val="a3"/>
              <w:jc w:val="center"/>
            </w:pPr>
            <w:r>
              <w:t>от 24.04.2018 N 83-В)</w:t>
            </w:r>
          </w:p>
        </w:tc>
      </w:tr>
    </w:tbl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  <w:proofErr w:type="gramStart"/>
      <w:r>
        <w:t xml:space="preserve">Во исполнение </w:t>
      </w:r>
      <w:hyperlink r:id="rId6" w:history="1">
        <w:r>
          <w:rPr>
            <w:color w:val="0000FF"/>
          </w:rPr>
          <w:t>пункта 2</w:t>
        </w:r>
      </w:hyperlink>
      <w:r>
        <w:t xml:space="preserve"> Постановления Правительства РФ от 26.12.2016 N 1498 "О вопросах предоставления коммунальных услуг и содержания общего имущества в многоквартирном доме", 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25.02.2013 N 74-п "О департаменте по тарифам Новосибирской области", решением правления департамента по тарифам Новосибирской области (протокол заседания правления от 22.05.2017 N 17)</w:t>
      </w:r>
      <w:proofErr w:type="gramEnd"/>
    </w:p>
    <w:p w:rsidR="00834A49" w:rsidRDefault="00834A49" w:rsidP="00707AEE">
      <w:pPr>
        <w:pStyle w:val="ConsPlusNormal"/>
        <w:ind w:firstLine="540"/>
        <w:jc w:val="both"/>
      </w:pPr>
      <w:r>
        <w:t>департамент по тарифам Новосибирской области приказывает:</w:t>
      </w:r>
    </w:p>
    <w:p w:rsidR="00834A49" w:rsidRDefault="00834A49" w:rsidP="00707AEE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нормативы</w:t>
        </w:r>
      </w:hyperlink>
      <w:r>
        <w:t xml:space="preserve"> потребления холодной воды, горячей воды и отведения сточных вод в целях содержания общего имущества в многоквартирном доме (общежитии) на территории Новосибирской области с применением расчетного метода согласно приложению.</w:t>
      </w:r>
    </w:p>
    <w:p w:rsidR="00834A49" w:rsidRDefault="00834A4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департамента по тарифам Новосибирской области от 24.04.2018 N 83-В)</w:t>
      </w:r>
    </w:p>
    <w:p w:rsidR="00834A49" w:rsidRDefault="00834A49" w:rsidP="00707AEE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Внести в </w:t>
      </w:r>
      <w:hyperlink r:id="rId9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16.08.2012 N 170-В "Об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области" (с учетом изменений, внесенных приказами департамента по тарифам Новосибирской области от 26.12.2012 N 834 (в редакции приказа департамента по тарифам Новосибирской области от 06.02.2013 N 11), от 28.02.2013 N 28-В, от</w:t>
      </w:r>
      <w:proofErr w:type="gramEnd"/>
      <w:r>
        <w:t xml:space="preserve"> </w:t>
      </w:r>
      <w:proofErr w:type="gramStart"/>
      <w:r>
        <w:t>28.05.2013 N 66-В, от 20.11.2013 N 270-В, от 14.04.2016 N 58-В, от 07.07.2016 N 134) следующие изменения:</w:t>
      </w:r>
      <w:proofErr w:type="gramEnd"/>
    </w:p>
    <w:p w:rsidR="00834A49" w:rsidRDefault="00834A49" w:rsidP="00707AEE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пункт 2</w:t>
        </w:r>
      </w:hyperlink>
      <w:r>
        <w:t xml:space="preserve"> и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признать утратившими силу.</w:t>
      </w:r>
    </w:p>
    <w:p w:rsidR="00834A49" w:rsidRDefault="00834A49" w:rsidP="00707AEE">
      <w:pPr>
        <w:pStyle w:val="ConsPlusNormal"/>
        <w:ind w:firstLine="540"/>
        <w:jc w:val="both"/>
      </w:pPr>
      <w:r>
        <w:t>3. Настоящий приказ вступает в силу с 1 июня 2017 года.</w:t>
      </w: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jc w:val="right"/>
      </w:pPr>
      <w:r>
        <w:t>Руководитель департамента</w:t>
      </w:r>
    </w:p>
    <w:p w:rsidR="00834A49" w:rsidRDefault="00834A49">
      <w:pPr>
        <w:pStyle w:val="ConsPlusNormal"/>
        <w:jc w:val="right"/>
      </w:pPr>
      <w:r>
        <w:t>Г.Р.АСМОДЬЯРОВ</w:t>
      </w: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jc w:val="right"/>
        <w:outlineLvl w:val="0"/>
      </w:pPr>
    </w:p>
    <w:p w:rsidR="00834A49" w:rsidRDefault="00834A49">
      <w:pPr>
        <w:pStyle w:val="ConsPlusNormal"/>
        <w:jc w:val="right"/>
        <w:outlineLvl w:val="0"/>
      </w:pPr>
    </w:p>
    <w:p w:rsidR="00834A49" w:rsidRDefault="00834A49">
      <w:pPr>
        <w:pStyle w:val="ConsPlusNormal"/>
        <w:jc w:val="right"/>
        <w:outlineLvl w:val="0"/>
      </w:pPr>
    </w:p>
    <w:p w:rsidR="00834A49" w:rsidRDefault="00834A49">
      <w:pPr>
        <w:pStyle w:val="ConsPlusNormal"/>
        <w:jc w:val="right"/>
        <w:outlineLvl w:val="0"/>
      </w:pPr>
    </w:p>
    <w:p w:rsidR="00834A49" w:rsidRDefault="00834A49">
      <w:pPr>
        <w:pStyle w:val="ConsPlusNormal"/>
        <w:jc w:val="right"/>
        <w:outlineLvl w:val="0"/>
      </w:pPr>
    </w:p>
    <w:p w:rsidR="00834A49" w:rsidRDefault="00834A49">
      <w:pPr>
        <w:pStyle w:val="ConsPlusNormal"/>
        <w:jc w:val="right"/>
        <w:outlineLvl w:val="0"/>
      </w:pPr>
    </w:p>
    <w:p w:rsidR="00707AEE" w:rsidRDefault="00707AEE">
      <w:pPr>
        <w:pStyle w:val="ConsPlusNormal"/>
        <w:jc w:val="right"/>
        <w:outlineLvl w:val="0"/>
      </w:pPr>
    </w:p>
    <w:p w:rsidR="00707AEE" w:rsidRDefault="00707AEE">
      <w:pPr>
        <w:pStyle w:val="ConsPlusNormal"/>
        <w:jc w:val="right"/>
        <w:outlineLvl w:val="0"/>
      </w:pPr>
    </w:p>
    <w:p w:rsidR="00707AEE" w:rsidRDefault="00707AEE">
      <w:pPr>
        <w:pStyle w:val="ConsPlusNormal"/>
        <w:jc w:val="right"/>
        <w:outlineLvl w:val="0"/>
      </w:pPr>
    </w:p>
    <w:p w:rsidR="00707AEE" w:rsidRDefault="00707AEE">
      <w:pPr>
        <w:pStyle w:val="ConsPlusNormal"/>
        <w:jc w:val="right"/>
        <w:outlineLvl w:val="0"/>
      </w:pPr>
    </w:p>
    <w:p w:rsidR="00834A49" w:rsidRDefault="00834A49">
      <w:pPr>
        <w:pStyle w:val="ConsPlusNormal"/>
        <w:jc w:val="right"/>
        <w:outlineLvl w:val="0"/>
      </w:pPr>
      <w:r>
        <w:lastRenderedPageBreak/>
        <w:t>Приложение</w:t>
      </w:r>
    </w:p>
    <w:p w:rsidR="00834A49" w:rsidRDefault="00834A49">
      <w:pPr>
        <w:pStyle w:val="ConsPlusNormal"/>
        <w:jc w:val="right"/>
      </w:pPr>
      <w:bookmarkStart w:id="0" w:name="_GoBack"/>
      <w:bookmarkEnd w:id="0"/>
      <w:r>
        <w:t>к приказу</w:t>
      </w:r>
    </w:p>
    <w:p w:rsidR="00834A49" w:rsidRDefault="00834A49">
      <w:pPr>
        <w:pStyle w:val="ConsPlusNormal"/>
        <w:jc w:val="right"/>
      </w:pPr>
      <w:r>
        <w:t>департамента по тарифам</w:t>
      </w:r>
    </w:p>
    <w:p w:rsidR="00834A49" w:rsidRDefault="00834A49">
      <w:pPr>
        <w:pStyle w:val="ConsPlusNormal"/>
        <w:jc w:val="right"/>
      </w:pPr>
      <w:r>
        <w:t>Новосибирской области</w:t>
      </w:r>
    </w:p>
    <w:p w:rsidR="00834A49" w:rsidRDefault="00834A49">
      <w:pPr>
        <w:pStyle w:val="ConsPlusNormal"/>
        <w:jc w:val="right"/>
      </w:pPr>
      <w:r>
        <w:t>от 22.05.2017 N 215-В</w:t>
      </w: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Title"/>
        <w:jc w:val="center"/>
      </w:pPr>
      <w:bookmarkStart w:id="1" w:name="P37"/>
      <w:bookmarkEnd w:id="1"/>
      <w:r>
        <w:t>НОРМАТИВЫ</w:t>
      </w:r>
    </w:p>
    <w:p w:rsidR="00834A49" w:rsidRDefault="00834A49">
      <w:pPr>
        <w:pStyle w:val="ConsPlusTitle"/>
        <w:jc w:val="center"/>
      </w:pPr>
      <w:r>
        <w:t xml:space="preserve">ПОТРЕБЛЕНИЯ ХОЛОДНОЙ ВОДЫ, ГОРЯЧЕЙ ВОДЫ И ОТВЕДЕНИЯ </w:t>
      </w:r>
      <w:proofErr w:type="gramStart"/>
      <w:r>
        <w:t>СТОЧНЫХ</w:t>
      </w:r>
      <w:proofErr w:type="gramEnd"/>
    </w:p>
    <w:p w:rsidR="00834A49" w:rsidRDefault="00834A49">
      <w:pPr>
        <w:pStyle w:val="ConsPlusTitle"/>
        <w:jc w:val="center"/>
      </w:pPr>
      <w:r>
        <w:t xml:space="preserve">ВОД В ЦЕЛЯХ СОДЕРЖАНИЯ ОБЩЕГО ИМУЩЕСТВА В </w:t>
      </w:r>
      <w:proofErr w:type="gramStart"/>
      <w:r>
        <w:t>МНОГОКВАРТИРНОМ</w:t>
      </w:r>
      <w:proofErr w:type="gramEnd"/>
    </w:p>
    <w:p w:rsidR="00834A49" w:rsidRDefault="00834A49">
      <w:pPr>
        <w:pStyle w:val="ConsPlusTitle"/>
        <w:jc w:val="center"/>
      </w:pPr>
      <w:proofErr w:type="gramStart"/>
      <w:r>
        <w:t>ДОМЕ</w:t>
      </w:r>
      <w:proofErr w:type="gramEnd"/>
      <w:r>
        <w:t xml:space="preserve"> (ОБЩЕЖИТИИ) НА ТЕРРИТОРИИ НОВОСИБИРСКОЙ ОБЛАСТИ</w:t>
      </w:r>
    </w:p>
    <w:p w:rsidR="00834A49" w:rsidRDefault="00834A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34A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4A49" w:rsidRDefault="00834A49" w:rsidP="00707AEE">
            <w:pPr>
              <w:pStyle w:val="a3"/>
              <w:jc w:val="center"/>
            </w:pPr>
            <w:r>
              <w:t>Список изменяющих документов</w:t>
            </w:r>
          </w:p>
          <w:p w:rsidR="00834A49" w:rsidRDefault="00834A49" w:rsidP="00707AEE">
            <w:pPr>
              <w:pStyle w:val="a3"/>
              <w:jc w:val="center"/>
            </w:pPr>
            <w:proofErr w:type="gramStart"/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</w:t>
            </w:r>
            <w:proofErr w:type="gramEnd"/>
          </w:p>
          <w:p w:rsidR="00834A49" w:rsidRDefault="00834A49" w:rsidP="00707AEE">
            <w:pPr>
              <w:pStyle w:val="a3"/>
              <w:jc w:val="center"/>
            </w:pPr>
            <w:r>
              <w:t>от 24.04.2018 N 83-В)</w:t>
            </w:r>
          </w:p>
        </w:tc>
      </w:tr>
    </w:tbl>
    <w:p w:rsidR="00834A49" w:rsidRDefault="00834A4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928"/>
        <w:gridCol w:w="1077"/>
        <w:gridCol w:w="1304"/>
        <w:gridCol w:w="1417"/>
        <w:gridCol w:w="1417"/>
        <w:gridCol w:w="1417"/>
      </w:tblGrid>
      <w:tr w:rsidR="00834A49">
        <w:tc>
          <w:tcPr>
            <w:tcW w:w="2438" w:type="dxa"/>
            <w:gridSpan w:val="2"/>
          </w:tcPr>
          <w:p w:rsidR="00834A49" w:rsidRDefault="00834A49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1077" w:type="dxa"/>
          </w:tcPr>
          <w:p w:rsidR="00834A49" w:rsidRDefault="00834A4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Норматив потребления холодной воды в целях содержания общего имущества в многоквартирном доме (общежитии) &lt;*&gt;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Норматив потребления горячей воды в целях содержания общего имущества в многоквартирном доме (общежитии) &lt;*&gt;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Норматив отведения сточных вод в целях содержания общего имущества в многоквартирном доме (общежитии) &lt;*&gt;</w:t>
            </w:r>
          </w:p>
        </w:tc>
      </w:tr>
      <w:tr w:rsidR="00834A49">
        <w:tc>
          <w:tcPr>
            <w:tcW w:w="510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</w:pPr>
            <w:r>
              <w:t>Многоквартирные дома (общежития) с централизованным холодным и горячим водоснабжением, водоотведением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куб. метр в месяц на кв. метр общей площади</w:t>
            </w:r>
          </w:p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1 до 5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0,021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0,044</w:t>
            </w:r>
          </w:p>
        </w:tc>
      </w:tr>
      <w:tr w:rsidR="00834A49"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6 до 9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0,021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0,044</w:t>
            </w:r>
          </w:p>
        </w:tc>
      </w:tr>
      <w:tr w:rsidR="00834A49"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10 до 16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0,021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0,044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0,021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0,044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834A49" w:rsidRDefault="00834A49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24.04.2018 N 83-В)</w:t>
            </w:r>
          </w:p>
        </w:tc>
      </w:tr>
      <w:tr w:rsidR="00834A49">
        <w:tc>
          <w:tcPr>
            <w:tcW w:w="510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</w:pPr>
            <w:r>
              <w:t>Многоквартирные дома (общежития) с централизованным холодным водоснабжением, водонагревателями &lt;**&gt;, водоотведением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куб. метр в месяц на кв. метр общей площади</w:t>
            </w:r>
          </w:p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1 до 5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6 до 9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10 до 16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834A49" w:rsidRDefault="00834A49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24.04.2018 N 83-В)</w:t>
            </w:r>
          </w:p>
        </w:tc>
      </w:tr>
      <w:tr w:rsidR="00834A49">
        <w:tc>
          <w:tcPr>
            <w:tcW w:w="510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</w:pPr>
            <w:r>
              <w:t xml:space="preserve">Многоквартирные дома (общежития) </w:t>
            </w:r>
            <w:r>
              <w:lastRenderedPageBreak/>
              <w:t>без водонагревателей &lt;**&gt; с централизованным холодным водоснабжением и водоотведением, оборудованные раковинами, мойками и унитазами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lastRenderedPageBreak/>
              <w:t xml:space="preserve">куб. метр в месяц </w:t>
            </w:r>
            <w:r>
              <w:lastRenderedPageBreak/>
              <w:t>на кв. метр общей площади</w:t>
            </w:r>
          </w:p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lastRenderedPageBreak/>
              <w:t>от 1 до 5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6 до 9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</w:tcPr>
          <w:p w:rsidR="00834A49" w:rsidRDefault="00834A49">
            <w:pPr>
              <w:pStyle w:val="ConsPlusNormal"/>
              <w:jc w:val="center"/>
            </w:pPr>
            <w:r>
              <w:t>от 10 до 16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928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077" w:type="dxa"/>
            <w:vMerge/>
            <w:tcBorders>
              <w:bottom w:val="nil"/>
            </w:tcBorders>
          </w:tcPr>
          <w:p w:rsidR="00834A49" w:rsidRDefault="00834A49"/>
        </w:tc>
        <w:tc>
          <w:tcPr>
            <w:tcW w:w="1304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834A49" w:rsidRDefault="00834A49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24.04.2018 N 83-В)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8" w:type="dxa"/>
            <w:tcBorders>
              <w:bottom w:val="nil"/>
            </w:tcBorders>
          </w:tcPr>
          <w:p w:rsidR="00834A49" w:rsidRDefault="00834A49">
            <w:pPr>
              <w:pStyle w:val="ConsPlusNormal"/>
            </w:pPr>
            <w:r>
              <w:t>Многоквартирные дома (общежития) с централизованным холодным водоснабжением без централизованного водоотведения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куб. метр в месяц на кв. метр общей площади</w:t>
            </w:r>
          </w:p>
        </w:tc>
        <w:tc>
          <w:tcPr>
            <w:tcW w:w="1304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от 1 и более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tcBorders>
              <w:bottom w:val="nil"/>
            </w:tcBorders>
          </w:tcPr>
          <w:p w:rsidR="00834A49" w:rsidRDefault="00834A49">
            <w:pPr>
              <w:pStyle w:val="ConsPlusNormal"/>
              <w:jc w:val="center"/>
            </w:pPr>
            <w:r>
              <w:t>x</w:t>
            </w:r>
          </w:p>
        </w:tc>
      </w:tr>
      <w:tr w:rsidR="00834A49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834A49" w:rsidRDefault="00834A49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24.04.2018 N 83-В)</w:t>
            </w:r>
          </w:p>
        </w:tc>
      </w:tr>
    </w:tbl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  <w:r>
        <w:t>--------------------------------</w:t>
      </w:r>
    </w:p>
    <w:p w:rsidR="00834A49" w:rsidRDefault="00834A49" w:rsidP="00707AEE">
      <w:pPr>
        <w:pStyle w:val="ConsPlusNormal"/>
        <w:ind w:firstLine="540"/>
        <w:jc w:val="both"/>
      </w:pPr>
      <w:r>
        <w:t>&lt;*&gt; При условии, что конструктивные особенности многоквартирного дома (общежития) предусматривают возможность потребления соответствующей коммунальной услуги при содержании общего имущества.</w:t>
      </w:r>
    </w:p>
    <w:p w:rsidR="00834A49" w:rsidRDefault="00834A49" w:rsidP="00707AEE">
      <w:pPr>
        <w:pStyle w:val="ConsPlusNormal"/>
        <w:ind w:firstLine="540"/>
        <w:jc w:val="both"/>
      </w:pPr>
      <w:r>
        <w:t>&lt;**&gt; Водонагреватели, являющиеся частью внутриквартирного оборудования и не входящие в состав общего имущества в многоквартирном доме (общежитии).</w:t>
      </w:r>
    </w:p>
    <w:p w:rsidR="00834A49" w:rsidRDefault="00834A49">
      <w:pPr>
        <w:pStyle w:val="ConsPlusNormal"/>
        <w:jc w:val="both"/>
      </w:pPr>
      <w:r>
        <w:t xml:space="preserve">(сноска введена </w:t>
      </w:r>
      <w:hyperlink r:id="rId17" w:history="1">
        <w:r>
          <w:rPr>
            <w:color w:val="0000FF"/>
          </w:rPr>
          <w:t>приказом</w:t>
        </w:r>
      </w:hyperlink>
      <w:r>
        <w:t xml:space="preserve"> департамента по тарифам Новосибирской области от 24.04.2018 N 83-В)</w:t>
      </w:r>
    </w:p>
    <w:p w:rsidR="00834A49" w:rsidRDefault="00834A49">
      <w:pPr>
        <w:pStyle w:val="ConsPlusNormal"/>
        <w:ind w:firstLine="540"/>
        <w:jc w:val="both"/>
      </w:pPr>
    </w:p>
    <w:p w:rsidR="00707AEE" w:rsidRDefault="00834A49" w:rsidP="00707AEE">
      <w:pPr>
        <w:pStyle w:val="ConsPlusNormal"/>
        <w:ind w:firstLine="540"/>
        <w:jc w:val="both"/>
      </w:pPr>
      <w:r>
        <w:t>Примечание.</w:t>
      </w:r>
    </w:p>
    <w:p w:rsidR="00834A49" w:rsidRDefault="00834A49" w:rsidP="00707AEE">
      <w:pPr>
        <w:pStyle w:val="ConsPlusNormal"/>
        <w:ind w:firstLine="540"/>
        <w:jc w:val="both"/>
      </w:pPr>
      <w:proofErr w:type="gramStart"/>
      <w:r>
        <w:t>Общая площадь помещений, входящих в состав общего имущества в многоквартирном доме (общежитии), определяется как суммарная площадь следующих помещений, не являющихся частями квартир многоквартирного дома (общежития) и предназначенных для обслуживания более одного помещения в многоквартирном доме (общежитии), согласно сведениям, указанным в паспорте многоквартирного дома (общежития):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</w:t>
      </w:r>
      <w:proofErr w:type="gramEnd"/>
      <w:r>
        <w:t xml:space="preserve"> доме (общежитии), не </w:t>
      </w:r>
      <w:proofErr w:type="gramStart"/>
      <w:r>
        <w:t>принадлежащих</w:t>
      </w:r>
      <w:proofErr w:type="gramEnd"/>
      <w:r>
        <w:t xml:space="preserve"> отдельным собственникам.</w:t>
      </w:r>
    </w:p>
    <w:p w:rsidR="00834A49" w:rsidRDefault="00834A4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департамента по тарифам Новосибирской области от 24.04.2018 N 83-В)</w:t>
      </w: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ind w:firstLine="540"/>
        <w:jc w:val="both"/>
      </w:pPr>
    </w:p>
    <w:p w:rsidR="00834A49" w:rsidRDefault="00834A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50D5" w:rsidRDefault="00707AEE"/>
    <w:sectPr w:rsidR="002150D5" w:rsidSect="00454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49"/>
    <w:rsid w:val="00707AEE"/>
    <w:rsid w:val="0080130E"/>
    <w:rsid w:val="0083164A"/>
    <w:rsid w:val="0083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4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4A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07A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4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4A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07A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2C26F9C536B8785E5B4B0DA5B5B2F06033C5205137D95E5F3FF44D3517F2AAEA9559B773ED0D2E8A587177A15820FFA9B466D1DC7B9E885B5B87FT6V5F" TargetMode="External"/><Relationship Id="rId13" Type="http://schemas.openxmlformats.org/officeDocument/2006/relationships/hyperlink" Target="consultantplus://offline/ref=C952C26F9C536B8785E5B4B0DA5B5B2F06033C5205137D95E5F3FF44D3517F2AAEA9559B773ED0D2E8A587177A15820FFA9B466D1DC7B9E885B5B87FT6V5F" TargetMode="External"/><Relationship Id="rId18" Type="http://schemas.openxmlformats.org/officeDocument/2006/relationships/hyperlink" Target="consultantplus://offline/ref=C952C26F9C536B8785E5B4B0DA5B5B2F06033C5205137D95E5F3FF44D3517F2AAEA9559B773ED0D2E8A587177A15820FFA9B466D1DC7B9E885B5B87FT6V5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52C26F9C536B8785E5B4B0DA5B5B2F06033C5205127C9AE9FBFF44D3517F2AAEA9559B773ED0D2E8A587117415820FFA9B466D1DC7B9E885B5B87FT6V5F" TargetMode="External"/><Relationship Id="rId12" Type="http://schemas.openxmlformats.org/officeDocument/2006/relationships/hyperlink" Target="consultantplus://offline/ref=C952C26F9C536B8785E5B4B0DA5B5B2F06033C5205137D95E5F3FF44D3517F2AAEA9559B773ED0D2E8A587177B15820FFA9B466D1DC7B9E885B5B87FT6V5F" TargetMode="External"/><Relationship Id="rId17" Type="http://schemas.openxmlformats.org/officeDocument/2006/relationships/hyperlink" Target="consultantplus://offline/ref=C952C26F9C536B8785E5B4B0DA5B5B2F06033C5205137D95E5F3FF44D3517F2AAEA9559B773ED0D2E8A587167D15820FFA9B466D1DC7B9E885B5B87FT6V5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952C26F9C536B8785E5B4B0DA5B5B2F06033C5205137D95E5F3FF44D3517F2AAEA9559B773ED0D2E8A587177A15820FFA9B466D1DC7B9E885B5B87FT6V5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52C26F9C536B8785E5AABDCC3705260D09625E0C1B7ECAB0AFF9138C01797FEEE953CE347ADDD3EEAED346394BDB5CBAD04B6607DBB9E0T9V2F" TargetMode="External"/><Relationship Id="rId11" Type="http://schemas.openxmlformats.org/officeDocument/2006/relationships/hyperlink" Target="consultantplus://offline/ref=C952C26F9C536B8785E5B4B0DA5B5B2F06033C520D12749EEBF0A24EDB087328A9A60A8C7077DED8BCF4C342701CD240BEC7556D19D8TBV0F" TargetMode="External"/><Relationship Id="rId5" Type="http://schemas.openxmlformats.org/officeDocument/2006/relationships/hyperlink" Target="consultantplus://offline/ref=C952C26F9C536B8785E5B4B0DA5B5B2F06033C5205137D95E5F3FF44D3517F2AAEA9559B773ED0D2E8A587177815820FFA9B466D1DC7B9E885B5B87FT6V5F" TargetMode="External"/><Relationship Id="rId15" Type="http://schemas.openxmlformats.org/officeDocument/2006/relationships/hyperlink" Target="consultantplus://offline/ref=C952C26F9C536B8785E5B4B0DA5B5B2F06033C5205137D95E5F3FF44D3517F2AAEA9559B773ED0D2E8A587177A15820FFA9B466D1DC7B9E885B5B87FT6V5F" TargetMode="External"/><Relationship Id="rId10" Type="http://schemas.openxmlformats.org/officeDocument/2006/relationships/hyperlink" Target="consultantplus://offline/ref=C952C26F9C536B8785E5B4B0DA5B5B2F06033C520D12749EEBF0A24EDB087328A9A60A8C7077DCD3E8A0821E764A871AEBC3496B07D9B0FF99B7B9T7V7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52C26F9C536B8785E5B4B0DA5B5B2F06033C520D12749EEBF0A24EDB087328A9A60A9E702FD0D1ECBB871E631CD65FTBV7F" TargetMode="External"/><Relationship Id="rId14" Type="http://schemas.openxmlformats.org/officeDocument/2006/relationships/hyperlink" Target="consultantplus://offline/ref=C952C26F9C536B8785E5B4B0DA5B5B2F06033C5205137D95E5F3FF44D3517F2AAEA9559B773ED0D2E8A587177A15820FFA9B466D1DC7B9E885B5B87FT6V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Тулякова</dc:creator>
  <cp:lastModifiedBy>Тулякова</cp:lastModifiedBy>
  <cp:revision>1</cp:revision>
  <dcterms:created xsi:type="dcterms:W3CDTF">2019-09-24T05:21:00Z</dcterms:created>
  <dcterms:modified xsi:type="dcterms:W3CDTF">2019-09-24T05:57:00Z</dcterms:modified>
</cp:coreProperties>
</file>