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71" w:rsidRPr="00BC4571" w:rsidRDefault="00BC4571" w:rsidP="00BC4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571">
        <w:rPr>
          <w:rFonts w:ascii="Times New Roman" w:hAnsi="Times New Roman" w:cs="Times New Roman"/>
          <w:b/>
          <w:bCs/>
          <w:sz w:val="28"/>
          <w:szCs w:val="28"/>
        </w:rPr>
        <w:t>Отчет департамента по тарифам Новосибирской области за</w:t>
      </w:r>
      <w:r w:rsidR="00373757">
        <w:rPr>
          <w:rFonts w:ascii="Times New Roman" w:hAnsi="Times New Roman" w:cs="Times New Roman"/>
          <w:b/>
          <w:bCs/>
          <w:sz w:val="28"/>
          <w:szCs w:val="28"/>
        </w:rPr>
        <w:t xml:space="preserve"> 1 полугодие</w:t>
      </w:r>
      <w:r w:rsidRPr="00BC45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31A1">
        <w:rPr>
          <w:rFonts w:ascii="Times New Roman" w:hAnsi="Times New Roman" w:cs="Times New Roman"/>
          <w:b/>
          <w:bCs/>
          <w:sz w:val="28"/>
          <w:szCs w:val="28"/>
        </w:rPr>
        <w:t>2025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37375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C4571">
        <w:rPr>
          <w:rFonts w:ascii="Times New Roman" w:hAnsi="Times New Roman" w:cs="Times New Roman"/>
          <w:b/>
          <w:bCs/>
          <w:sz w:val="28"/>
          <w:szCs w:val="28"/>
        </w:rPr>
        <w:t xml:space="preserve"> о выполнении мероприятий программы «Антикоррупционное просвещение</w:t>
      </w:r>
      <w:r w:rsidR="008D31A1">
        <w:rPr>
          <w:rFonts w:ascii="Times New Roman" w:hAnsi="Times New Roman" w:cs="Times New Roman"/>
          <w:b/>
          <w:bCs/>
          <w:sz w:val="28"/>
          <w:szCs w:val="28"/>
        </w:rPr>
        <w:t xml:space="preserve"> в Новосибирской области на 2025–2027</w:t>
      </w:r>
      <w:r w:rsidRPr="00BC4571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FF4A65" w:rsidRPr="00F80B2A" w:rsidRDefault="00FF4A65" w:rsidP="008A0E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155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3402"/>
        <w:gridCol w:w="1985"/>
        <w:gridCol w:w="5924"/>
      </w:tblGrid>
      <w:tr w:rsidR="00766339" w:rsidRPr="00C80B97" w:rsidTr="00766339">
        <w:tc>
          <w:tcPr>
            <w:tcW w:w="851" w:type="dxa"/>
          </w:tcPr>
          <w:p w:rsidR="00766339" w:rsidRDefault="00766339" w:rsidP="008A0E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0B97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766339" w:rsidRPr="00C80B97" w:rsidRDefault="00766339" w:rsidP="008A0E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0B97">
              <w:rPr>
                <w:rFonts w:ascii="Times New Roman" w:hAnsi="Times New Roman" w:cs="Times New Roman"/>
                <w:b w:val="0"/>
                <w:sz w:val="28"/>
                <w:szCs w:val="28"/>
              </w:rPr>
              <w:t>п/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</w:p>
        </w:tc>
        <w:tc>
          <w:tcPr>
            <w:tcW w:w="6804" w:type="dxa"/>
            <w:gridSpan w:val="2"/>
          </w:tcPr>
          <w:p w:rsidR="00766339" w:rsidRPr="00852AAE" w:rsidRDefault="00766339" w:rsidP="008A0E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766339" w:rsidRPr="00852AAE" w:rsidRDefault="00766339" w:rsidP="008A0E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5924" w:type="dxa"/>
          </w:tcPr>
          <w:p w:rsidR="00766339" w:rsidRDefault="00766339" w:rsidP="008A0E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  <w:p w:rsidR="00766339" w:rsidRDefault="00766339" w:rsidP="008A0E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</w:t>
            </w:r>
          </w:p>
          <w:p w:rsidR="00766339" w:rsidRPr="00852AAE" w:rsidRDefault="00766339" w:rsidP="008A0E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766339" w:rsidRPr="00C80B97" w:rsidTr="00766339">
        <w:trPr>
          <w:trHeight w:val="443"/>
        </w:trPr>
        <w:tc>
          <w:tcPr>
            <w:tcW w:w="851" w:type="dxa"/>
          </w:tcPr>
          <w:p w:rsidR="00766339" w:rsidRDefault="00766339" w:rsidP="00BF6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66339" w:rsidRDefault="00766339" w:rsidP="008A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66339" w:rsidRDefault="00766339" w:rsidP="008A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66339" w:rsidRDefault="00766339" w:rsidP="008A0E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4" w:type="dxa"/>
          </w:tcPr>
          <w:p w:rsidR="00766339" w:rsidRPr="00673269" w:rsidRDefault="00766339" w:rsidP="008A0E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758E4" w:rsidRPr="00C80B97" w:rsidTr="00E758E4">
        <w:trPr>
          <w:trHeight w:val="2470"/>
        </w:trPr>
        <w:tc>
          <w:tcPr>
            <w:tcW w:w="851" w:type="dxa"/>
            <w:vMerge w:val="restart"/>
          </w:tcPr>
          <w:p w:rsidR="00E758E4" w:rsidRPr="0091758C" w:rsidRDefault="00E758E4" w:rsidP="00BF6E4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758C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402" w:type="dxa"/>
            <w:vMerge w:val="restart"/>
          </w:tcPr>
          <w:p w:rsidR="00E758E4" w:rsidRPr="0091758C" w:rsidRDefault="00E758E4" w:rsidP="0091758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758C">
              <w:rPr>
                <w:rFonts w:ascii="Times New Roman" w:hAnsi="Times New Roman" w:cs="Times New Roman"/>
                <w:sz w:val="27"/>
                <w:szCs w:val="27"/>
              </w:rPr>
              <w:t>Подготовка и распространение методических, информационных и разъяснительных материалов об антикоррупционных стандартах поведения для лиц, замещающих должности государственной гражданской службы Новосибирской области</w:t>
            </w:r>
            <w:r w:rsidR="00DB2D85">
              <w:rPr>
                <w:rFonts w:ascii="Times New Roman" w:hAnsi="Times New Roman" w:cs="Times New Roman"/>
                <w:sz w:val="27"/>
                <w:szCs w:val="27"/>
              </w:rPr>
              <w:t xml:space="preserve"> в департаменте</w:t>
            </w:r>
            <w:r w:rsidRPr="0091758C">
              <w:rPr>
                <w:rFonts w:ascii="Times New Roman" w:hAnsi="Times New Roman" w:cs="Times New Roman"/>
                <w:sz w:val="27"/>
                <w:szCs w:val="27"/>
              </w:rPr>
              <w:t>, а также граждан, претендующих на замещение указанных должностей</w:t>
            </w:r>
          </w:p>
        </w:tc>
        <w:tc>
          <w:tcPr>
            <w:tcW w:w="3402" w:type="dxa"/>
          </w:tcPr>
          <w:p w:rsidR="00E758E4" w:rsidRPr="0091758C" w:rsidRDefault="00E758E4" w:rsidP="009175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758C">
              <w:rPr>
                <w:rFonts w:ascii="Times New Roman" w:hAnsi="Times New Roman" w:cs="Times New Roman"/>
                <w:sz w:val="27"/>
                <w:szCs w:val="27"/>
              </w:rPr>
              <w:t>1) актуализация действующих и разработка новых методических и информационно-разъяснительных материалов</w:t>
            </w:r>
          </w:p>
        </w:tc>
        <w:tc>
          <w:tcPr>
            <w:tcW w:w="1985" w:type="dxa"/>
            <w:vMerge w:val="restart"/>
          </w:tcPr>
          <w:p w:rsidR="00E758E4" w:rsidRPr="0091758C" w:rsidRDefault="00506FD0" w:rsidP="0091758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отдела финансового и кадрового обеспечения</w:t>
            </w:r>
          </w:p>
        </w:tc>
        <w:tc>
          <w:tcPr>
            <w:tcW w:w="5924" w:type="dxa"/>
            <w:vMerge w:val="restart"/>
          </w:tcPr>
          <w:p w:rsidR="00E758E4" w:rsidRPr="0091758C" w:rsidRDefault="00E758E4" w:rsidP="00E75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758C">
              <w:rPr>
                <w:rFonts w:ascii="Times New Roman" w:hAnsi="Times New Roman" w:cs="Times New Roman"/>
                <w:sz w:val="27"/>
                <w:szCs w:val="27"/>
              </w:rPr>
              <w:t>В целях повышение уровня правосознания и правовой грамотности в сфере противодействия коррупции  лиц, замещающих должности государственной гражданской службы Новосибирской области</w:t>
            </w:r>
            <w:r w:rsidR="00475236" w:rsidRPr="0091758C">
              <w:rPr>
                <w:rFonts w:ascii="Times New Roman" w:hAnsi="Times New Roman" w:cs="Times New Roman"/>
                <w:sz w:val="27"/>
                <w:szCs w:val="27"/>
              </w:rPr>
              <w:t xml:space="preserve">, а </w:t>
            </w:r>
            <w:r w:rsidR="00475236" w:rsidRPr="0091758C">
              <w:rPr>
                <w:rFonts w:ascii="Times New Roman" w:hAnsi="Times New Roman" w:cs="Times New Roman"/>
                <w:sz w:val="27"/>
                <w:szCs w:val="27"/>
              </w:rPr>
              <w:t>также граждан, претендующих на замещение указанных должностей</w:t>
            </w:r>
            <w:r w:rsidRPr="0091758C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E758E4" w:rsidRPr="0091758C" w:rsidRDefault="00E758E4" w:rsidP="00E758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758C">
              <w:rPr>
                <w:rFonts w:ascii="Times New Roman" w:hAnsi="Times New Roman" w:cs="Times New Roman"/>
                <w:sz w:val="27"/>
                <w:szCs w:val="27"/>
              </w:rPr>
              <w:t>1) проводятся разъяснения для вновь принятых гражданских служащих об антикоррупционных стандартах поведения на основе существующих в департаменте методических материалах, памятках, буклетах; ведется работа по актуализации действующих методических и информационно-разъяснительных материалов об антикоррупционных стандартах поведения для граждан, претендующих на замещение должностей государственной гражданской службы Новосибирской области, лиц, замещающих должности государственной гражданской службы Новосибирской области;</w:t>
            </w:r>
          </w:p>
          <w:p w:rsidR="00E758E4" w:rsidRPr="0091758C" w:rsidRDefault="00E758E4" w:rsidP="004752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758C">
              <w:rPr>
                <w:rFonts w:ascii="Times New Roman" w:hAnsi="Times New Roman" w:cs="Times New Roman"/>
                <w:sz w:val="27"/>
                <w:szCs w:val="27"/>
              </w:rPr>
              <w:t>2) размещаются  методические, информационные и разъяснительные материалы во внутренней компьютерной сети департамента. Памятки «Основные</w:t>
            </w:r>
            <w:r w:rsidR="00475236" w:rsidRPr="009175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1758C">
              <w:rPr>
                <w:rFonts w:ascii="Times New Roman" w:hAnsi="Times New Roman" w:cs="Times New Roman"/>
                <w:sz w:val="27"/>
                <w:szCs w:val="27"/>
              </w:rPr>
              <w:t xml:space="preserve">ограничения  и запреты, </w:t>
            </w:r>
            <w:r w:rsidRPr="0091758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установленные для гражданского служащего </w:t>
            </w:r>
            <w:r w:rsidR="00475236" w:rsidRPr="0091758C">
              <w:rPr>
                <w:rFonts w:ascii="Times New Roman" w:hAnsi="Times New Roman" w:cs="Times New Roman"/>
                <w:sz w:val="27"/>
                <w:szCs w:val="27"/>
              </w:rPr>
              <w:t>Новосибирской области</w:t>
            </w:r>
            <w:r w:rsidRPr="0091758C">
              <w:rPr>
                <w:rFonts w:ascii="Times New Roman" w:hAnsi="Times New Roman" w:cs="Times New Roman"/>
                <w:sz w:val="27"/>
                <w:szCs w:val="27"/>
              </w:rPr>
              <w:t xml:space="preserve"> законодательством в целях противодействии коррупции», «Запрет на дарение и получение подарков в связи с использованием должностных (служебных) обязанностей», подготовленные отделом по профилактике коррупционных и иных правонарушений администрации Губернатора Новосибирской области и Правительства Новосибирской области, размещены во внутренней компьютерной сети департамента</w:t>
            </w:r>
            <w:r w:rsidR="00475236" w:rsidRPr="0091758C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BA338D" w:rsidRPr="0091758C" w:rsidRDefault="00475236" w:rsidP="0047523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758C">
              <w:rPr>
                <w:rFonts w:ascii="Times New Roman" w:hAnsi="Times New Roman" w:cs="Times New Roman"/>
                <w:sz w:val="27"/>
                <w:szCs w:val="27"/>
              </w:rPr>
              <w:t xml:space="preserve">3) на постоянной основе проводится работа по рассмотрению </w:t>
            </w:r>
            <w:r w:rsidRPr="0091758C">
              <w:rPr>
                <w:rFonts w:ascii="Times New Roman" w:hAnsi="Times New Roman" w:cs="Times New Roman"/>
                <w:sz w:val="27"/>
                <w:szCs w:val="27"/>
              </w:rPr>
              <w:t>правоприменительной практики, обзоров и разъяснений по коррупционным вопросам</w:t>
            </w:r>
            <w:r w:rsidRPr="0091758C">
              <w:rPr>
                <w:rFonts w:ascii="Times New Roman" w:hAnsi="Times New Roman" w:cs="Times New Roman"/>
                <w:sz w:val="27"/>
                <w:szCs w:val="27"/>
              </w:rPr>
              <w:t xml:space="preserve"> и доведение этой информации до гражданских служащих департамента</w:t>
            </w:r>
            <w:r w:rsidR="00BA338D">
              <w:rPr>
                <w:rFonts w:ascii="Times New Roman" w:hAnsi="Times New Roman" w:cs="Times New Roman"/>
                <w:sz w:val="27"/>
                <w:szCs w:val="27"/>
              </w:rPr>
              <w:t>; п</w:t>
            </w:r>
            <w:r w:rsidR="00BA338D" w:rsidRPr="00BA338D">
              <w:rPr>
                <w:rFonts w:ascii="Times New Roman" w:hAnsi="Times New Roman" w:cs="Times New Roman"/>
                <w:sz w:val="27"/>
                <w:szCs w:val="27"/>
              </w:rPr>
              <w:t>о результатам анализа проведенных в департаменте мероприятий по антикоррупционному просвещению, подготовлены предложения по повышению эффективности данных мероприятий: проводится работа на постоянной основе по формированию отрицательного отношения к коррупции; повышение уровня информированности и правосознания в области противодействия коррупции; проводить дополнительные разъяснения по отдельным вопросам</w:t>
            </w:r>
          </w:p>
        </w:tc>
      </w:tr>
      <w:tr w:rsidR="00E758E4" w:rsidRPr="00C80B97" w:rsidTr="00766339">
        <w:trPr>
          <w:trHeight w:val="2470"/>
        </w:trPr>
        <w:tc>
          <w:tcPr>
            <w:tcW w:w="851" w:type="dxa"/>
            <w:vMerge/>
          </w:tcPr>
          <w:p w:rsidR="00E758E4" w:rsidRDefault="00E758E4" w:rsidP="00BF6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758E4" w:rsidRPr="00E758E4" w:rsidRDefault="00E758E4" w:rsidP="00E758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758E4" w:rsidRPr="0091758C" w:rsidRDefault="00E758E4" w:rsidP="009175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758C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91758C">
              <w:rPr>
                <w:rFonts w:ascii="Times New Roman" w:hAnsi="Times New Roman" w:cs="Times New Roman"/>
                <w:sz w:val="27"/>
                <w:szCs w:val="27"/>
              </w:rPr>
              <w:t>) тиражирование методических, информационных и разъяснительных материалов</w:t>
            </w:r>
            <w:r w:rsidR="00475236" w:rsidRPr="009175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985" w:type="dxa"/>
            <w:vMerge/>
          </w:tcPr>
          <w:p w:rsidR="00E758E4" w:rsidRDefault="00E758E4" w:rsidP="008A0E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4" w:type="dxa"/>
            <w:vMerge/>
          </w:tcPr>
          <w:p w:rsidR="00E758E4" w:rsidRDefault="00E758E4" w:rsidP="008A0E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8E4" w:rsidRPr="00C80B97" w:rsidTr="00766339">
        <w:trPr>
          <w:trHeight w:val="2470"/>
        </w:trPr>
        <w:tc>
          <w:tcPr>
            <w:tcW w:w="851" w:type="dxa"/>
            <w:vMerge/>
          </w:tcPr>
          <w:p w:rsidR="00E758E4" w:rsidRDefault="00E758E4" w:rsidP="00BF6E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758E4" w:rsidRPr="00E758E4" w:rsidRDefault="00E758E4" w:rsidP="00E758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758E4" w:rsidRPr="0091758C" w:rsidRDefault="00E758E4" w:rsidP="009175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758C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91758C">
              <w:rPr>
                <w:rFonts w:ascii="Times New Roman" w:hAnsi="Times New Roman" w:cs="Times New Roman"/>
                <w:sz w:val="27"/>
                <w:szCs w:val="27"/>
              </w:rPr>
              <w:t>) рассмотрение правоприменительной практики, обзоров и разъяснений по коррупционным вопросам</w:t>
            </w:r>
          </w:p>
        </w:tc>
        <w:tc>
          <w:tcPr>
            <w:tcW w:w="1985" w:type="dxa"/>
            <w:vMerge/>
          </w:tcPr>
          <w:p w:rsidR="00E758E4" w:rsidRDefault="00E758E4" w:rsidP="008A0E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4" w:type="dxa"/>
            <w:vMerge/>
          </w:tcPr>
          <w:p w:rsidR="00E758E4" w:rsidRDefault="00E758E4" w:rsidP="008A0E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20F" w:rsidRPr="00C80B97" w:rsidTr="00766339">
        <w:trPr>
          <w:trHeight w:val="699"/>
        </w:trPr>
        <w:tc>
          <w:tcPr>
            <w:tcW w:w="851" w:type="dxa"/>
          </w:tcPr>
          <w:p w:rsidR="00EB520F" w:rsidRPr="00EB520F" w:rsidRDefault="00EB520F" w:rsidP="00EB520F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B520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</w:t>
            </w:r>
          </w:p>
        </w:tc>
        <w:tc>
          <w:tcPr>
            <w:tcW w:w="3402" w:type="dxa"/>
          </w:tcPr>
          <w:p w:rsidR="00EB520F" w:rsidRPr="00EB520F" w:rsidRDefault="00EB520F" w:rsidP="00EB520F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B520F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и проведение мероприятий по вопросам противодействия </w:t>
            </w:r>
            <w:r w:rsidRPr="00EB520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коррупции (совещаний, семинаров-практикумов, тренингов и в других формах), в том числе посредством видео-конференц-связи</w:t>
            </w:r>
          </w:p>
        </w:tc>
        <w:tc>
          <w:tcPr>
            <w:tcW w:w="3402" w:type="dxa"/>
          </w:tcPr>
          <w:p w:rsidR="00EB520F" w:rsidRPr="00EB520F" w:rsidRDefault="00EB520F" w:rsidP="00EB520F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B520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 лицами, замещающими должности го</w:t>
            </w:r>
            <w:bookmarkStart w:id="0" w:name="_GoBack"/>
            <w:bookmarkEnd w:id="0"/>
            <w:r w:rsidRPr="00EB520F">
              <w:rPr>
                <w:rFonts w:ascii="Times New Roman" w:hAnsi="Times New Roman" w:cs="Times New Roman"/>
                <w:sz w:val="27"/>
                <w:szCs w:val="27"/>
              </w:rPr>
              <w:t xml:space="preserve">сударственной </w:t>
            </w:r>
            <w:r w:rsidRPr="00EB520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гражданской службы Новосибирской области в ОИО НСО, участвующими в реализации контрольно-надзорных функций</w:t>
            </w:r>
          </w:p>
        </w:tc>
        <w:tc>
          <w:tcPr>
            <w:tcW w:w="1985" w:type="dxa"/>
          </w:tcPr>
          <w:p w:rsidR="00EB520F" w:rsidRDefault="00506FD0" w:rsidP="00EB520F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Заместитель начальника отдела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финансового и кадрового обеспечения</w:t>
            </w:r>
            <w:r w:rsidR="00EB520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EB520F" w:rsidRPr="00EB520F" w:rsidRDefault="00EB520F" w:rsidP="00EB520F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начальники </w:t>
            </w:r>
            <w:r w:rsidR="00506FD0">
              <w:rPr>
                <w:rFonts w:ascii="Times New Roman" w:hAnsi="Times New Roman" w:cs="Times New Roman"/>
                <w:sz w:val="27"/>
                <w:szCs w:val="27"/>
              </w:rPr>
              <w:t>отделов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5924" w:type="dxa"/>
          </w:tcPr>
          <w:p w:rsidR="00EB520F" w:rsidRPr="00EB520F" w:rsidRDefault="00EB520F" w:rsidP="00EB520F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 целях повышения</w:t>
            </w:r>
            <w:r w:rsidRPr="00EB520F">
              <w:rPr>
                <w:rFonts w:ascii="Times New Roman" w:hAnsi="Times New Roman" w:cs="Times New Roman"/>
                <w:sz w:val="27"/>
                <w:szCs w:val="27"/>
              </w:rPr>
              <w:t xml:space="preserve"> эффективности антикоррупционной работы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проводятся консультации со служащими департамента,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участвующими в  реализации контрольно-надзорных функций</w:t>
            </w:r>
          </w:p>
        </w:tc>
      </w:tr>
      <w:tr w:rsidR="00506FD0" w:rsidRPr="00C80B97" w:rsidTr="00766339">
        <w:trPr>
          <w:trHeight w:val="699"/>
        </w:trPr>
        <w:tc>
          <w:tcPr>
            <w:tcW w:w="851" w:type="dxa"/>
          </w:tcPr>
          <w:p w:rsidR="00506FD0" w:rsidRPr="00EB520F" w:rsidRDefault="00506FD0" w:rsidP="00EB520F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</w:t>
            </w:r>
          </w:p>
        </w:tc>
        <w:tc>
          <w:tcPr>
            <w:tcW w:w="3402" w:type="dxa"/>
          </w:tcPr>
          <w:p w:rsidR="00506FD0" w:rsidRPr="00EB520F" w:rsidRDefault="003B5E45" w:rsidP="00EB520F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B5E45">
              <w:rPr>
                <w:rFonts w:ascii="Times New Roman" w:hAnsi="Times New Roman" w:cs="Times New Roman"/>
                <w:sz w:val="27"/>
                <w:szCs w:val="27"/>
              </w:rPr>
              <w:t>Подготовка методических материалов, проведение разъяснительных мероприятий по вопросам ограничений (требований) на трудоустройство после увольнения с государственной гражданской службы Новосибирской области</w:t>
            </w:r>
          </w:p>
        </w:tc>
        <w:tc>
          <w:tcPr>
            <w:tcW w:w="3402" w:type="dxa"/>
          </w:tcPr>
          <w:p w:rsidR="00506FD0" w:rsidRPr="00EB520F" w:rsidRDefault="003B5E45" w:rsidP="00EB520F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B5E45">
              <w:rPr>
                <w:rFonts w:ascii="Times New Roman" w:hAnsi="Times New Roman" w:cs="Times New Roman"/>
                <w:sz w:val="27"/>
                <w:szCs w:val="27"/>
              </w:rPr>
              <w:t>с лицами, замещающими должности государственной гражданской службы Новосибирской области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 департаменте</w:t>
            </w:r>
            <w:r w:rsidRPr="003B5E45">
              <w:rPr>
                <w:rFonts w:ascii="Times New Roman" w:hAnsi="Times New Roman" w:cs="Times New Roman"/>
                <w:sz w:val="27"/>
                <w:szCs w:val="27"/>
              </w:rPr>
              <w:t>, планирующими увольнение</w:t>
            </w:r>
          </w:p>
        </w:tc>
        <w:tc>
          <w:tcPr>
            <w:tcW w:w="1985" w:type="dxa"/>
          </w:tcPr>
          <w:p w:rsidR="00506FD0" w:rsidRPr="0091758C" w:rsidRDefault="003B5E45" w:rsidP="00EB520F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отдела финансового и кадрового обеспечения</w:t>
            </w:r>
          </w:p>
        </w:tc>
        <w:tc>
          <w:tcPr>
            <w:tcW w:w="5924" w:type="dxa"/>
          </w:tcPr>
          <w:p w:rsidR="00506FD0" w:rsidRDefault="003B5E45" w:rsidP="00DB2D8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целях повышения</w:t>
            </w:r>
            <w:r w:rsidRPr="003B5E45">
              <w:rPr>
                <w:rFonts w:ascii="Times New Roman" w:hAnsi="Times New Roman" w:cs="Times New Roman"/>
                <w:sz w:val="27"/>
                <w:szCs w:val="27"/>
              </w:rPr>
              <w:t xml:space="preserve"> уровня правосознания и правовой грамотности в сфере противодействия коррупции лиц, замещающих должности государственной гражданской службы Новосибирской области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 департаменте по тарифам Новосибирской области подготовлена памятка </w:t>
            </w:r>
            <w:r w:rsidR="00DB2D85">
              <w:rPr>
                <w:rFonts w:ascii="Times New Roman" w:hAnsi="Times New Roman" w:cs="Times New Roman"/>
                <w:sz w:val="27"/>
                <w:szCs w:val="27"/>
              </w:rPr>
              <w:t>«Ограничения после увольнения с государственной гражданской службы», которая выдается перед увольнением каждому служащем. Проводятся разъяснительные беседы на тему соблюдения антикоррупционных стандартов с лицами, планирующими увольнение</w:t>
            </w:r>
          </w:p>
        </w:tc>
      </w:tr>
      <w:tr w:rsidR="00DB2D85" w:rsidRPr="00C80B97" w:rsidTr="00DB2D85">
        <w:trPr>
          <w:trHeight w:val="650"/>
        </w:trPr>
        <w:tc>
          <w:tcPr>
            <w:tcW w:w="851" w:type="dxa"/>
            <w:vMerge w:val="restart"/>
          </w:tcPr>
          <w:p w:rsidR="00DB2D85" w:rsidRDefault="00DB2D85" w:rsidP="00EB520F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402" w:type="dxa"/>
            <w:vMerge w:val="restart"/>
          </w:tcPr>
          <w:p w:rsidR="00DB2D85" w:rsidRPr="003B5E45" w:rsidRDefault="00DB2D85" w:rsidP="00EB520F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2D85">
              <w:rPr>
                <w:rFonts w:ascii="Times New Roman" w:hAnsi="Times New Roman" w:cs="Times New Roman"/>
                <w:sz w:val="27"/>
                <w:szCs w:val="27"/>
              </w:rPr>
              <w:t>Информирование населения о положениях законодательства о противодействии коррупции, в том числе, об ответственности за совершение коррупционных правонарушений, о мерах, принимаемых в сфере противодействия коррупции, путем</w:t>
            </w:r>
          </w:p>
        </w:tc>
        <w:tc>
          <w:tcPr>
            <w:tcW w:w="3402" w:type="dxa"/>
          </w:tcPr>
          <w:p w:rsidR="00DB2D85" w:rsidRPr="003B5E45" w:rsidRDefault="00DB2D85" w:rsidP="00DB2D8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2D85">
              <w:rPr>
                <w:rFonts w:ascii="Times New Roman" w:hAnsi="Times New Roman" w:cs="Times New Roman"/>
                <w:sz w:val="27"/>
                <w:szCs w:val="27"/>
              </w:rPr>
              <w:t xml:space="preserve">1) размещения и актуализации соответствующей информации на официальном сайте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департамента </w:t>
            </w:r>
            <w:r w:rsidRPr="00DB2D85">
              <w:rPr>
                <w:rFonts w:ascii="Times New Roman" w:hAnsi="Times New Roman" w:cs="Times New Roman"/>
                <w:sz w:val="27"/>
                <w:szCs w:val="27"/>
              </w:rPr>
              <w:t>в информационно-телекоммуникационной сети "Интернет"</w:t>
            </w:r>
          </w:p>
        </w:tc>
        <w:tc>
          <w:tcPr>
            <w:tcW w:w="1985" w:type="dxa"/>
            <w:vMerge w:val="restart"/>
          </w:tcPr>
          <w:p w:rsidR="00DB2D85" w:rsidRDefault="00DB2D85" w:rsidP="00EB520F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отдела финансового и кадрового обеспечения</w:t>
            </w:r>
          </w:p>
        </w:tc>
        <w:tc>
          <w:tcPr>
            <w:tcW w:w="5924" w:type="dxa"/>
            <w:vMerge w:val="restart"/>
          </w:tcPr>
          <w:p w:rsidR="00DB2D85" w:rsidRPr="00DB2D85" w:rsidRDefault="00DB2D85" w:rsidP="00DB2D8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B2D85">
              <w:rPr>
                <w:rFonts w:ascii="Times New Roman" w:hAnsi="Times New Roman" w:cs="Times New Roman"/>
                <w:sz w:val="27"/>
                <w:szCs w:val="27"/>
              </w:rPr>
              <w:t>В целях повышение уровня правосознания и правовой грамотности населения в сфере противодействия коррупции:</w:t>
            </w:r>
          </w:p>
          <w:p w:rsidR="00DB2D85" w:rsidRPr="00DB2D85" w:rsidRDefault="00DB2D85" w:rsidP="00DB2D8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DB2D85">
              <w:rPr>
                <w:rFonts w:ascii="Times New Roman" w:hAnsi="Times New Roman" w:cs="Times New Roman"/>
                <w:sz w:val="27"/>
                <w:szCs w:val="27"/>
              </w:rPr>
              <w:t>1) размещена соответствующая информация на официальном сайте департамента по тарифам Новосибирской области (далее – департамент) в информационно–телекоммуникационной сети «Интернет» в разделе «Противодействие коррупции»;</w:t>
            </w:r>
          </w:p>
          <w:p w:rsidR="00DB2D85" w:rsidRDefault="00DB2D85" w:rsidP="00DB2D8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2D85">
              <w:rPr>
                <w:rFonts w:ascii="Times New Roman" w:hAnsi="Times New Roman" w:cs="Times New Roman"/>
                <w:sz w:val="27"/>
                <w:szCs w:val="27"/>
              </w:rPr>
              <w:t xml:space="preserve">2) в департаменте используются средства наглядной информации (стенды, плакаты, памятки) в помещениях, занимаемых </w:t>
            </w:r>
            <w:r w:rsidRPr="00DB2D8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департаментом, в том числе служебных помещениях руководителя департамента, его заместителей, сотрудников департамента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DB2D85" w:rsidRDefault="00DB2D85" w:rsidP="00DB2D8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3) </w:t>
            </w:r>
            <w:r w:rsidRPr="00DB2D85">
              <w:rPr>
                <w:rFonts w:ascii="Times New Roman" w:hAnsi="Times New Roman" w:cs="Times New Roman"/>
                <w:sz w:val="27"/>
                <w:szCs w:val="27"/>
              </w:rPr>
              <w:t>в департаменте используются средства наглядной информации (стенды, плакаты, памятки) в помещениях, занимаемых департаментом</w:t>
            </w:r>
          </w:p>
        </w:tc>
      </w:tr>
      <w:tr w:rsidR="00DB2D85" w:rsidRPr="00C80B97" w:rsidTr="00766339">
        <w:trPr>
          <w:trHeight w:val="650"/>
        </w:trPr>
        <w:tc>
          <w:tcPr>
            <w:tcW w:w="851" w:type="dxa"/>
            <w:vMerge/>
          </w:tcPr>
          <w:p w:rsidR="00DB2D85" w:rsidRDefault="00DB2D85" w:rsidP="00EB520F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  <w:vMerge/>
          </w:tcPr>
          <w:p w:rsidR="00DB2D85" w:rsidRDefault="00DB2D85" w:rsidP="00EB520F">
            <w:pPr>
              <w:pStyle w:val="ConsPlusNormal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:rsidR="00DB2D85" w:rsidRPr="003B5E45" w:rsidRDefault="00DB2D85" w:rsidP="00DB2D8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2D85">
              <w:rPr>
                <w:rFonts w:ascii="Times New Roman" w:hAnsi="Times New Roman" w:cs="Times New Roman"/>
                <w:sz w:val="27"/>
                <w:szCs w:val="27"/>
              </w:rPr>
              <w:t xml:space="preserve">2) использования средств наглядной информации (стендов, плакатов, </w:t>
            </w:r>
            <w:r w:rsidRPr="00DB2D8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брошюр, памяток, трансляции видеоматериалов) в помещениях, занимаемых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департаментом</w:t>
            </w:r>
            <w:r w:rsidRPr="00DB2D85">
              <w:rPr>
                <w:rFonts w:ascii="Times New Roman" w:hAnsi="Times New Roman" w:cs="Times New Roman"/>
                <w:sz w:val="27"/>
                <w:szCs w:val="27"/>
              </w:rPr>
              <w:t>, в том числе, служебных помещениях руководител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DB2D8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департамента</w:t>
            </w:r>
            <w:r w:rsidRPr="00DB2D85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его</w:t>
            </w:r>
            <w:r w:rsidRPr="00DB2D85">
              <w:rPr>
                <w:rFonts w:ascii="Times New Roman" w:hAnsi="Times New Roman" w:cs="Times New Roman"/>
                <w:sz w:val="27"/>
                <w:szCs w:val="27"/>
              </w:rPr>
              <w:t xml:space="preserve"> заместителей, сотрудников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департамента</w:t>
            </w:r>
            <w:r w:rsidRPr="00DB2D85">
              <w:rPr>
                <w:rFonts w:ascii="Times New Roman" w:hAnsi="Times New Roman" w:cs="Times New Roman"/>
                <w:sz w:val="27"/>
                <w:szCs w:val="27"/>
              </w:rPr>
              <w:t>, участвующих в приеме граждан</w:t>
            </w:r>
          </w:p>
        </w:tc>
        <w:tc>
          <w:tcPr>
            <w:tcW w:w="1985" w:type="dxa"/>
            <w:vMerge/>
          </w:tcPr>
          <w:p w:rsidR="00DB2D85" w:rsidRDefault="00DB2D85" w:rsidP="00EB520F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924" w:type="dxa"/>
            <w:vMerge/>
          </w:tcPr>
          <w:p w:rsidR="00DB2D85" w:rsidRDefault="00DB2D85" w:rsidP="00EB520F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B2D85" w:rsidRPr="00C80B97" w:rsidTr="00766339">
        <w:trPr>
          <w:trHeight w:val="650"/>
        </w:trPr>
        <w:tc>
          <w:tcPr>
            <w:tcW w:w="851" w:type="dxa"/>
            <w:vMerge/>
          </w:tcPr>
          <w:p w:rsidR="00DB2D85" w:rsidRDefault="00DB2D85" w:rsidP="00EB520F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  <w:vMerge/>
          </w:tcPr>
          <w:p w:rsidR="00DB2D85" w:rsidRDefault="00DB2D85" w:rsidP="00EB520F">
            <w:pPr>
              <w:pStyle w:val="ConsPlusNormal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:rsidR="00DB2D85" w:rsidRPr="003B5E45" w:rsidRDefault="00DB2D85" w:rsidP="00EB520F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2D85">
              <w:rPr>
                <w:rFonts w:ascii="Times New Roman" w:hAnsi="Times New Roman" w:cs="Times New Roman"/>
                <w:sz w:val="27"/>
                <w:szCs w:val="27"/>
              </w:rPr>
              <w:t>3) использования средств наглядной информации (стендов, плакатов, брошюр, памяток, трансляции видеоматериалов) в общественных местах</w:t>
            </w:r>
          </w:p>
        </w:tc>
        <w:tc>
          <w:tcPr>
            <w:tcW w:w="1985" w:type="dxa"/>
            <w:vMerge/>
          </w:tcPr>
          <w:p w:rsidR="00DB2D85" w:rsidRDefault="00DB2D85" w:rsidP="00EB520F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924" w:type="dxa"/>
            <w:vMerge/>
          </w:tcPr>
          <w:p w:rsidR="00DB2D85" w:rsidRDefault="00DB2D85" w:rsidP="00EB520F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754A56" w:rsidRDefault="00754A56" w:rsidP="00AE2602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1" w:name="P371"/>
      <w:bookmarkEnd w:id="1"/>
    </w:p>
    <w:sectPr w:rsidR="00754A56" w:rsidSect="00F80B2A">
      <w:headerReference w:type="default" r:id="rId9"/>
      <w:pgSz w:w="16838" w:h="11906" w:orient="landscape" w:code="9"/>
      <w:pgMar w:top="1418" w:right="1134" w:bottom="567" w:left="1134" w:header="709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018" w:rsidRDefault="00293018" w:rsidP="007B0907">
      <w:pPr>
        <w:spacing w:after="0" w:line="240" w:lineRule="auto"/>
      </w:pPr>
      <w:r>
        <w:separator/>
      </w:r>
    </w:p>
  </w:endnote>
  <w:endnote w:type="continuationSeparator" w:id="0">
    <w:p w:rsidR="00293018" w:rsidRDefault="00293018" w:rsidP="007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018" w:rsidRDefault="00293018" w:rsidP="007B0907">
      <w:pPr>
        <w:spacing w:after="0" w:line="240" w:lineRule="auto"/>
      </w:pPr>
      <w:r>
        <w:separator/>
      </w:r>
    </w:p>
  </w:footnote>
  <w:footnote w:type="continuationSeparator" w:id="0">
    <w:p w:rsidR="00293018" w:rsidRDefault="00293018" w:rsidP="007B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662607"/>
      <w:docPartObj>
        <w:docPartGallery w:val="Page Numbers (Top of Page)"/>
        <w:docPartUnique/>
      </w:docPartObj>
    </w:sdtPr>
    <w:sdtEndPr/>
    <w:sdtContent>
      <w:p w:rsidR="00F80B2A" w:rsidRDefault="00F80B2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588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2D74"/>
    <w:multiLevelType w:val="hybridMultilevel"/>
    <w:tmpl w:val="7AC8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42D3E"/>
    <w:multiLevelType w:val="hybridMultilevel"/>
    <w:tmpl w:val="4420E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56667"/>
    <w:multiLevelType w:val="hybridMultilevel"/>
    <w:tmpl w:val="7FF8C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12A3D"/>
    <w:multiLevelType w:val="hybridMultilevel"/>
    <w:tmpl w:val="20DCDBB8"/>
    <w:lvl w:ilvl="0" w:tplc="62689C28">
      <w:start w:val="1"/>
      <w:numFmt w:val="decimal"/>
      <w:lvlText w:val="%1)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0F"/>
    <w:rsid w:val="0001299E"/>
    <w:rsid w:val="00013D89"/>
    <w:rsid w:val="00016444"/>
    <w:rsid w:val="000210BF"/>
    <w:rsid w:val="00027499"/>
    <w:rsid w:val="000525AA"/>
    <w:rsid w:val="000553CF"/>
    <w:rsid w:val="00061787"/>
    <w:rsid w:val="0006669B"/>
    <w:rsid w:val="00072B48"/>
    <w:rsid w:val="00072C24"/>
    <w:rsid w:val="000769B3"/>
    <w:rsid w:val="00083226"/>
    <w:rsid w:val="000935FE"/>
    <w:rsid w:val="00094A71"/>
    <w:rsid w:val="000A0EDB"/>
    <w:rsid w:val="000A1456"/>
    <w:rsid w:val="000A30F8"/>
    <w:rsid w:val="000B35DD"/>
    <w:rsid w:val="000B72D4"/>
    <w:rsid w:val="000C18CC"/>
    <w:rsid w:val="000C3220"/>
    <w:rsid w:val="000C3A33"/>
    <w:rsid w:val="000C43C0"/>
    <w:rsid w:val="000C6921"/>
    <w:rsid w:val="000E4417"/>
    <w:rsid w:val="000E4640"/>
    <w:rsid w:val="000F16A8"/>
    <w:rsid w:val="000F20FE"/>
    <w:rsid w:val="00113EBB"/>
    <w:rsid w:val="00114AE3"/>
    <w:rsid w:val="001164B0"/>
    <w:rsid w:val="00117371"/>
    <w:rsid w:val="00126B3F"/>
    <w:rsid w:val="00141937"/>
    <w:rsid w:val="0014237E"/>
    <w:rsid w:val="00142E7C"/>
    <w:rsid w:val="00143952"/>
    <w:rsid w:val="0014580F"/>
    <w:rsid w:val="00161641"/>
    <w:rsid w:val="001641DC"/>
    <w:rsid w:val="00164AE6"/>
    <w:rsid w:val="00167495"/>
    <w:rsid w:val="001755D3"/>
    <w:rsid w:val="0017722D"/>
    <w:rsid w:val="0018153C"/>
    <w:rsid w:val="001908E0"/>
    <w:rsid w:val="00194158"/>
    <w:rsid w:val="001A042C"/>
    <w:rsid w:val="001A06E0"/>
    <w:rsid w:val="001A184A"/>
    <w:rsid w:val="001A1DD1"/>
    <w:rsid w:val="001A6CC7"/>
    <w:rsid w:val="001A6E59"/>
    <w:rsid w:val="001B26A4"/>
    <w:rsid w:val="001B3B85"/>
    <w:rsid w:val="001C018A"/>
    <w:rsid w:val="001C59CC"/>
    <w:rsid w:val="001C613E"/>
    <w:rsid w:val="001D01B5"/>
    <w:rsid w:val="001D7BC9"/>
    <w:rsid w:val="001E07B3"/>
    <w:rsid w:val="001E3744"/>
    <w:rsid w:val="001E7511"/>
    <w:rsid w:val="001F3C43"/>
    <w:rsid w:val="001F4B3B"/>
    <w:rsid w:val="00200242"/>
    <w:rsid w:val="00200632"/>
    <w:rsid w:val="00200C7D"/>
    <w:rsid w:val="00201DBA"/>
    <w:rsid w:val="00202808"/>
    <w:rsid w:val="00202FAA"/>
    <w:rsid w:val="002046C4"/>
    <w:rsid w:val="00205F45"/>
    <w:rsid w:val="00206C1C"/>
    <w:rsid w:val="002120B3"/>
    <w:rsid w:val="0021509D"/>
    <w:rsid w:val="002201B3"/>
    <w:rsid w:val="00227B4A"/>
    <w:rsid w:val="00245FBB"/>
    <w:rsid w:val="002476F8"/>
    <w:rsid w:val="00252AEA"/>
    <w:rsid w:val="00253CCE"/>
    <w:rsid w:val="00255136"/>
    <w:rsid w:val="00255C8A"/>
    <w:rsid w:val="00266614"/>
    <w:rsid w:val="00267E50"/>
    <w:rsid w:val="0027537C"/>
    <w:rsid w:val="00276B22"/>
    <w:rsid w:val="0027752A"/>
    <w:rsid w:val="002827A6"/>
    <w:rsid w:val="00282B9D"/>
    <w:rsid w:val="002846AF"/>
    <w:rsid w:val="00286D93"/>
    <w:rsid w:val="00290264"/>
    <w:rsid w:val="00293018"/>
    <w:rsid w:val="002937E1"/>
    <w:rsid w:val="00294884"/>
    <w:rsid w:val="002A3C5B"/>
    <w:rsid w:val="002A4705"/>
    <w:rsid w:val="002A520A"/>
    <w:rsid w:val="002A614D"/>
    <w:rsid w:val="002B0858"/>
    <w:rsid w:val="002B4724"/>
    <w:rsid w:val="002D2DBB"/>
    <w:rsid w:val="002D32B0"/>
    <w:rsid w:val="002E2D47"/>
    <w:rsid w:val="002E4C92"/>
    <w:rsid w:val="002E67A4"/>
    <w:rsid w:val="002F1D4C"/>
    <w:rsid w:val="002F387A"/>
    <w:rsid w:val="002F61C1"/>
    <w:rsid w:val="00303456"/>
    <w:rsid w:val="0031063A"/>
    <w:rsid w:val="0031796C"/>
    <w:rsid w:val="00317B31"/>
    <w:rsid w:val="0032030F"/>
    <w:rsid w:val="00321339"/>
    <w:rsid w:val="00321E51"/>
    <w:rsid w:val="00330F04"/>
    <w:rsid w:val="00337AA0"/>
    <w:rsid w:val="00341A2F"/>
    <w:rsid w:val="003457D2"/>
    <w:rsid w:val="00346CBF"/>
    <w:rsid w:val="00363D88"/>
    <w:rsid w:val="003704B3"/>
    <w:rsid w:val="00373757"/>
    <w:rsid w:val="003856D0"/>
    <w:rsid w:val="00392C84"/>
    <w:rsid w:val="00392FBA"/>
    <w:rsid w:val="00393990"/>
    <w:rsid w:val="00394E26"/>
    <w:rsid w:val="003A052B"/>
    <w:rsid w:val="003A4715"/>
    <w:rsid w:val="003B34E7"/>
    <w:rsid w:val="003B37D1"/>
    <w:rsid w:val="003B5E45"/>
    <w:rsid w:val="003B6A50"/>
    <w:rsid w:val="003C126F"/>
    <w:rsid w:val="003C292D"/>
    <w:rsid w:val="003C491E"/>
    <w:rsid w:val="003C64A7"/>
    <w:rsid w:val="003D08F2"/>
    <w:rsid w:val="003D2408"/>
    <w:rsid w:val="003D6E46"/>
    <w:rsid w:val="003E0E04"/>
    <w:rsid w:val="003E1493"/>
    <w:rsid w:val="003E16D7"/>
    <w:rsid w:val="003E46E2"/>
    <w:rsid w:val="003E5EB1"/>
    <w:rsid w:val="003F4C30"/>
    <w:rsid w:val="00400A75"/>
    <w:rsid w:val="004017DE"/>
    <w:rsid w:val="00403927"/>
    <w:rsid w:val="004042BB"/>
    <w:rsid w:val="0042551A"/>
    <w:rsid w:val="00432B34"/>
    <w:rsid w:val="00433CCC"/>
    <w:rsid w:val="0043462E"/>
    <w:rsid w:val="00435086"/>
    <w:rsid w:val="00435E77"/>
    <w:rsid w:val="00447BE7"/>
    <w:rsid w:val="00451DAC"/>
    <w:rsid w:val="00452312"/>
    <w:rsid w:val="004531BD"/>
    <w:rsid w:val="00453566"/>
    <w:rsid w:val="00453901"/>
    <w:rsid w:val="00467B45"/>
    <w:rsid w:val="00467D71"/>
    <w:rsid w:val="00470F48"/>
    <w:rsid w:val="004722B6"/>
    <w:rsid w:val="00472A71"/>
    <w:rsid w:val="00475236"/>
    <w:rsid w:val="00476EC1"/>
    <w:rsid w:val="004869D4"/>
    <w:rsid w:val="00487F4C"/>
    <w:rsid w:val="00490FFB"/>
    <w:rsid w:val="00496DDA"/>
    <w:rsid w:val="004A7D37"/>
    <w:rsid w:val="004B5A02"/>
    <w:rsid w:val="004B5C0E"/>
    <w:rsid w:val="004C0D80"/>
    <w:rsid w:val="004C1516"/>
    <w:rsid w:val="004C218B"/>
    <w:rsid w:val="004C3491"/>
    <w:rsid w:val="004D0645"/>
    <w:rsid w:val="004D0A06"/>
    <w:rsid w:val="004D1AD8"/>
    <w:rsid w:val="004D3235"/>
    <w:rsid w:val="004E073D"/>
    <w:rsid w:val="004E15C8"/>
    <w:rsid w:val="004E2D5A"/>
    <w:rsid w:val="004E37BD"/>
    <w:rsid w:val="004F5E00"/>
    <w:rsid w:val="00503DF4"/>
    <w:rsid w:val="005058C1"/>
    <w:rsid w:val="00506FD0"/>
    <w:rsid w:val="00507111"/>
    <w:rsid w:val="00510662"/>
    <w:rsid w:val="00513607"/>
    <w:rsid w:val="00514E29"/>
    <w:rsid w:val="00514E55"/>
    <w:rsid w:val="00521588"/>
    <w:rsid w:val="00530A30"/>
    <w:rsid w:val="00530F91"/>
    <w:rsid w:val="00533C68"/>
    <w:rsid w:val="00535148"/>
    <w:rsid w:val="005366A4"/>
    <w:rsid w:val="005410C2"/>
    <w:rsid w:val="00543443"/>
    <w:rsid w:val="005449DF"/>
    <w:rsid w:val="0054557F"/>
    <w:rsid w:val="00547F96"/>
    <w:rsid w:val="00550141"/>
    <w:rsid w:val="0055206C"/>
    <w:rsid w:val="005567A7"/>
    <w:rsid w:val="005623E0"/>
    <w:rsid w:val="00580C0A"/>
    <w:rsid w:val="00591FE5"/>
    <w:rsid w:val="00592B09"/>
    <w:rsid w:val="005A38E8"/>
    <w:rsid w:val="005C4C6E"/>
    <w:rsid w:val="005C5C72"/>
    <w:rsid w:val="005C6C82"/>
    <w:rsid w:val="005D4DF8"/>
    <w:rsid w:val="005E3B37"/>
    <w:rsid w:val="005E4368"/>
    <w:rsid w:val="005E47AE"/>
    <w:rsid w:val="005F12C8"/>
    <w:rsid w:val="005F311B"/>
    <w:rsid w:val="005F551F"/>
    <w:rsid w:val="00605E51"/>
    <w:rsid w:val="006114E2"/>
    <w:rsid w:val="00612731"/>
    <w:rsid w:val="00613741"/>
    <w:rsid w:val="006140F9"/>
    <w:rsid w:val="00614474"/>
    <w:rsid w:val="00616A3E"/>
    <w:rsid w:val="00621E18"/>
    <w:rsid w:val="00640797"/>
    <w:rsid w:val="006407AF"/>
    <w:rsid w:val="00642C53"/>
    <w:rsid w:val="006615F3"/>
    <w:rsid w:val="0066685B"/>
    <w:rsid w:val="00673269"/>
    <w:rsid w:val="00684962"/>
    <w:rsid w:val="00693248"/>
    <w:rsid w:val="006973BB"/>
    <w:rsid w:val="006B43E8"/>
    <w:rsid w:val="006C3D2E"/>
    <w:rsid w:val="006C4D70"/>
    <w:rsid w:val="006D7BBC"/>
    <w:rsid w:val="006E04B9"/>
    <w:rsid w:val="006E697A"/>
    <w:rsid w:val="006E7D20"/>
    <w:rsid w:val="006F2017"/>
    <w:rsid w:val="006F4B5A"/>
    <w:rsid w:val="006F67F2"/>
    <w:rsid w:val="00700724"/>
    <w:rsid w:val="0070181D"/>
    <w:rsid w:val="00701E5D"/>
    <w:rsid w:val="0070569C"/>
    <w:rsid w:val="00705F6A"/>
    <w:rsid w:val="00710797"/>
    <w:rsid w:val="00710AFF"/>
    <w:rsid w:val="007114D6"/>
    <w:rsid w:val="00715617"/>
    <w:rsid w:val="007201C4"/>
    <w:rsid w:val="00731CB9"/>
    <w:rsid w:val="00731D89"/>
    <w:rsid w:val="007405AD"/>
    <w:rsid w:val="007433FD"/>
    <w:rsid w:val="00752625"/>
    <w:rsid w:val="007535C9"/>
    <w:rsid w:val="00753B7A"/>
    <w:rsid w:val="00754A56"/>
    <w:rsid w:val="007604AE"/>
    <w:rsid w:val="00766339"/>
    <w:rsid w:val="0077172F"/>
    <w:rsid w:val="007730AA"/>
    <w:rsid w:val="00780990"/>
    <w:rsid w:val="00787D66"/>
    <w:rsid w:val="0079299E"/>
    <w:rsid w:val="007929F9"/>
    <w:rsid w:val="007934B0"/>
    <w:rsid w:val="007A558C"/>
    <w:rsid w:val="007A6176"/>
    <w:rsid w:val="007A76F0"/>
    <w:rsid w:val="007B0907"/>
    <w:rsid w:val="007B09BD"/>
    <w:rsid w:val="007C2333"/>
    <w:rsid w:val="007C3B33"/>
    <w:rsid w:val="007C3C08"/>
    <w:rsid w:val="007D002D"/>
    <w:rsid w:val="007D3441"/>
    <w:rsid w:val="007D5762"/>
    <w:rsid w:val="007D74F5"/>
    <w:rsid w:val="007D7E00"/>
    <w:rsid w:val="007E4AA5"/>
    <w:rsid w:val="008047C9"/>
    <w:rsid w:val="008047EB"/>
    <w:rsid w:val="00807B0E"/>
    <w:rsid w:val="008114C2"/>
    <w:rsid w:val="008119A1"/>
    <w:rsid w:val="008119BA"/>
    <w:rsid w:val="00815D4D"/>
    <w:rsid w:val="00821C9A"/>
    <w:rsid w:val="0083235C"/>
    <w:rsid w:val="008367B2"/>
    <w:rsid w:val="00841E62"/>
    <w:rsid w:val="008442CB"/>
    <w:rsid w:val="00845F45"/>
    <w:rsid w:val="00847F3C"/>
    <w:rsid w:val="00850C5F"/>
    <w:rsid w:val="00852CAF"/>
    <w:rsid w:val="00860328"/>
    <w:rsid w:val="0086530B"/>
    <w:rsid w:val="00866567"/>
    <w:rsid w:val="008722EA"/>
    <w:rsid w:val="0087244A"/>
    <w:rsid w:val="00877B5D"/>
    <w:rsid w:val="00881FB4"/>
    <w:rsid w:val="00886563"/>
    <w:rsid w:val="00887AC5"/>
    <w:rsid w:val="00890127"/>
    <w:rsid w:val="00894BDA"/>
    <w:rsid w:val="00894F39"/>
    <w:rsid w:val="008955FF"/>
    <w:rsid w:val="008A00E4"/>
    <w:rsid w:val="008A0EC9"/>
    <w:rsid w:val="008A4660"/>
    <w:rsid w:val="008A6912"/>
    <w:rsid w:val="008A6FCC"/>
    <w:rsid w:val="008B1A1C"/>
    <w:rsid w:val="008B1E81"/>
    <w:rsid w:val="008B268B"/>
    <w:rsid w:val="008B40D3"/>
    <w:rsid w:val="008B7D00"/>
    <w:rsid w:val="008C10A5"/>
    <w:rsid w:val="008C6BBA"/>
    <w:rsid w:val="008D308A"/>
    <w:rsid w:val="008D31A1"/>
    <w:rsid w:val="008D571F"/>
    <w:rsid w:val="008D5D22"/>
    <w:rsid w:val="008D628E"/>
    <w:rsid w:val="008E3E87"/>
    <w:rsid w:val="008E6AF0"/>
    <w:rsid w:val="00903FF7"/>
    <w:rsid w:val="009047E2"/>
    <w:rsid w:val="00910290"/>
    <w:rsid w:val="0091758C"/>
    <w:rsid w:val="00923057"/>
    <w:rsid w:val="00931C7F"/>
    <w:rsid w:val="00934FE7"/>
    <w:rsid w:val="00935BF2"/>
    <w:rsid w:val="009462BA"/>
    <w:rsid w:val="00950FF3"/>
    <w:rsid w:val="00960269"/>
    <w:rsid w:val="009613D8"/>
    <w:rsid w:val="0097415A"/>
    <w:rsid w:val="00984C82"/>
    <w:rsid w:val="00987FB7"/>
    <w:rsid w:val="0099325D"/>
    <w:rsid w:val="009A1567"/>
    <w:rsid w:val="009A37FB"/>
    <w:rsid w:val="009A4570"/>
    <w:rsid w:val="009B0DE8"/>
    <w:rsid w:val="009B551E"/>
    <w:rsid w:val="009C12AA"/>
    <w:rsid w:val="009C4D28"/>
    <w:rsid w:val="009E1B23"/>
    <w:rsid w:val="009E2B72"/>
    <w:rsid w:val="009E2E46"/>
    <w:rsid w:val="009F59E0"/>
    <w:rsid w:val="009F7B87"/>
    <w:rsid w:val="00A004B6"/>
    <w:rsid w:val="00A03A70"/>
    <w:rsid w:val="00A104C5"/>
    <w:rsid w:val="00A124B2"/>
    <w:rsid w:val="00A12C18"/>
    <w:rsid w:val="00A20AD9"/>
    <w:rsid w:val="00A240A1"/>
    <w:rsid w:val="00A25B8F"/>
    <w:rsid w:val="00A26DF4"/>
    <w:rsid w:val="00A31643"/>
    <w:rsid w:val="00A413AC"/>
    <w:rsid w:val="00A418C8"/>
    <w:rsid w:val="00A454BF"/>
    <w:rsid w:val="00A457D1"/>
    <w:rsid w:val="00A4686F"/>
    <w:rsid w:val="00A46980"/>
    <w:rsid w:val="00A47265"/>
    <w:rsid w:val="00A50691"/>
    <w:rsid w:val="00A54D0C"/>
    <w:rsid w:val="00A578A3"/>
    <w:rsid w:val="00A67951"/>
    <w:rsid w:val="00A70EF5"/>
    <w:rsid w:val="00A765A9"/>
    <w:rsid w:val="00A80E2A"/>
    <w:rsid w:val="00A83C86"/>
    <w:rsid w:val="00A83F40"/>
    <w:rsid w:val="00A84C9A"/>
    <w:rsid w:val="00A862F4"/>
    <w:rsid w:val="00A9043E"/>
    <w:rsid w:val="00A90EC2"/>
    <w:rsid w:val="00A954EA"/>
    <w:rsid w:val="00AC3602"/>
    <w:rsid w:val="00AC57CB"/>
    <w:rsid w:val="00AD16AB"/>
    <w:rsid w:val="00AD3ACE"/>
    <w:rsid w:val="00AD7E60"/>
    <w:rsid w:val="00AE2602"/>
    <w:rsid w:val="00AE6633"/>
    <w:rsid w:val="00AE763D"/>
    <w:rsid w:val="00B0417E"/>
    <w:rsid w:val="00B04A52"/>
    <w:rsid w:val="00B04F8E"/>
    <w:rsid w:val="00B05F72"/>
    <w:rsid w:val="00B1061A"/>
    <w:rsid w:val="00B1748C"/>
    <w:rsid w:val="00B2222A"/>
    <w:rsid w:val="00B22966"/>
    <w:rsid w:val="00B319C8"/>
    <w:rsid w:val="00B32AEF"/>
    <w:rsid w:val="00B3437A"/>
    <w:rsid w:val="00B35C4D"/>
    <w:rsid w:val="00B374BA"/>
    <w:rsid w:val="00B46DDF"/>
    <w:rsid w:val="00B516A3"/>
    <w:rsid w:val="00B54000"/>
    <w:rsid w:val="00B61329"/>
    <w:rsid w:val="00B65E84"/>
    <w:rsid w:val="00B6691D"/>
    <w:rsid w:val="00B75160"/>
    <w:rsid w:val="00B85089"/>
    <w:rsid w:val="00B85BA9"/>
    <w:rsid w:val="00B9692C"/>
    <w:rsid w:val="00B96E07"/>
    <w:rsid w:val="00BA1AA5"/>
    <w:rsid w:val="00BA338D"/>
    <w:rsid w:val="00BA59C5"/>
    <w:rsid w:val="00BB1447"/>
    <w:rsid w:val="00BB56D9"/>
    <w:rsid w:val="00BC03CE"/>
    <w:rsid w:val="00BC04BF"/>
    <w:rsid w:val="00BC4571"/>
    <w:rsid w:val="00BC56E5"/>
    <w:rsid w:val="00BD09E9"/>
    <w:rsid w:val="00BD1B64"/>
    <w:rsid w:val="00BD535C"/>
    <w:rsid w:val="00BD67E7"/>
    <w:rsid w:val="00BF6E46"/>
    <w:rsid w:val="00C14BB0"/>
    <w:rsid w:val="00C26F93"/>
    <w:rsid w:val="00C2776F"/>
    <w:rsid w:val="00C27BBB"/>
    <w:rsid w:val="00C30320"/>
    <w:rsid w:val="00C3076E"/>
    <w:rsid w:val="00C34E9F"/>
    <w:rsid w:val="00C444FF"/>
    <w:rsid w:val="00C44F15"/>
    <w:rsid w:val="00C46527"/>
    <w:rsid w:val="00C5331B"/>
    <w:rsid w:val="00C5413D"/>
    <w:rsid w:val="00C60248"/>
    <w:rsid w:val="00C60808"/>
    <w:rsid w:val="00C6197D"/>
    <w:rsid w:val="00C70A4C"/>
    <w:rsid w:val="00C75FD4"/>
    <w:rsid w:val="00C8044F"/>
    <w:rsid w:val="00C81D1B"/>
    <w:rsid w:val="00C84D4A"/>
    <w:rsid w:val="00C93986"/>
    <w:rsid w:val="00C97D11"/>
    <w:rsid w:val="00CA0503"/>
    <w:rsid w:val="00CA62C0"/>
    <w:rsid w:val="00CB0234"/>
    <w:rsid w:val="00CB52C6"/>
    <w:rsid w:val="00CC2B01"/>
    <w:rsid w:val="00CD41CA"/>
    <w:rsid w:val="00CE1E98"/>
    <w:rsid w:val="00CE698E"/>
    <w:rsid w:val="00D02CF4"/>
    <w:rsid w:val="00D03BA4"/>
    <w:rsid w:val="00D104A4"/>
    <w:rsid w:val="00D10B83"/>
    <w:rsid w:val="00D1107F"/>
    <w:rsid w:val="00D12779"/>
    <w:rsid w:val="00D13D6D"/>
    <w:rsid w:val="00D17C41"/>
    <w:rsid w:val="00D20BC4"/>
    <w:rsid w:val="00D223A0"/>
    <w:rsid w:val="00D23463"/>
    <w:rsid w:val="00D249D7"/>
    <w:rsid w:val="00D3172F"/>
    <w:rsid w:val="00D33F23"/>
    <w:rsid w:val="00D34354"/>
    <w:rsid w:val="00D46B3F"/>
    <w:rsid w:val="00D61137"/>
    <w:rsid w:val="00D63791"/>
    <w:rsid w:val="00D66413"/>
    <w:rsid w:val="00D75EDA"/>
    <w:rsid w:val="00D77062"/>
    <w:rsid w:val="00D823C5"/>
    <w:rsid w:val="00DA2BEF"/>
    <w:rsid w:val="00DA6453"/>
    <w:rsid w:val="00DA6EAA"/>
    <w:rsid w:val="00DB00A4"/>
    <w:rsid w:val="00DB1621"/>
    <w:rsid w:val="00DB2D85"/>
    <w:rsid w:val="00DB415D"/>
    <w:rsid w:val="00DC2F6D"/>
    <w:rsid w:val="00DC49C4"/>
    <w:rsid w:val="00DC5FC0"/>
    <w:rsid w:val="00DE28F2"/>
    <w:rsid w:val="00DE3528"/>
    <w:rsid w:val="00DF3416"/>
    <w:rsid w:val="00DF3A22"/>
    <w:rsid w:val="00DF7C00"/>
    <w:rsid w:val="00E02EA1"/>
    <w:rsid w:val="00E10392"/>
    <w:rsid w:val="00E179C0"/>
    <w:rsid w:val="00E22539"/>
    <w:rsid w:val="00E23C3F"/>
    <w:rsid w:val="00E26319"/>
    <w:rsid w:val="00E330BB"/>
    <w:rsid w:val="00E4224C"/>
    <w:rsid w:val="00E54472"/>
    <w:rsid w:val="00E56943"/>
    <w:rsid w:val="00E61AFC"/>
    <w:rsid w:val="00E6617E"/>
    <w:rsid w:val="00E70A36"/>
    <w:rsid w:val="00E71B42"/>
    <w:rsid w:val="00E71C5A"/>
    <w:rsid w:val="00E74DB3"/>
    <w:rsid w:val="00E758E4"/>
    <w:rsid w:val="00E75DB4"/>
    <w:rsid w:val="00E85177"/>
    <w:rsid w:val="00E87FA9"/>
    <w:rsid w:val="00E91A26"/>
    <w:rsid w:val="00E964C0"/>
    <w:rsid w:val="00E96675"/>
    <w:rsid w:val="00EA3E3A"/>
    <w:rsid w:val="00EB06E3"/>
    <w:rsid w:val="00EB520F"/>
    <w:rsid w:val="00EC1E1F"/>
    <w:rsid w:val="00EC7BAF"/>
    <w:rsid w:val="00ED36C5"/>
    <w:rsid w:val="00ED39F4"/>
    <w:rsid w:val="00ED4BC1"/>
    <w:rsid w:val="00ED7B0C"/>
    <w:rsid w:val="00EE31EA"/>
    <w:rsid w:val="00EF0000"/>
    <w:rsid w:val="00EF0A24"/>
    <w:rsid w:val="00EF3A72"/>
    <w:rsid w:val="00EF4DC4"/>
    <w:rsid w:val="00EF65B7"/>
    <w:rsid w:val="00F042CA"/>
    <w:rsid w:val="00F07BD9"/>
    <w:rsid w:val="00F110A2"/>
    <w:rsid w:val="00F15680"/>
    <w:rsid w:val="00F2077F"/>
    <w:rsid w:val="00F20AD1"/>
    <w:rsid w:val="00F20F0F"/>
    <w:rsid w:val="00F2579A"/>
    <w:rsid w:val="00F33CA0"/>
    <w:rsid w:val="00F356B9"/>
    <w:rsid w:val="00F365DE"/>
    <w:rsid w:val="00F80B2A"/>
    <w:rsid w:val="00FA1212"/>
    <w:rsid w:val="00FA645E"/>
    <w:rsid w:val="00FA72DE"/>
    <w:rsid w:val="00FA7672"/>
    <w:rsid w:val="00FB1CFF"/>
    <w:rsid w:val="00FB685E"/>
    <w:rsid w:val="00FC18AC"/>
    <w:rsid w:val="00FC306A"/>
    <w:rsid w:val="00FC30FC"/>
    <w:rsid w:val="00FC5354"/>
    <w:rsid w:val="00FD73BF"/>
    <w:rsid w:val="00FE74D9"/>
    <w:rsid w:val="00FF27DC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A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F4A6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FF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32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046C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046C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046C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046C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046C4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267E5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96DDA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54344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543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unhideWhenUsed/>
    <w:rsid w:val="007B09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7B0907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B0907"/>
    <w:rPr>
      <w:vertAlign w:val="superscript"/>
    </w:rPr>
  </w:style>
  <w:style w:type="paragraph" w:styleId="af2">
    <w:name w:val="footer"/>
    <w:basedOn w:val="a"/>
    <w:link w:val="af3"/>
    <w:uiPriority w:val="99"/>
    <w:unhideWhenUsed/>
    <w:rsid w:val="00F80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80B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A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F4A6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FF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32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046C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046C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046C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046C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046C4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267E5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96DDA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54344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543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unhideWhenUsed/>
    <w:rsid w:val="007B09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7B0907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B0907"/>
    <w:rPr>
      <w:vertAlign w:val="superscript"/>
    </w:rPr>
  </w:style>
  <w:style w:type="paragraph" w:styleId="af2">
    <w:name w:val="footer"/>
    <w:basedOn w:val="a"/>
    <w:link w:val="af3"/>
    <w:uiPriority w:val="99"/>
    <w:unhideWhenUsed/>
    <w:rsid w:val="00F80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80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6F56B-BA92-4B38-99FF-A4ADD216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Котарская</cp:lastModifiedBy>
  <cp:revision>2</cp:revision>
  <cp:lastPrinted>2022-02-15T04:28:00Z</cp:lastPrinted>
  <dcterms:created xsi:type="dcterms:W3CDTF">2025-06-25T08:29:00Z</dcterms:created>
  <dcterms:modified xsi:type="dcterms:W3CDTF">2025-06-25T08:29:00Z</dcterms:modified>
</cp:coreProperties>
</file>