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D6" w:rsidRDefault="001B0ED6" w:rsidP="001B0ED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0ED6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3E39E5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FF4A65" w:rsidRDefault="00DF3BB6" w:rsidP="00FF4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 </w:t>
      </w:r>
      <w:r w:rsidR="00FF4A65" w:rsidRPr="00C80B97">
        <w:rPr>
          <w:rFonts w:ascii="Times New Roman" w:hAnsi="Times New Roman" w:cs="Times New Roman"/>
          <w:sz w:val="28"/>
          <w:szCs w:val="28"/>
        </w:rPr>
        <w:t>«</w:t>
      </w:r>
      <w:r w:rsidR="00FF4A65">
        <w:rPr>
          <w:rFonts w:ascii="Times New Roman" w:hAnsi="Times New Roman" w:cs="Times New Roman"/>
          <w:sz w:val="28"/>
          <w:szCs w:val="28"/>
        </w:rPr>
        <w:t>А</w:t>
      </w:r>
      <w:r w:rsidR="00FF4A65" w:rsidRPr="00C80B97">
        <w:rPr>
          <w:rFonts w:ascii="Times New Roman" w:hAnsi="Times New Roman" w:cs="Times New Roman"/>
          <w:sz w:val="28"/>
          <w:szCs w:val="28"/>
        </w:rPr>
        <w:t>нтикоррупционное просвещение в</w:t>
      </w:r>
      <w:r w:rsidR="00FF4A65">
        <w:rPr>
          <w:rFonts w:ascii="Times New Roman" w:hAnsi="Times New Roman" w:cs="Times New Roman"/>
          <w:sz w:val="28"/>
          <w:szCs w:val="28"/>
        </w:rPr>
        <w:t xml:space="preserve"> Н</w:t>
      </w:r>
      <w:r w:rsidR="00FF4A65" w:rsidRPr="00C80B97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</w:p>
    <w:p w:rsidR="00FF4A65" w:rsidRPr="00C80B97" w:rsidRDefault="00DB1621" w:rsidP="00FF4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200632">
        <w:rPr>
          <w:rFonts w:ascii="Times New Roman" w:hAnsi="Times New Roman" w:cs="Times New Roman"/>
          <w:sz w:val="28"/>
          <w:szCs w:val="28"/>
        </w:rPr>
        <w:t> </w:t>
      </w:r>
      <w:r w:rsidR="00200632">
        <w:rPr>
          <w:rFonts w:ascii="Times New Roman" w:hAnsi="Times New Roman" w:cs="Times New Roman"/>
          <w:sz w:val="28"/>
          <w:szCs w:val="28"/>
        </w:rPr>
        <w:noBreakHyphen/>
        <w:t> 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2B9D">
        <w:rPr>
          <w:rFonts w:ascii="Times New Roman" w:hAnsi="Times New Roman" w:cs="Times New Roman"/>
          <w:sz w:val="28"/>
          <w:szCs w:val="28"/>
        </w:rPr>
        <w:t>1</w:t>
      </w:r>
      <w:r w:rsidR="00FF4A65">
        <w:rPr>
          <w:rFonts w:ascii="Times New Roman" w:hAnsi="Times New Roman" w:cs="Times New Roman"/>
          <w:sz w:val="28"/>
          <w:szCs w:val="28"/>
        </w:rPr>
        <w:t xml:space="preserve"> </w:t>
      </w:r>
      <w:r w:rsidR="00FF4A65" w:rsidRPr="00C80B97">
        <w:rPr>
          <w:rFonts w:ascii="Times New Roman" w:hAnsi="Times New Roman" w:cs="Times New Roman"/>
          <w:sz w:val="28"/>
          <w:szCs w:val="28"/>
        </w:rPr>
        <w:t>год</w:t>
      </w:r>
      <w:r w:rsidR="00FF4A65">
        <w:rPr>
          <w:rFonts w:ascii="Times New Roman" w:hAnsi="Times New Roman" w:cs="Times New Roman"/>
          <w:sz w:val="28"/>
          <w:szCs w:val="28"/>
        </w:rPr>
        <w:t>ы</w:t>
      </w:r>
      <w:r w:rsidR="00FF4A65" w:rsidRPr="00C80B97">
        <w:rPr>
          <w:rFonts w:ascii="Times New Roman" w:hAnsi="Times New Roman" w:cs="Times New Roman"/>
          <w:sz w:val="28"/>
          <w:szCs w:val="28"/>
        </w:rPr>
        <w:t>»</w:t>
      </w:r>
      <w:r w:rsidR="00DF3BB6">
        <w:rPr>
          <w:rFonts w:ascii="Times New Roman" w:hAnsi="Times New Roman" w:cs="Times New Roman"/>
          <w:sz w:val="28"/>
          <w:szCs w:val="28"/>
        </w:rPr>
        <w:t xml:space="preserve"> в департаменте по тарифам </w:t>
      </w:r>
      <w:r w:rsidR="00DF3BB6" w:rsidRPr="00DF3B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B49D5">
        <w:rPr>
          <w:rFonts w:ascii="Times New Roman" w:hAnsi="Times New Roman" w:cs="Times New Roman"/>
          <w:sz w:val="28"/>
          <w:szCs w:val="28"/>
        </w:rPr>
        <w:t xml:space="preserve"> в </w:t>
      </w:r>
      <w:r w:rsidR="00DF3BB6">
        <w:rPr>
          <w:rFonts w:ascii="Times New Roman" w:hAnsi="Times New Roman" w:cs="Times New Roman"/>
          <w:sz w:val="28"/>
          <w:szCs w:val="28"/>
        </w:rPr>
        <w:t>20</w:t>
      </w:r>
      <w:r w:rsidR="009D7C95">
        <w:rPr>
          <w:rFonts w:ascii="Times New Roman" w:hAnsi="Times New Roman" w:cs="Times New Roman"/>
          <w:sz w:val="28"/>
          <w:szCs w:val="28"/>
        </w:rPr>
        <w:t>2</w:t>
      </w:r>
      <w:r w:rsidR="008B3F8E">
        <w:rPr>
          <w:rFonts w:ascii="Times New Roman" w:hAnsi="Times New Roman" w:cs="Times New Roman"/>
          <w:sz w:val="28"/>
          <w:szCs w:val="28"/>
        </w:rPr>
        <w:t>1</w:t>
      </w:r>
      <w:r w:rsidR="00DF3BB6">
        <w:rPr>
          <w:rFonts w:ascii="Times New Roman" w:hAnsi="Times New Roman" w:cs="Times New Roman"/>
          <w:sz w:val="28"/>
          <w:szCs w:val="28"/>
        </w:rPr>
        <w:t xml:space="preserve"> год</w:t>
      </w:r>
      <w:r w:rsidR="00C21E58">
        <w:rPr>
          <w:rFonts w:ascii="Times New Roman" w:hAnsi="Times New Roman" w:cs="Times New Roman"/>
          <w:sz w:val="28"/>
          <w:szCs w:val="28"/>
        </w:rPr>
        <w:t>у</w:t>
      </w:r>
    </w:p>
    <w:p w:rsidR="006C3D2E" w:rsidRPr="00DB415D" w:rsidRDefault="006C3D2E" w:rsidP="00FF4A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2693"/>
        <w:gridCol w:w="1984"/>
        <w:gridCol w:w="7655"/>
      </w:tblGrid>
      <w:tr w:rsidR="00DF3BB6" w:rsidRPr="00C80B97" w:rsidTr="002918F3">
        <w:tc>
          <w:tcPr>
            <w:tcW w:w="568" w:type="dxa"/>
          </w:tcPr>
          <w:p w:rsidR="00DF3BB6" w:rsidRDefault="00DF3BB6" w:rsidP="00434732">
            <w:pPr>
              <w:pStyle w:val="ConsPlusTitle"/>
              <w:ind w:left="-110" w:right="-11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DF3BB6" w:rsidRPr="00C80B97" w:rsidRDefault="00DF3BB6" w:rsidP="00434732">
            <w:pPr>
              <w:pStyle w:val="ConsPlusTitle"/>
              <w:ind w:left="-110" w:right="-11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C80B97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</w:p>
        </w:tc>
        <w:tc>
          <w:tcPr>
            <w:tcW w:w="5216" w:type="dxa"/>
            <w:gridSpan w:val="2"/>
          </w:tcPr>
          <w:p w:rsidR="00DF3BB6" w:rsidRPr="00852AAE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DF3BB6" w:rsidRPr="00852AAE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655" w:type="dxa"/>
          </w:tcPr>
          <w:p w:rsidR="00DF3BB6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:rsidR="00DF3BB6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DF3BB6" w:rsidRPr="00852AAE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DF3BB6" w:rsidRPr="00C80B97" w:rsidTr="002918F3">
        <w:trPr>
          <w:trHeight w:val="701"/>
        </w:trPr>
        <w:tc>
          <w:tcPr>
            <w:tcW w:w="568" w:type="dxa"/>
            <w:vMerge w:val="restart"/>
          </w:tcPr>
          <w:p w:rsidR="00DF3BB6" w:rsidRPr="00C80B97" w:rsidRDefault="00DF3BB6" w:rsidP="004347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vMerge w:val="restart"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положениях законодательства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3269">
              <w:rPr>
                <w:rFonts w:ascii="Times New Roman" w:hAnsi="Times New Roman" w:cs="Times New Roman"/>
                <w:sz w:val="28"/>
                <w:szCs w:val="28"/>
              </w:rPr>
              <w:t>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3BB6" w:rsidRPr="00852AAE" w:rsidRDefault="00DF3BB6" w:rsidP="00663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путем:</w:t>
            </w:r>
          </w:p>
        </w:tc>
        <w:tc>
          <w:tcPr>
            <w:tcW w:w="2693" w:type="dxa"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размещени</w:t>
            </w:r>
            <w:r w:rsidR="003E39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соответствующей информации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официальных сайтах Губернатора Новосибирской области </w:t>
            </w:r>
          </w:p>
          <w:p w:rsidR="00DF3BB6" w:rsidRDefault="00DF3BB6" w:rsidP="0080563D">
            <w:pPr>
              <w:autoSpaceDE w:val="0"/>
              <w:autoSpaceDN w:val="0"/>
              <w:adjustRightInd w:val="0"/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Правительства Новосибирской области,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ДОУиГГС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ОИОГВ НСО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 </w:t>
            </w:r>
          </w:p>
          <w:p w:rsidR="00DF3BB6" w:rsidRPr="00852AAE" w:rsidRDefault="00DF3BB6" w:rsidP="0080563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телекоммуникационной сети «Интернет»;</w:t>
            </w:r>
          </w:p>
        </w:tc>
        <w:tc>
          <w:tcPr>
            <w:tcW w:w="1984" w:type="dxa"/>
          </w:tcPr>
          <w:p w:rsidR="00DF3BB6" w:rsidRPr="00852AAE" w:rsidRDefault="00335178" w:rsidP="00663D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655" w:type="dxa"/>
            <w:vMerge w:val="restart"/>
          </w:tcPr>
          <w:p w:rsidR="00DF3BB6" w:rsidRPr="002918F3" w:rsidRDefault="00D94536" w:rsidP="002918F3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8F3">
              <w:rPr>
                <w:rFonts w:ascii="Times New Roman" w:hAnsi="Times New Roman" w:cs="Times New Roman"/>
                <w:sz w:val="28"/>
                <w:szCs w:val="28"/>
              </w:rPr>
              <w:t>В целях повышения</w:t>
            </w:r>
            <w:r w:rsidR="00DF3BB6"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 уровня правосознания и правовой грамотности населения в сфере</w:t>
            </w:r>
            <w:r w:rsidR="0029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BB6" w:rsidRPr="002918F3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r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департамента по тарифам Новосибирской области (далее – департамент) </w:t>
            </w:r>
            <w:r w:rsidR="00B80C39"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создан  раздел «Противодействие коррупции». Информация в данном разделе разделена на 13 подразделов, в каждом из которых размещена </w:t>
            </w:r>
            <w:r w:rsidRPr="0029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C39" w:rsidRPr="002918F3">
              <w:rPr>
                <w:rFonts w:ascii="Times New Roman" w:hAnsi="Times New Roman" w:cs="Times New Roman"/>
                <w:sz w:val="28"/>
                <w:szCs w:val="28"/>
              </w:rPr>
              <w:t>информация, соответствующая названию подраздела</w:t>
            </w:r>
            <w:r w:rsidR="00B46F8D" w:rsidRPr="002918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0C39" w:rsidRDefault="00B80C39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и иные акты в сфере противодействия коррупции</w:t>
            </w:r>
            <w:r w:rsidR="00DC6C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F8D" w:rsidRDefault="00B46F8D" w:rsidP="002918F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данном разделе размещены н</w:t>
            </w:r>
            <w:r w:rsidRPr="00B46F8D">
              <w:rPr>
                <w:rFonts w:ascii="Times New Roman" w:hAnsi="Times New Roman" w:cs="Times New Roman"/>
                <w:sz w:val="28"/>
                <w:szCs w:val="28"/>
              </w:rPr>
              <w:t>ормативно-правовые и иные акты в сфере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Федеральные законы, Указы Президента Российской Федерации, Законы Новосибирской области, Постановления Губернатора и Правительства Новосибирской области, приказы руководителя департамента.</w:t>
            </w:r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материалы.</w:t>
            </w:r>
            <w:r w:rsidR="00DC6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C8E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C6C8E">
              <w:rPr>
                <w:rFonts w:ascii="Times New Roman" w:hAnsi="Times New Roman" w:cs="Times New Roman"/>
                <w:sz w:val="28"/>
                <w:szCs w:val="28"/>
              </w:rPr>
              <w:t>ормы, бланки.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характера.</w:t>
            </w:r>
          </w:p>
          <w:p w:rsidR="00B46F8D" w:rsidRDefault="00B46F8D" w:rsidP="002918F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размещены </w:t>
            </w:r>
            <w:r w:rsidR="00685FF1" w:rsidRPr="00685FF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доходах, расходах, об имуществе и обязательствах </w:t>
            </w:r>
            <w:r w:rsidR="00685FF1" w:rsidRPr="00685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имущественного характера</w:t>
            </w:r>
            <w:r w:rsidR="00685FF1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гражданских служащих департамента</w:t>
            </w:r>
            <w:r w:rsidR="00685FF1" w:rsidRPr="00685FF1">
              <w:rPr>
                <w:rFonts w:ascii="Times New Roman" w:hAnsi="Times New Roman" w:cs="Times New Roman"/>
                <w:sz w:val="28"/>
                <w:szCs w:val="28"/>
              </w:rPr>
              <w:t>, а также сведения о доходах, расходах, об имуществе и обязательст</w:t>
            </w:r>
            <w:r w:rsidR="00685FF1">
              <w:rPr>
                <w:rFonts w:ascii="Times New Roman" w:hAnsi="Times New Roman" w:cs="Times New Roman"/>
                <w:sz w:val="28"/>
                <w:szCs w:val="28"/>
              </w:rPr>
              <w:t xml:space="preserve">вах имущественного характера </w:t>
            </w:r>
            <w:r w:rsidR="00685FF1" w:rsidRPr="00685FF1">
              <w:rPr>
                <w:rFonts w:ascii="Times New Roman" w:hAnsi="Times New Roman" w:cs="Times New Roman"/>
                <w:sz w:val="28"/>
                <w:szCs w:val="28"/>
              </w:rPr>
              <w:t>их супруги (супруга) и несовершеннолетних детей</w:t>
            </w:r>
            <w:r w:rsidR="00685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комиссии по соблюдению требований к служебному поведению и урегулированию конфликта интересов.</w:t>
            </w:r>
          </w:p>
          <w:p w:rsidR="009D7C95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данном разделе размещена актуальная информация о д</w:t>
            </w:r>
            <w:r w:rsidRPr="00685FF1">
              <w:rPr>
                <w:rFonts w:ascii="Times New Roman" w:hAnsi="Times New Roman" w:cs="Times New Roman"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F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департаменте.</w:t>
            </w:r>
            <w:r w:rsidR="009D7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FF1" w:rsidRDefault="009D7C95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B36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B3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6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21E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</w:t>
            </w:r>
            <w:r w:rsidRPr="009D7C95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и урегулированию конфликта интересов в департаменте</w:t>
            </w:r>
            <w:r w:rsidR="00AB3693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проводилось, в связи с отсутствием вопросов, подлежащих</w:t>
            </w:r>
            <w:r w:rsidR="00AB3693" w:rsidRPr="00AB3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69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рассмотрению </w:t>
            </w:r>
            <w:r w:rsidR="00AB3693" w:rsidRPr="00AB3693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 w:rsidR="00AB3693"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Доклады, отчеты, обзоры, статистическая информация.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данном разделе размещена </w:t>
            </w:r>
            <w:r w:rsidR="009D7C9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реализации мер по противодействию коррупции в департаменте, по антикоррупционному просвещению.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для сообщений о фактах коррупции.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Сообщений о фактах коррупции в департамент не поступало.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линия по вопросам в сфере антикоррупционного просвещения граждан.</w:t>
            </w:r>
          </w:p>
          <w:p w:rsidR="00DC6C8E" w:rsidRDefault="00DC6C8E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по</w:t>
            </w:r>
            <w:r w:rsidR="00EB27C8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антикоррупционному просвещению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F1">
              <w:rPr>
                <w:rFonts w:ascii="Times New Roman" w:hAnsi="Times New Roman" w:cs="Times New Roman"/>
                <w:sz w:val="28"/>
                <w:szCs w:val="28"/>
              </w:rPr>
              <w:t>Вопросов в сфере антикоррупционного просвещения граждан в департамент не поступало.</w:t>
            </w:r>
          </w:p>
          <w:p w:rsidR="00DC6C8E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 коррупционных рисков.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данном разделе размещена карта коррупционных рисков департамента.</w:t>
            </w:r>
            <w:r w:rsidR="00656232">
              <w:t xml:space="preserve"> </w:t>
            </w:r>
            <w:r w:rsidR="00656232" w:rsidRPr="00656232">
              <w:rPr>
                <w:rFonts w:ascii="Times New Roman" w:hAnsi="Times New Roman" w:cs="Times New Roman"/>
                <w:sz w:val="28"/>
                <w:szCs w:val="28"/>
              </w:rPr>
              <w:t>Карта пересматривается и актуализируется раз в два года, дата последней актуализации 01.10.2019.</w:t>
            </w:r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 общественного мнения по оценке уровня коррупции в Новосибирской области.</w:t>
            </w:r>
          </w:p>
          <w:p w:rsidR="00685FF1" w:rsidRDefault="00685FF1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>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пройти 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774D36" w:rsidRPr="00774D36">
              <w:rPr>
                <w:rFonts w:ascii="Times New Roman" w:hAnsi="Times New Roman" w:cs="Times New Roman"/>
                <w:sz w:val="28"/>
                <w:szCs w:val="28"/>
              </w:rPr>
              <w:t>по оценке уровня коррупции в Новосибирской области</w:t>
            </w:r>
            <w:r w:rsidR="00774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Полезные ссылки.</w:t>
            </w:r>
          </w:p>
          <w:p w:rsidR="00774D36" w:rsidRDefault="00774D36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Указаны полезные ссылки на сайты правоохранительных органов, куда можно обратиться для разъяснения вопросов по </w:t>
            </w:r>
            <w:r w:rsidRPr="00774D36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>, сообщить о фактах коррупции.</w:t>
            </w:r>
          </w:p>
          <w:p w:rsidR="00EB27C8" w:rsidRDefault="00EB27C8" w:rsidP="002918F3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Памятки, буклеты.</w:t>
            </w:r>
          </w:p>
          <w:p w:rsidR="006662A0" w:rsidRDefault="006662A0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2A0">
              <w:rPr>
                <w:rFonts w:ascii="Times New Roman" w:hAnsi="Times New Roman" w:cs="Times New Roman"/>
                <w:sz w:val="28"/>
                <w:szCs w:val="28"/>
              </w:rPr>
              <w:t>Красочные плакаты антикоррупционной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62A0">
              <w:rPr>
                <w:rFonts w:ascii="Times New Roman" w:hAnsi="Times New Roman" w:cs="Times New Roman"/>
                <w:sz w:val="28"/>
                <w:szCs w:val="28"/>
              </w:rPr>
              <w:t>амятк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662A0">
              <w:rPr>
                <w:rFonts w:ascii="Times New Roman" w:hAnsi="Times New Roman" w:cs="Times New Roman"/>
                <w:sz w:val="28"/>
                <w:szCs w:val="28"/>
              </w:rPr>
              <w:t xml:space="preserve"> разъясняющ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6662A0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наглядно, с конкретными примерами, картинками и графиками, ответственность юридических лиц за совершение правонарушен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 xml:space="preserve">ий коррупционной направленности, буклеты-комиксы, </w:t>
            </w:r>
            <w:r w:rsidR="008A0513" w:rsidRPr="008A0513">
              <w:rPr>
                <w:rFonts w:ascii="Times New Roman" w:hAnsi="Times New Roman" w:cs="Times New Roman"/>
                <w:sz w:val="28"/>
                <w:szCs w:val="28"/>
              </w:rPr>
              <w:t>изображаю</w:t>
            </w:r>
            <w:r w:rsidR="008A0513">
              <w:rPr>
                <w:rFonts w:ascii="Times New Roman" w:hAnsi="Times New Roman" w:cs="Times New Roman"/>
                <w:sz w:val="28"/>
                <w:szCs w:val="28"/>
              </w:rPr>
              <w:t>щие</w:t>
            </w:r>
            <w:r w:rsidR="008A0513" w:rsidRPr="008A0513">
              <w:rPr>
                <w:rFonts w:ascii="Times New Roman" w:hAnsi="Times New Roman" w:cs="Times New Roman"/>
                <w:sz w:val="28"/>
                <w:szCs w:val="28"/>
              </w:rPr>
              <w:t xml:space="preserve"> в утрированном виде наличие факторов коррупции в стране вчера-сегодня-завтра.</w:t>
            </w:r>
          </w:p>
          <w:p w:rsidR="00467DD8" w:rsidRPr="00852AAE" w:rsidRDefault="002918F3" w:rsidP="002918F3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>На информационном стенде, размещенном в помещении, занимаемом департаментом, размещены брошюры и памятки, и</w:t>
            </w:r>
            <w:r w:rsidR="00467DD8" w:rsidRPr="00467DD8">
              <w:rPr>
                <w:rFonts w:ascii="Times New Roman" w:hAnsi="Times New Roman" w:cs="Times New Roman"/>
                <w:sz w:val="28"/>
                <w:szCs w:val="28"/>
              </w:rPr>
              <w:t>нформир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>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департамента и граждан </w:t>
            </w:r>
            <w:r w:rsidR="00467DD8" w:rsidRPr="00467DD8">
              <w:rPr>
                <w:rFonts w:ascii="Times New Roman" w:hAnsi="Times New Roman" w:cs="Times New Roman"/>
                <w:sz w:val="28"/>
                <w:szCs w:val="28"/>
              </w:rPr>
              <w:t>о положениях законодательства о противодействии коррупции, в том числе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DD8" w:rsidRPr="00467DD8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совершение коррупционных правонарушений</w:t>
            </w:r>
            <w:r w:rsidR="00467D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BB6" w:rsidRPr="00C80B97" w:rsidTr="002918F3">
        <w:trPr>
          <w:trHeight w:val="416"/>
        </w:trPr>
        <w:tc>
          <w:tcPr>
            <w:tcW w:w="568" w:type="dxa"/>
            <w:vMerge/>
          </w:tcPr>
          <w:p w:rsidR="00DF3BB6" w:rsidRDefault="00DF3BB6" w:rsidP="005E4368">
            <w:pPr>
              <w:pStyle w:val="ConsPlusNormal"/>
              <w:ind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513">
              <w:rPr>
                <w:rFonts w:ascii="Times New Roman" w:hAnsi="Times New Roman" w:cs="Times New Roman"/>
                <w:b/>
                <w:sz w:val="28"/>
                <w:szCs w:val="28"/>
              </w:rPr>
              <w:t>) </w:t>
            </w:r>
            <w:r w:rsidRPr="00467DD8">
              <w:rPr>
                <w:rFonts w:ascii="Times New Roman" w:hAnsi="Times New Roman" w:cs="Times New Roman"/>
                <w:sz w:val="28"/>
                <w:szCs w:val="28"/>
              </w:rPr>
              <w:t>использовани</w:t>
            </w:r>
            <w:r w:rsidR="003E39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7DD8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наглядной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(стендов, плакатов, брошюр, памяток) в служебных помещениях,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занимаемых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ОИОГВ НСО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заместителями,</w:t>
            </w:r>
            <w:r w:rsidRPr="00A0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сотрудниками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ОИОГВ НСО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участвующими </w:t>
            </w:r>
          </w:p>
          <w:p w:rsidR="00DF3BB6" w:rsidRDefault="00DF3BB6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в оказании государственных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6F">
              <w:rPr>
                <w:rFonts w:ascii="Times New Roman" w:hAnsi="Times New Roman" w:cs="Times New Roman"/>
                <w:sz w:val="28"/>
                <w:szCs w:val="28"/>
              </w:rPr>
              <w:t>в приеме граждан</w:t>
            </w:r>
          </w:p>
        </w:tc>
        <w:tc>
          <w:tcPr>
            <w:tcW w:w="1984" w:type="dxa"/>
          </w:tcPr>
          <w:p w:rsidR="00DF3BB6" w:rsidRDefault="00335178" w:rsidP="003351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Котарская</w:t>
            </w:r>
            <w:proofErr w:type="spellEnd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Никитин В.М.</w:t>
            </w:r>
          </w:p>
        </w:tc>
        <w:tc>
          <w:tcPr>
            <w:tcW w:w="7655" w:type="dxa"/>
            <w:vMerge/>
          </w:tcPr>
          <w:p w:rsidR="00DF3BB6" w:rsidRPr="00673269" w:rsidRDefault="00DF3BB6" w:rsidP="006732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B6" w:rsidRPr="00C80B97" w:rsidTr="002918F3">
        <w:trPr>
          <w:trHeight w:val="2564"/>
        </w:trPr>
        <w:tc>
          <w:tcPr>
            <w:tcW w:w="568" w:type="dxa"/>
          </w:tcPr>
          <w:p w:rsidR="00DF3BB6" w:rsidRPr="00C80B97" w:rsidRDefault="00DF3BB6" w:rsidP="008056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6" w:type="dxa"/>
            <w:gridSpan w:val="2"/>
          </w:tcPr>
          <w:p w:rsidR="00DF3BB6" w:rsidRDefault="00DF3BB6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практики взаимодействия </w:t>
            </w:r>
          </w:p>
          <w:p w:rsidR="00DF3BB6" w:rsidRDefault="00DF3BB6" w:rsidP="00093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некоммерческими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и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3BB6" w:rsidRPr="00852AAE" w:rsidRDefault="00DF3BB6" w:rsidP="0080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рамках рассмотрения их предложений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совершенствования форм и методов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ОИОГВ НСО</w:t>
            </w:r>
            <w:r w:rsidRPr="00852AAE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 </w:t>
            </w:r>
          </w:p>
        </w:tc>
        <w:tc>
          <w:tcPr>
            <w:tcW w:w="1984" w:type="dxa"/>
          </w:tcPr>
          <w:p w:rsidR="00DF3BB6" w:rsidRPr="00852AAE" w:rsidRDefault="00335178" w:rsidP="002902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 w:rsidRPr="0033517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655" w:type="dxa"/>
          </w:tcPr>
          <w:p w:rsidR="00DF3BB6" w:rsidRDefault="00D94536" w:rsidP="002918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совершенствования форм и методов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некоммерческих организаций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иных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гражданского общества не поступало.</w:t>
            </w:r>
          </w:p>
          <w:p w:rsidR="00D94536" w:rsidRPr="00852AAE" w:rsidRDefault="00D94536" w:rsidP="003E39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>Практик</w:t>
            </w:r>
            <w:r w:rsidR="003E39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некоммерческими организациями и иными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авителями гражданского общества </w:t>
            </w:r>
            <w:r w:rsidRPr="00D94536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9E5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5178" w:rsidRPr="00C80B97" w:rsidTr="009D7C95">
        <w:trPr>
          <w:trHeight w:val="983"/>
        </w:trPr>
        <w:tc>
          <w:tcPr>
            <w:tcW w:w="568" w:type="dxa"/>
          </w:tcPr>
          <w:p w:rsidR="00335178" w:rsidRPr="00C80B97" w:rsidRDefault="00335178" w:rsidP="008056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  <w:gridSpan w:val="2"/>
          </w:tcPr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совещаний </w:t>
            </w:r>
          </w:p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</w:p>
          <w:p w:rsidR="00335178" w:rsidRDefault="00335178" w:rsidP="00093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</w:t>
            </w:r>
          </w:p>
          <w:p w:rsidR="00335178" w:rsidRDefault="00335178" w:rsidP="0080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коррупции:</w:t>
            </w:r>
          </w:p>
          <w:p w:rsidR="00335178" w:rsidRPr="00DF3BB6" w:rsidRDefault="00335178" w:rsidP="00DF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BB6">
              <w:rPr>
                <w:rFonts w:ascii="Times New Roman" w:hAnsi="Times New Roman" w:cs="Times New Roman"/>
                <w:sz w:val="28"/>
                <w:szCs w:val="28"/>
              </w:rPr>
              <w:t xml:space="preserve">с лицами, замещающими должности государственной гражданской службы </w:t>
            </w:r>
          </w:p>
          <w:p w:rsidR="00335178" w:rsidRPr="007929F9" w:rsidRDefault="00335178" w:rsidP="009D7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B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в ОИОГВ НСО, участвующими в реализации контрольно-надзорных функций;</w:t>
            </w:r>
          </w:p>
        </w:tc>
        <w:tc>
          <w:tcPr>
            <w:tcW w:w="1984" w:type="dxa"/>
          </w:tcPr>
          <w:p w:rsidR="00335178" w:rsidRPr="007929F9" w:rsidRDefault="00467DD8" w:rsidP="00D249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начальники отделов департамента</w:t>
            </w:r>
          </w:p>
        </w:tc>
        <w:tc>
          <w:tcPr>
            <w:tcW w:w="7655" w:type="dxa"/>
          </w:tcPr>
          <w:p w:rsidR="00C21E58" w:rsidRDefault="00C21E58" w:rsidP="00C21E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26.01.2022 года </w:t>
            </w:r>
            <w:r w:rsidRPr="00C21E58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7C95" w:rsidRPr="009D7C95">
              <w:rPr>
                <w:rFonts w:ascii="Times New Roman" w:hAnsi="Times New Roman" w:cs="Times New Roman"/>
                <w:sz w:val="28"/>
                <w:szCs w:val="28"/>
              </w:rPr>
              <w:t>роведение обучающего совещания по вопросам принятия мер по предотвращению или урегулированию конфликта интересов для государственных гражданских служащих департамента по тарифам Новосибирской области, в должностные обязанности которых входит взаимодействие с регулируемыми организациями при установлении тарифов на коммунальные услуги, с участием специалистов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решение</w:t>
            </w:r>
            <w:proofErr w:type="gramEnd"/>
            <w:r w:rsidR="009D7C95" w:rsidRPr="009D7C95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gramStart"/>
            <w:r w:rsidR="009D7C95" w:rsidRPr="009D7C95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="009D7C95" w:rsidRPr="009D7C95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принято на заседании комиссии по координации работы по противодействию коррупции в Новосибирской области (протокол заседания от 19.12.2019, пункт 2 решения по 2 вопросу) в срок до 30 мая 2020 года, в рамках реализации пункта 7 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="009D7C95" w:rsidRPr="009D7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коронавирусной</w:t>
            </w:r>
            <w:proofErr w:type="spellEnd"/>
            <w:r w:rsidR="009D7C95" w:rsidRPr="009D7C9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(COVID-19)», постановления  Губернатора Новосибирской области от 30.05.2020 № 92 «О внесение изменений в постановление Губернатора Новосибирс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области от 31.03.2020 № 48».</w:t>
            </w:r>
          </w:p>
          <w:p w:rsidR="00A73FA3" w:rsidRPr="00852AAE" w:rsidRDefault="00747123" w:rsidP="00C21E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7123">
              <w:rPr>
                <w:rFonts w:ascii="Times New Roman" w:hAnsi="Times New Roman" w:cs="Times New Roman"/>
                <w:sz w:val="28"/>
                <w:szCs w:val="28"/>
              </w:rPr>
              <w:t xml:space="preserve">жегодно перед началом тарифной кампании начальниками отделов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</w:t>
            </w:r>
            <w:r w:rsidR="00A73FA3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разъяснительные беседы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сотрудниками отдела </w:t>
            </w:r>
            <w:r w:rsidR="00A73FA3">
              <w:rPr>
                <w:rFonts w:ascii="Times New Roman" w:hAnsi="Times New Roman" w:cs="Times New Roman"/>
                <w:sz w:val="28"/>
                <w:szCs w:val="28"/>
              </w:rPr>
              <w:t>по вопросам противодействия коррупции, исключения возможности возникновения 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0B5C" w:rsidRPr="00C80B97" w:rsidTr="009D7C95">
        <w:trPr>
          <w:trHeight w:val="983"/>
        </w:trPr>
        <w:tc>
          <w:tcPr>
            <w:tcW w:w="568" w:type="dxa"/>
          </w:tcPr>
          <w:p w:rsidR="003C0B5C" w:rsidRDefault="003C0B5C" w:rsidP="00794E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16" w:type="dxa"/>
            <w:gridSpan w:val="2"/>
          </w:tcPr>
          <w:p w:rsidR="003C0B5C" w:rsidRDefault="003C0B5C" w:rsidP="0079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0D51">
              <w:rPr>
                <w:rFonts w:ascii="Times New Roman" w:hAnsi="Times New Roman" w:cs="Times New Roman"/>
                <w:sz w:val="28"/>
                <w:szCs w:val="28"/>
              </w:rPr>
              <w:t>Мониторинг мероприятий по антикоррупционному просвещению, проводимых в ОИОГВ НСО, администрации Губернатора Новосибирской области и Правительства Новосибирской области, выработка предложений по повышению их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C0B5C" w:rsidRDefault="003C0B5C" w:rsidP="00794E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655" w:type="dxa"/>
          </w:tcPr>
          <w:p w:rsidR="003C0B5C" w:rsidRPr="00476B36" w:rsidRDefault="003C0B5C" w:rsidP="00794E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7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информационной сети департамента размещены и доступны для ознакомления в любое удобное для каждого время следующие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</w:t>
            </w:r>
            <w:r w:rsidRPr="0047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C0B5C" w:rsidRDefault="003C0B5C" w:rsidP="00794E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виды правонарушений коррупционного характера</w:t>
            </w:r>
            <w:r w:rsidRPr="0047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системе государственной службы</w:t>
            </w:r>
            <w:r w:rsidRPr="00476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(подготовлено Академией Генеральной прокуратуры РФ);</w:t>
            </w:r>
          </w:p>
          <w:p w:rsidR="003C0B5C" w:rsidRDefault="003C0B5C" w:rsidP="00794E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«Принятие мер по выявлению и устранению причин и условий, способствующих возникновению конфликта интересов на</w:t>
            </w:r>
            <w:r>
              <w:t xml:space="preserve"> </w:t>
            </w:r>
            <w:r w:rsidRPr="00A7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7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(подготовлено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РАНХ и ГС</w:t>
            </w:r>
            <w:r w:rsidRPr="00A7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3C0B5C" w:rsidRDefault="003C0B5C" w:rsidP="00794E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«Дисциплинарная, административная и гражданско-правовая ответственность государственных служащих за коррупционные правонарушения»</w:t>
            </w:r>
            <w:r w:rsidRPr="00A73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(подготовлено РАНХ и ГС);</w:t>
            </w:r>
          </w:p>
          <w:p w:rsidR="003C0B5C" w:rsidRPr="00476B36" w:rsidRDefault="003C0B5C" w:rsidP="00794E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B3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21E58">
              <w:rPr>
                <w:rFonts w:ascii="Times New Roman" w:hAnsi="Times New Roman" w:cs="Times New Roman"/>
                <w:sz w:val="28"/>
                <w:szCs w:val="28"/>
              </w:rPr>
              <w:t>четырьмя</w:t>
            </w:r>
            <w:bookmarkStart w:id="0" w:name="_GoBack"/>
            <w:bookmarkEnd w:id="0"/>
            <w:r w:rsidRPr="00476B36">
              <w:rPr>
                <w:rFonts w:ascii="Times New Roman" w:hAnsi="Times New Roman" w:cs="Times New Roman"/>
                <w:sz w:val="28"/>
                <w:szCs w:val="28"/>
              </w:rPr>
              <w:t xml:space="preserve"> вновь принятыми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1E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B36">
              <w:rPr>
                <w:rFonts w:ascii="Times New Roman" w:hAnsi="Times New Roman" w:cs="Times New Roman"/>
                <w:sz w:val="28"/>
                <w:szCs w:val="28"/>
              </w:rPr>
              <w:t xml:space="preserve"> году в департамент гражданскими служащими проведены разъяснительные беседы  об антикоррупционных стандартах </w:t>
            </w:r>
            <w:proofErr w:type="gramStart"/>
            <w:r w:rsidRPr="00476B36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proofErr w:type="gramEnd"/>
            <w:r w:rsidRPr="00476B3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существующих в департаменте методических материалов, памяток, буклетов.</w:t>
            </w:r>
          </w:p>
          <w:p w:rsidR="003C0B5C" w:rsidRPr="00813688" w:rsidRDefault="003C0B5C" w:rsidP="00794E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415D" w:rsidRDefault="00DB415D" w:rsidP="00DB415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DB415D" w:rsidSect="00434732">
      <w:headerReference w:type="default" r:id="rId9"/>
      <w:pgSz w:w="16838" w:h="11906" w:orient="landscape" w:code="9"/>
      <w:pgMar w:top="1418" w:right="1134" w:bottom="567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8B" w:rsidRDefault="0009308B" w:rsidP="00663D2E">
      <w:pPr>
        <w:spacing w:after="0" w:line="240" w:lineRule="auto"/>
      </w:pPr>
      <w:r>
        <w:separator/>
      </w:r>
    </w:p>
  </w:endnote>
  <w:endnote w:type="continuationSeparator" w:id="0">
    <w:p w:rsidR="0009308B" w:rsidRDefault="0009308B" w:rsidP="0066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8B" w:rsidRDefault="0009308B" w:rsidP="00663D2E">
      <w:pPr>
        <w:spacing w:after="0" w:line="240" w:lineRule="auto"/>
      </w:pPr>
      <w:r>
        <w:separator/>
      </w:r>
    </w:p>
  </w:footnote>
  <w:footnote w:type="continuationSeparator" w:id="0">
    <w:p w:rsidR="0009308B" w:rsidRDefault="0009308B" w:rsidP="0066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625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63D2E" w:rsidRPr="00663D2E" w:rsidRDefault="00663D2E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63D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63D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63D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700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63D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D74"/>
    <w:multiLevelType w:val="hybridMultilevel"/>
    <w:tmpl w:val="7AC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42D3E"/>
    <w:multiLevelType w:val="hybridMultilevel"/>
    <w:tmpl w:val="4420E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6667"/>
    <w:multiLevelType w:val="hybridMultilevel"/>
    <w:tmpl w:val="7FF8C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F"/>
    <w:rsid w:val="000210BF"/>
    <w:rsid w:val="000274CB"/>
    <w:rsid w:val="000553CF"/>
    <w:rsid w:val="0006689C"/>
    <w:rsid w:val="00072B48"/>
    <w:rsid w:val="000769B3"/>
    <w:rsid w:val="00083226"/>
    <w:rsid w:val="0009308B"/>
    <w:rsid w:val="000935FE"/>
    <w:rsid w:val="00094A71"/>
    <w:rsid w:val="000A30F8"/>
    <w:rsid w:val="000C56D8"/>
    <w:rsid w:val="000E4640"/>
    <w:rsid w:val="000F16A8"/>
    <w:rsid w:val="000F61AE"/>
    <w:rsid w:val="00141937"/>
    <w:rsid w:val="00143952"/>
    <w:rsid w:val="0014580F"/>
    <w:rsid w:val="00161641"/>
    <w:rsid w:val="00164AE6"/>
    <w:rsid w:val="00172624"/>
    <w:rsid w:val="0017722D"/>
    <w:rsid w:val="00181F16"/>
    <w:rsid w:val="001A042C"/>
    <w:rsid w:val="001B0ED6"/>
    <w:rsid w:val="001B26A4"/>
    <w:rsid w:val="001C018A"/>
    <w:rsid w:val="001C59CC"/>
    <w:rsid w:val="00200632"/>
    <w:rsid w:val="00202FAA"/>
    <w:rsid w:val="002046C4"/>
    <w:rsid w:val="00205F45"/>
    <w:rsid w:val="00206C1C"/>
    <w:rsid w:val="00255C8A"/>
    <w:rsid w:val="00267E50"/>
    <w:rsid w:val="00276B22"/>
    <w:rsid w:val="0027752A"/>
    <w:rsid w:val="00282B9D"/>
    <w:rsid w:val="00284AB2"/>
    <w:rsid w:val="00290264"/>
    <w:rsid w:val="002918F3"/>
    <w:rsid w:val="00294884"/>
    <w:rsid w:val="002A614D"/>
    <w:rsid w:val="002B0858"/>
    <w:rsid w:val="002C20BB"/>
    <w:rsid w:val="002D2DBB"/>
    <w:rsid w:val="002E67A4"/>
    <w:rsid w:val="002F387A"/>
    <w:rsid w:val="002F4363"/>
    <w:rsid w:val="002F61C1"/>
    <w:rsid w:val="00317B31"/>
    <w:rsid w:val="0032030F"/>
    <w:rsid w:val="00321E51"/>
    <w:rsid w:val="00335178"/>
    <w:rsid w:val="00341A2F"/>
    <w:rsid w:val="00394E26"/>
    <w:rsid w:val="003A052B"/>
    <w:rsid w:val="003A4715"/>
    <w:rsid w:val="003B37D1"/>
    <w:rsid w:val="003C0B5C"/>
    <w:rsid w:val="003C126F"/>
    <w:rsid w:val="003C292D"/>
    <w:rsid w:val="003D2408"/>
    <w:rsid w:val="003D6E46"/>
    <w:rsid w:val="003E1493"/>
    <w:rsid w:val="003E39E5"/>
    <w:rsid w:val="003E46E2"/>
    <w:rsid w:val="004017DE"/>
    <w:rsid w:val="004042BB"/>
    <w:rsid w:val="00434732"/>
    <w:rsid w:val="00435E77"/>
    <w:rsid w:val="004446D6"/>
    <w:rsid w:val="00447BE7"/>
    <w:rsid w:val="00452312"/>
    <w:rsid w:val="00453901"/>
    <w:rsid w:val="00467B45"/>
    <w:rsid w:val="00467D71"/>
    <w:rsid w:val="00467DD8"/>
    <w:rsid w:val="00476EC1"/>
    <w:rsid w:val="004A7D37"/>
    <w:rsid w:val="004B5A02"/>
    <w:rsid w:val="004D0A06"/>
    <w:rsid w:val="004E15C8"/>
    <w:rsid w:val="004E37BD"/>
    <w:rsid w:val="00510662"/>
    <w:rsid w:val="00514E55"/>
    <w:rsid w:val="00530A30"/>
    <w:rsid w:val="00535148"/>
    <w:rsid w:val="005449DF"/>
    <w:rsid w:val="005623E0"/>
    <w:rsid w:val="00580C0A"/>
    <w:rsid w:val="005A7874"/>
    <w:rsid w:val="005B11CB"/>
    <w:rsid w:val="005C6C82"/>
    <w:rsid w:val="005D4DF8"/>
    <w:rsid w:val="005E3B37"/>
    <w:rsid w:val="005E4368"/>
    <w:rsid w:val="005F311B"/>
    <w:rsid w:val="00612731"/>
    <w:rsid w:val="006140F9"/>
    <w:rsid w:val="00640797"/>
    <w:rsid w:val="00642C53"/>
    <w:rsid w:val="00656232"/>
    <w:rsid w:val="00663D2E"/>
    <w:rsid w:val="006662A0"/>
    <w:rsid w:val="00673269"/>
    <w:rsid w:val="00685FF1"/>
    <w:rsid w:val="006B43E8"/>
    <w:rsid w:val="006C3D2E"/>
    <w:rsid w:val="006C4D70"/>
    <w:rsid w:val="006E697A"/>
    <w:rsid w:val="00700724"/>
    <w:rsid w:val="0070569C"/>
    <w:rsid w:val="00705F6A"/>
    <w:rsid w:val="007114D6"/>
    <w:rsid w:val="007405AD"/>
    <w:rsid w:val="00747123"/>
    <w:rsid w:val="0077172F"/>
    <w:rsid w:val="007730AA"/>
    <w:rsid w:val="00774D36"/>
    <w:rsid w:val="00780990"/>
    <w:rsid w:val="00787D66"/>
    <w:rsid w:val="007929F9"/>
    <w:rsid w:val="007934B0"/>
    <w:rsid w:val="007A6176"/>
    <w:rsid w:val="007C2333"/>
    <w:rsid w:val="007C3B33"/>
    <w:rsid w:val="007C3C08"/>
    <w:rsid w:val="007D7E00"/>
    <w:rsid w:val="0080563D"/>
    <w:rsid w:val="008114C2"/>
    <w:rsid w:val="008275F0"/>
    <w:rsid w:val="008367B2"/>
    <w:rsid w:val="00840443"/>
    <w:rsid w:val="00845F45"/>
    <w:rsid w:val="00850C5F"/>
    <w:rsid w:val="00860328"/>
    <w:rsid w:val="00862FBD"/>
    <w:rsid w:val="00886563"/>
    <w:rsid w:val="00890127"/>
    <w:rsid w:val="00894BDA"/>
    <w:rsid w:val="008A0513"/>
    <w:rsid w:val="008A7004"/>
    <w:rsid w:val="008B268B"/>
    <w:rsid w:val="008B3F8E"/>
    <w:rsid w:val="008B7D00"/>
    <w:rsid w:val="008D308A"/>
    <w:rsid w:val="008D628E"/>
    <w:rsid w:val="008E422D"/>
    <w:rsid w:val="00923057"/>
    <w:rsid w:val="00931C7F"/>
    <w:rsid w:val="00984C82"/>
    <w:rsid w:val="009A1567"/>
    <w:rsid w:val="009A37FB"/>
    <w:rsid w:val="009A4570"/>
    <w:rsid w:val="009A6291"/>
    <w:rsid w:val="009B551E"/>
    <w:rsid w:val="009B6D14"/>
    <w:rsid w:val="009D7C95"/>
    <w:rsid w:val="009E1B23"/>
    <w:rsid w:val="009E2B72"/>
    <w:rsid w:val="00A03A70"/>
    <w:rsid w:val="00A104C5"/>
    <w:rsid w:val="00A124B2"/>
    <w:rsid w:val="00A150A6"/>
    <w:rsid w:val="00A25B8F"/>
    <w:rsid w:val="00A31643"/>
    <w:rsid w:val="00A457D1"/>
    <w:rsid w:val="00A46980"/>
    <w:rsid w:val="00A51F65"/>
    <w:rsid w:val="00A67951"/>
    <w:rsid w:val="00A70EF5"/>
    <w:rsid w:val="00A73FA3"/>
    <w:rsid w:val="00A765A9"/>
    <w:rsid w:val="00A80E2A"/>
    <w:rsid w:val="00A83C86"/>
    <w:rsid w:val="00A9043E"/>
    <w:rsid w:val="00AB3693"/>
    <w:rsid w:val="00AC57CB"/>
    <w:rsid w:val="00AD7E60"/>
    <w:rsid w:val="00AE6633"/>
    <w:rsid w:val="00AF7856"/>
    <w:rsid w:val="00B04F8E"/>
    <w:rsid w:val="00B223BA"/>
    <w:rsid w:val="00B22966"/>
    <w:rsid w:val="00B32AEF"/>
    <w:rsid w:val="00B46F8D"/>
    <w:rsid w:val="00B516A3"/>
    <w:rsid w:val="00B52A99"/>
    <w:rsid w:val="00B65E84"/>
    <w:rsid w:val="00B80C39"/>
    <w:rsid w:val="00B85089"/>
    <w:rsid w:val="00B96E07"/>
    <w:rsid w:val="00BB1447"/>
    <w:rsid w:val="00C21E58"/>
    <w:rsid w:val="00C60248"/>
    <w:rsid w:val="00C60808"/>
    <w:rsid w:val="00C84D4A"/>
    <w:rsid w:val="00CA62C0"/>
    <w:rsid w:val="00CB52C6"/>
    <w:rsid w:val="00CE24DD"/>
    <w:rsid w:val="00D1107F"/>
    <w:rsid w:val="00D12779"/>
    <w:rsid w:val="00D17C41"/>
    <w:rsid w:val="00D23463"/>
    <w:rsid w:val="00D249D7"/>
    <w:rsid w:val="00D3172F"/>
    <w:rsid w:val="00D46B3F"/>
    <w:rsid w:val="00D61137"/>
    <w:rsid w:val="00D94536"/>
    <w:rsid w:val="00D95FC8"/>
    <w:rsid w:val="00DA6453"/>
    <w:rsid w:val="00DA6EAA"/>
    <w:rsid w:val="00DB1621"/>
    <w:rsid w:val="00DB415D"/>
    <w:rsid w:val="00DC2AAD"/>
    <w:rsid w:val="00DC49C4"/>
    <w:rsid w:val="00DC6C8E"/>
    <w:rsid w:val="00DF3BB6"/>
    <w:rsid w:val="00DF7C00"/>
    <w:rsid w:val="00E10392"/>
    <w:rsid w:val="00E22539"/>
    <w:rsid w:val="00E5744D"/>
    <w:rsid w:val="00E61AFC"/>
    <w:rsid w:val="00E71B42"/>
    <w:rsid w:val="00E71C5A"/>
    <w:rsid w:val="00E87FA9"/>
    <w:rsid w:val="00E91A26"/>
    <w:rsid w:val="00E964C0"/>
    <w:rsid w:val="00EA3E3A"/>
    <w:rsid w:val="00EB27C8"/>
    <w:rsid w:val="00EB49D5"/>
    <w:rsid w:val="00EC1E1F"/>
    <w:rsid w:val="00EC7BAF"/>
    <w:rsid w:val="00EE31EA"/>
    <w:rsid w:val="00EF3A72"/>
    <w:rsid w:val="00F07BD9"/>
    <w:rsid w:val="00F110A2"/>
    <w:rsid w:val="00F2077F"/>
    <w:rsid w:val="00F20AD1"/>
    <w:rsid w:val="00F20F0F"/>
    <w:rsid w:val="00F2384B"/>
    <w:rsid w:val="00F2579A"/>
    <w:rsid w:val="00F31846"/>
    <w:rsid w:val="00F33CA0"/>
    <w:rsid w:val="00FA1212"/>
    <w:rsid w:val="00FA645E"/>
    <w:rsid w:val="00FB5FA4"/>
    <w:rsid w:val="00FC5354"/>
    <w:rsid w:val="00FC57C9"/>
    <w:rsid w:val="00FC5F72"/>
    <w:rsid w:val="00FD73BF"/>
    <w:rsid w:val="00FE74D9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3D2E"/>
  </w:style>
  <w:style w:type="paragraph" w:styleId="ae">
    <w:name w:val="footer"/>
    <w:basedOn w:val="a"/>
    <w:link w:val="af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3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F4A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FF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2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46C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46C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46C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46C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46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67E5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3D2E"/>
  </w:style>
  <w:style w:type="paragraph" w:styleId="ae">
    <w:name w:val="footer"/>
    <w:basedOn w:val="a"/>
    <w:link w:val="af"/>
    <w:uiPriority w:val="99"/>
    <w:unhideWhenUsed/>
    <w:rsid w:val="006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F0CF-35C4-4720-B311-39B3C2D3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Котарская</cp:lastModifiedBy>
  <cp:revision>3</cp:revision>
  <cp:lastPrinted>2019-06-10T04:31:00Z</cp:lastPrinted>
  <dcterms:created xsi:type="dcterms:W3CDTF">2022-01-21T05:46:00Z</dcterms:created>
  <dcterms:modified xsi:type="dcterms:W3CDTF">2022-01-21T05:54:00Z</dcterms:modified>
</cp:coreProperties>
</file>