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8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304228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«Борисоглебский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(1115464000123/5439000743)</w:t>
            </w:r>
          </w:p>
          <w:p w:rsidR="000157DE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3042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3042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</w:t>
            </w:r>
          </w:p>
        </w:tc>
      </w:tr>
      <w:tr w:rsidR="000157DE" w:rsidRPr="001E78D3" w:rsidTr="003042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30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290,93</w:t>
            </w:r>
          </w:p>
        </w:tc>
      </w:tr>
      <w:tr w:rsidR="000157DE" w:rsidRPr="001E78D3" w:rsidTr="003042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3042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4228">
        <w:rPr>
          <w:rFonts w:ascii="Times New Roman" w:hAnsi="Times New Roman" w:cs="Times New Roman"/>
          <w:b/>
          <w:sz w:val="28"/>
          <w:szCs w:val="24"/>
        </w:rPr>
        <w:t>Убинский</w:t>
      </w:r>
      <w:proofErr w:type="spellEnd"/>
      <w:r w:rsidRPr="00304228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304228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Владимировский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центр»(1085464000214/5439000461)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331,87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Гандичевский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 (1085464000621/5439000510)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303,70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D4D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D4D53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Ермолаевский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 (1085464000995/5439000535)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261,69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Кожурлинское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(1085464000115/5439000447)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1 283,40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Новосёловское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(1105464000300/5439000704)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16,11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306,84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F695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«Крещенский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(1085464000302/5439000479)</w:t>
            </w:r>
          </w:p>
          <w:p w:rsidR="000157DE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83CE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СПК Колхоз «Гигант» (1025406024984/5439101036)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362F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1201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1147,15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1201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01E" w:rsidRDefault="00D1201E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3EEF" w:rsidRDefault="00BA3EEF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Кундранский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(1085464000511/5439000503)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331,34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 «Услуги ЖКХ»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(1155476018642/5439100709)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7C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Новодубровский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(1085464001105/5439000550)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74,75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4228" w:rsidRDefault="00304228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МКУК «Орловский социально-культурный центр» (1095464000015/5439000574)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873DC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155,47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D873DC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D873DC" w:rsidRDefault="00D873DC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559B" w:rsidRDefault="0082559B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Пешковское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культурно-досуговое учреждение»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(1095464000213/5439000581)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116,77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91,74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Раисинское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ЖКХ» (1075464001656/5439000398)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70,73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797,55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A72902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29,88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ФКУ ИК-13 ГУФСИН России по Новосибирской области (1025406025556/5439100628)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1F37C4" w:rsidRPr="001E78D3" w:rsidRDefault="001F37C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37C4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F83CE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МУП «Убинское коммунальное предприятие»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(1065464004352/5439000158)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206,30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3 319,03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51,91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82559B" w:rsidRDefault="0082559B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304228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МКУК «</w:t>
            </w:r>
            <w:proofErr w:type="spellStart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Черномысенский</w:t>
            </w:r>
            <w:proofErr w:type="spellEnd"/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социально-культурный центр»</w:t>
            </w:r>
            <w:r w:rsidR="00BA3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4228">
              <w:rPr>
                <w:rFonts w:ascii="Times New Roman" w:eastAsia="Times New Roman" w:hAnsi="Times New Roman" w:cs="Times New Roman"/>
                <w:lang w:eastAsia="ru-RU"/>
              </w:rPr>
              <w:t>(1075464000336/5439000334)</w:t>
            </w:r>
          </w:p>
          <w:p w:rsidR="009C0A25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1E78D3" w:rsidRDefault="00BA3EE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ED1D7D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</w:tr>
      <w:tr w:rsidR="009C0A25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E129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148,03</w:t>
            </w:r>
          </w:p>
        </w:tc>
      </w:tr>
      <w:tr w:rsidR="009C0A25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E12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</w:t>
            </w:r>
          </w:p>
        </w:tc>
      </w:tr>
      <w:tr w:rsidR="009C0A25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2E129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304228">
      <w:pPr>
        <w:spacing w:after="0" w:line="240" w:lineRule="auto"/>
        <w:jc w:val="center"/>
      </w:pPr>
    </w:p>
    <w:sectPr w:rsidR="009C0A25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1F37C4"/>
    <w:rsid w:val="002362F2"/>
    <w:rsid w:val="002E129E"/>
    <w:rsid w:val="002F6954"/>
    <w:rsid w:val="00304228"/>
    <w:rsid w:val="00544846"/>
    <w:rsid w:val="00606D36"/>
    <w:rsid w:val="007A5F61"/>
    <w:rsid w:val="007F51DA"/>
    <w:rsid w:val="0082559B"/>
    <w:rsid w:val="00945ABF"/>
    <w:rsid w:val="00971356"/>
    <w:rsid w:val="009C0A25"/>
    <w:rsid w:val="00A52039"/>
    <w:rsid w:val="00A72902"/>
    <w:rsid w:val="00B66F08"/>
    <w:rsid w:val="00BA3EEF"/>
    <w:rsid w:val="00C60780"/>
    <w:rsid w:val="00C7431D"/>
    <w:rsid w:val="00D1201E"/>
    <w:rsid w:val="00D22D49"/>
    <w:rsid w:val="00D873DC"/>
    <w:rsid w:val="00DC59DA"/>
    <w:rsid w:val="00ED1D7D"/>
    <w:rsid w:val="00ED4D53"/>
    <w:rsid w:val="00F83CE0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10</cp:revision>
  <dcterms:created xsi:type="dcterms:W3CDTF">2016-05-19T09:11:00Z</dcterms:created>
  <dcterms:modified xsi:type="dcterms:W3CDTF">2016-06-22T12:01:00Z</dcterms:modified>
</cp:coreProperties>
</file>