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FA" w:rsidRPr="00ED78BB" w:rsidRDefault="00F703FA" w:rsidP="00F70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Сведения, необходимые </w:t>
      </w:r>
      <w:r w:rsidRPr="00ED78BB">
        <w:rPr>
          <w:rFonts w:ascii="Times New Roman" w:eastAsiaTheme="minorHAnsi" w:hAnsi="Times New Roman"/>
          <w:b/>
          <w:sz w:val="28"/>
          <w:szCs w:val="28"/>
        </w:rPr>
        <w:t xml:space="preserve">в целях перехода к правовому регулированию отношений, возникающих на основании договоров оказания услуг по передаче электрической энергии, с применением </w:t>
      </w:r>
      <w:hyperlink r:id="rId9" w:history="1">
        <w:r w:rsidRPr="00ED78BB">
          <w:rPr>
            <w:rFonts w:ascii="Times New Roman" w:eastAsiaTheme="minorHAnsi" w:hAnsi="Times New Roman"/>
            <w:b/>
            <w:sz w:val="28"/>
            <w:szCs w:val="28"/>
          </w:rPr>
          <w:t>изменений</w:t>
        </w:r>
      </w:hyperlink>
      <w:r w:rsidRPr="00ED78BB">
        <w:rPr>
          <w:rFonts w:ascii="Times New Roman" w:eastAsiaTheme="minorHAnsi" w:hAnsi="Times New Roman"/>
          <w:b/>
          <w:sz w:val="28"/>
          <w:szCs w:val="28"/>
        </w:rPr>
        <w:t>, утвержденных постановлением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ED78BB">
        <w:rPr>
          <w:rFonts w:ascii="Times New Roman" w:hAnsi="Times New Roman"/>
          <w:b/>
          <w:sz w:val="28"/>
          <w:szCs w:val="28"/>
        </w:rPr>
        <w:t>Правительства Российской Федерации от 31.08.2024 № 1195 «О внесении изменений в некоторые акты Правительства Российской Федерации»</w:t>
      </w:r>
    </w:p>
    <w:p w:rsidR="00F703FA" w:rsidRDefault="00F703FA" w:rsidP="00936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4BB3" w:rsidRDefault="00936E80" w:rsidP="00936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подпункта «в» пункта 3 </w:t>
      </w:r>
      <w:r w:rsidR="00A61F0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A61F00">
        <w:rPr>
          <w:rFonts w:ascii="Times New Roman" w:hAnsi="Times New Roman"/>
          <w:sz w:val="28"/>
          <w:szCs w:val="28"/>
        </w:rPr>
        <w:t xml:space="preserve"> Правительства </w:t>
      </w:r>
      <w:r w:rsidR="00F74BB3">
        <w:rPr>
          <w:rFonts w:ascii="Times New Roman" w:hAnsi="Times New Roman"/>
          <w:sz w:val="28"/>
          <w:szCs w:val="28"/>
        </w:rPr>
        <w:t>Российской Федерации</w:t>
      </w:r>
      <w:r w:rsidR="00A61F00">
        <w:rPr>
          <w:rFonts w:ascii="Times New Roman" w:hAnsi="Times New Roman"/>
          <w:sz w:val="28"/>
          <w:szCs w:val="28"/>
        </w:rPr>
        <w:t xml:space="preserve"> от 31.08.2024 № 1195 «О внесении изменений в некоторые акты Правительства Российской Федерации»</w:t>
      </w:r>
      <w:r>
        <w:rPr>
          <w:rFonts w:ascii="Times New Roman" w:hAnsi="Times New Roman"/>
          <w:sz w:val="28"/>
          <w:szCs w:val="28"/>
        </w:rPr>
        <w:t xml:space="preserve"> департамент по тарифам Новосибирской области информирует</w:t>
      </w:r>
      <w:r w:rsidR="0003070E">
        <w:rPr>
          <w:rFonts w:ascii="Times New Roman" w:hAnsi="Times New Roman"/>
          <w:sz w:val="28"/>
          <w:szCs w:val="28"/>
        </w:rPr>
        <w:t xml:space="preserve"> о нижеследующем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74BB3" w:rsidRDefault="00F74BB3" w:rsidP="00F42E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36E8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остановлением Губернатора Новосибирской области </w:t>
      </w:r>
      <w:r w:rsidR="003F4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</w:t>
      </w:r>
      <w:r w:rsidR="00384F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.09.2024</w:t>
      </w:r>
      <w:r w:rsidR="003F403F">
        <w:rPr>
          <w:rFonts w:ascii="Times New Roman" w:hAnsi="Times New Roman"/>
          <w:sz w:val="28"/>
          <w:szCs w:val="28"/>
        </w:rPr>
        <w:t xml:space="preserve"> </w:t>
      </w:r>
      <w:r w:rsidR="003F403F" w:rsidRPr="00384FBE">
        <w:rPr>
          <w:rFonts w:ascii="Times New Roman" w:hAnsi="Times New Roman"/>
          <w:sz w:val="28"/>
          <w:szCs w:val="28"/>
        </w:rPr>
        <w:t>№</w:t>
      </w:r>
      <w:r w:rsidR="00384FBE">
        <w:rPr>
          <w:rFonts w:ascii="Times New Roman" w:hAnsi="Times New Roman"/>
          <w:sz w:val="28"/>
          <w:szCs w:val="28"/>
        </w:rPr>
        <w:t xml:space="preserve"> 164</w:t>
      </w:r>
      <w:r w:rsidR="003F403F">
        <w:rPr>
          <w:rFonts w:ascii="Times New Roman" w:hAnsi="Times New Roman"/>
          <w:sz w:val="28"/>
          <w:szCs w:val="28"/>
        </w:rPr>
        <w:t xml:space="preserve"> </w:t>
      </w:r>
      <w:r w:rsidR="0003070E">
        <w:rPr>
          <w:rFonts w:ascii="Times New Roman" w:hAnsi="Times New Roman"/>
          <w:sz w:val="28"/>
          <w:szCs w:val="28"/>
        </w:rPr>
        <w:t xml:space="preserve">системообразующей территориальной сетевой организацией на территории Новосибирской области на период с 01.01.2025 по 31.12.2029 определено </w:t>
      </w:r>
      <w:r w:rsidRPr="00752F32">
        <w:rPr>
          <w:rFonts w:ascii="Times New Roman" w:hAnsi="Times New Roman"/>
          <w:sz w:val="28"/>
          <w:szCs w:val="28"/>
        </w:rPr>
        <w:t>Акционерн</w:t>
      </w:r>
      <w:r>
        <w:rPr>
          <w:rFonts w:ascii="Times New Roman" w:hAnsi="Times New Roman"/>
          <w:sz w:val="28"/>
          <w:szCs w:val="28"/>
        </w:rPr>
        <w:t>ое</w:t>
      </w:r>
      <w:r w:rsidRPr="00752F32">
        <w:rPr>
          <w:rFonts w:ascii="Times New Roman" w:hAnsi="Times New Roman"/>
          <w:sz w:val="28"/>
          <w:szCs w:val="28"/>
        </w:rPr>
        <w:t xml:space="preserve"> общество «Региональные электрические сети» </w:t>
      </w:r>
      <w:r>
        <w:rPr>
          <w:rFonts w:ascii="Times New Roman" w:hAnsi="Times New Roman"/>
          <w:sz w:val="28"/>
          <w:szCs w:val="28"/>
        </w:rPr>
        <w:t>(</w:t>
      </w:r>
      <w:r w:rsidRPr="00752F32">
        <w:rPr>
          <w:rFonts w:ascii="Times New Roman" w:hAnsi="Times New Roman"/>
          <w:sz w:val="28"/>
          <w:szCs w:val="28"/>
        </w:rPr>
        <w:t>ОГРН 1045402509437</w:t>
      </w:r>
      <w:r>
        <w:rPr>
          <w:rFonts w:ascii="Times New Roman" w:hAnsi="Times New Roman"/>
          <w:sz w:val="28"/>
          <w:szCs w:val="28"/>
        </w:rPr>
        <w:t>)</w:t>
      </w:r>
      <w:r w:rsidR="0003070E">
        <w:rPr>
          <w:rFonts w:ascii="Times New Roman" w:hAnsi="Times New Roman"/>
          <w:sz w:val="28"/>
          <w:szCs w:val="28"/>
        </w:rPr>
        <w:t>.</w:t>
      </w:r>
    </w:p>
    <w:p w:rsidR="00896421" w:rsidRDefault="00F74BB3" w:rsidP="00896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14460">
        <w:rPr>
          <w:rFonts w:ascii="Times New Roman" w:hAnsi="Times New Roman"/>
          <w:sz w:val="28"/>
          <w:szCs w:val="28"/>
        </w:rPr>
        <w:t>С 1 января 2025 года к потребителям услуг по передаче электрической энергии, которые должны оказываться Акционерным обществом «Региональные электрические сети»</w:t>
      </w:r>
      <w:r w:rsidR="00BA4656">
        <w:rPr>
          <w:rFonts w:ascii="Times New Roman" w:hAnsi="Times New Roman"/>
          <w:sz w:val="28"/>
          <w:szCs w:val="28"/>
        </w:rPr>
        <w:t xml:space="preserve">, </w:t>
      </w:r>
      <w:r w:rsidR="00B14460">
        <w:rPr>
          <w:rFonts w:ascii="Times New Roman" w:hAnsi="Times New Roman"/>
          <w:sz w:val="28"/>
          <w:szCs w:val="28"/>
        </w:rPr>
        <w:t xml:space="preserve"> относятся следующие категории</w:t>
      </w:r>
      <w:r w:rsidR="00F71F73">
        <w:rPr>
          <w:rFonts w:ascii="Times New Roman" w:hAnsi="Times New Roman"/>
          <w:sz w:val="28"/>
          <w:szCs w:val="28"/>
        </w:rPr>
        <w:t xml:space="preserve"> </w:t>
      </w:r>
      <w:r w:rsidR="00426324">
        <w:rPr>
          <w:rFonts w:ascii="Times New Roman" w:hAnsi="Times New Roman"/>
          <w:sz w:val="28"/>
          <w:szCs w:val="28"/>
        </w:rPr>
        <w:t>потребителей электрической энергии (</w:t>
      </w:r>
      <w:r w:rsidR="00F71F73">
        <w:rPr>
          <w:rFonts w:ascii="Times New Roman" w:hAnsi="Times New Roman"/>
          <w:sz w:val="28"/>
          <w:szCs w:val="28"/>
        </w:rPr>
        <w:t>лиц</w:t>
      </w:r>
      <w:r w:rsidR="00896421">
        <w:rPr>
          <w:rFonts w:ascii="Times New Roman" w:hAnsi="Times New Roman"/>
          <w:sz w:val="28"/>
          <w:szCs w:val="28"/>
        </w:rPr>
        <w:t xml:space="preserve">, </w:t>
      </w:r>
      <w:r w:rsidR="00426324">
        <w:rPr>
          <w:rFonts w:ascii="Times New Roman" w:hAnsi="Times New Roman"/>
          <w:sz w:val="28"/>
          <w:szCs w:val="28"/>
        </w:rPr>
        <w:t xml:space="preserve">действующих в их интересах), </w:t>
      </w:r>
      <w:r w:rsidR="00896421">
        <w:rPr>
          <w:rFonts w:ascii="Times New Roman" w:hAnsi="Times New Roman"/>
          <w:sz w:val="28"/>
          <w:szCs w:val="28"/>
        </w:rPr>
        <w:t xml:space="preserve">за исключением тех, которым  услуги по передаче электрической энергии в соответствии с </w:t>
      </w:r>
      <w:r w:rsidR="00896421" w:rsidRPr="00372136">
        <w:rPr>
          <w:rFonts w:ascii="Times New Roman" w:hAnsi="Times New Roman"/>
          <w:sz w:val="28"/>
          <w:szCs w:val="28"/>
        </w:rPr>
        <w:t xml:space="preserve">Федеральным </w:t>
      </w:r>
      <w:r w:rsidR="00896421">
        <w:rPr>
          <w:rFonts w:ascii="Times New Roman" w:hAnsi="Times New Roman"/>
          <w:sz w:val="28"/>
          <w:szCs w:val="28"/>
        </w:rPr>
        <w:t xml:space="preserve"> законом от 26.03.2003 № 35-ФЗ «</w:t>
      </w:r>
      <w:r w:rsidR="00896421" w:rsidRPr="00372136">
        <w:rPr>
          <w:rFonts w:ascii="Times New Roman" w:hAnsi="Times New Roman"/>
          <w:sz w:val="28"/>
          <w:szCs w:val="28"/>
        </w:rPr>
        <w:t>Об электроэнергетике</w:t>
      </w:r>
      <w:r w:rsidR="00896421">
        <w:rPr>
          <w:rFonts w:ascii="Times New Roman" w:hAnsi="Times New Roman"/>
          <w:sz w:val="28"/>
          <w:szCs w:val="28"/>
        </w:rPr>
        <w:t>»</w:t>
      </w:r>
      <w:r w:rsidR="00896421" w:rsidRPr="00372136">
        <w:rPr>
          <w:rFonts w:ascii="Times New Roman" w:hAnsi="Times New Roman"/>
          <w:sz w:val="28"/>
          <w:szCs w:val="28"/>
        </w:rPr>
        <w:t xml:space="preserve"> </w:t>
      </w:r>
      <w:r w:rsidR="008D53A7">
        <w:rPr>
          <w:rFonts w:ascii="Times New Roman" w:hAnsi="Times New Roman"/>
          <w:sz w:val="28"/>
          <w:szCs w:val="28"/>
        </w:rPr>
        <w:t xml:space="preserve">оказываются </w:t>
      </w:r>
      <w:bookmarkStart w:id="0" w:name="_GoBack"/>
      <w:bookmarkEnd w:id="0"/>
      <w:r w:rsidR="00896421" w:rsidRPr="00372136">
        <w:rPr>
          <w:rFonts w:ascii="Times New Roman" w:hAnsi="Times New Roman"/>
          <w:sz w:val="28"/>
          <w:szCs w:val="28"/>
        </w:rPr>
        <w:t>организацией по управлению единой национальной (общероссийской</w:t>
      </w:r>
      <w:r w:rsidR="00896421">
        <w:rPr>
          <w:rFonts w:ascii="Times New Roman" w:hAnsi="Times New Roman"/>
          <w:sz w:val="28"/>
          <w:szCs w:val="28"/>
        </w:rPr>
        <w:t>) электрической сетью</w:t>
      </w:r>
      <w:r w:rsidR="00F71F73">
        <w:rPr>
          <w:rFonts w:ascii="Times New Roman" w:eastAsiaTheme="minorHAnsi" w:hAnsi="Times New Roman"/>
          <w:sz w:val="28"/>
          <w:szCs w:val="28"/>
        </w:rPr>
        <w:t>:</w:t>
      </w:r>
    </w:p>
    <w:p w:rsidR="00A13FF4" w:rsidRDefault="00BA4656" w:rsidP="00A13F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лица, владеющие на праве собственности или на ином законном основании энергопринимающими устройствами и (или) объектами электроэнергетики, технологически присоединенными в установленном порядке к электрической сети (в том числе опосредованно в случаях, </w:t>
      </w:r>
      <w:r w:rsidR="00A13FF4">
        <w:rPr>
          <w:rFonts w:ascii="Times New Roman" w:eastAsiaTheme="minorHAnsi" w:hAnsi="Times New Roman"/>
          <w:sz w:val="28"/>
          <w:szCs w:val="28"/>
        </w:rPr>
        <w:t>предусмотренных пунктом 5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861)</w:t>
      </w:r>
      <w:r w:rsidR="00896421">
        <w:rPr>
          <w:rFonts w:ascii="Times New Roman" w:eastAsiaTheme="minorHAnsi" w:hAnsi="Times New Roman"/>
          <w:sz w:val="28"/>
          <w:szCs w:val="28"/>
        </w:rPr>
        <w:t xml:space="preserve">, </w:t>
      </w:r>
    </w:p>
    <w:p w:rsidR="00BA4656" w:rsidRDefault="00BA4656" w:rsidP="00BA4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субъекты оптового рынка, осуществляющие куплю-продажу электрической энергии на оптовом рынке для дальнейшего использования в экспортно-импортных операциях;</w:t>
      </w:r>
    </w:p>
    <w:p w:rsidR="00BA4656" w:rsidRDefault="00BA4656" w:rsidP="00BA4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энергоснабжающие организации, энергосбытовые организации, гарантирующие поставщики в интересах обслуживаемых ими потребителей электрической энергии (в отношении точек поставки каждого потребителя электрической энергии, обслуживаемого энергосбытовой организацией, гарантирующим поставщиком)</w:t>
      </w:r>
      <w:r w:rsidR="009E3ABD">
        <w:rPr>
          <w:rFonts w:ascii="Times New Roman" w:eastAsiaTheme="minorHAnsi" w:hAnsi="Times New Roman"/>
          <w:sz w:val="28"/>
          <w:szCs w:val="28"/>
        </w:rPr>
        <w:t>;</w:t>
      </w:r>
    </w:p>
    <w:p w:rsidR="00F71F73" w:rsidRDefault="00BA4656" w:rsidP="009E3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- лица, владеющие на праве собственности или на ином законном основании объектами по производству эл</w:t>
      </w:r>
      <w:r w:rsidR="009E3ABD">
        <w:rPr>
          <w:rFonts w:ascii="Times New Roman" w:eastAsiaTheme="minorHAnsi" w:hAnsi="Times New Roman"/>
          <w:sz w:val="28"/>
          <w:szCs w:val="28"/>
        </w:rPr>
        <w:t>ектрической энергии (мощности) в отношении объектов по производству электрической энергии (мощности) при приобретении ими электрической энергии (мощности) для собственных и хозяйственных нужд электростанций (</w:t>
      </w:r>
      <w:r>
        <w:rPr>
          <w:rFonts w:ascii="Times New Roman" w:eastAsiaTheme="minorHAnsi" w:hAnsi="Times New Roman"/>
          <w:sz w:val="28"/>
          <w:szCs w:val="28"/>
        </w:rPr>
        <w:t xml:space="preserve">с учетом положений пункта 49 </w:t>
      </w:r>
      <w:r w:rsidR="009E3ABD">
        <w:rPr>
          <w:rFonts w:ascii="Times New Roman" w:eastAsiaTheme="minorHAnsi" w:hAnsi="Times New Roman"/>
          <w:sz w:val="28"/>
          <w:szCs w:val="28"/>
        </w:rPr>
        <w:t xml:space="preserve">Правил недискриминационного </w:t>
      </w:r>
      <w:r w:rsidR="009E3ABD">
        <w:rPr>
          <w:rFonts w:ascii="Times New Roman" w:eastAsiaTheme="minorHAnsi" w:hAnsi="Times New Roman"/>
          <w:sz w:val="28"/>
          <w:szCs w:val="28"/>
        </w:rPr>
        <w:lastRenderedPageBreak/>
        <w:t>доступа к услугам по передаче электрической энергии и оказания этих услуг, утвержденных постановлением Правительства Российской Федерации от 27.12.2004 № 861).</w:t>
      </w:r>
    </w:p>
    <w:p w:rsidR="00426324" w:rsidRDefault="00426324" w:rsidP="009E3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Обязательным условием оказания услуг по передаче электрической энергии потребителю электрической энергии (лицу, действующему в его интересах) является наличие у потребителя электрической энергии действующих обязательств по купле-продаже электрической энергии, исполняемых надлежащим образом.</w:t>
      </w:r>
    </w:p>
    <w:p w:rsidR="00C8094F" w:rsidRPr="00C8094F" w:rsidRDefault="00C8094F" w:rsidP="00C809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8094F">
        <w:rPr>
          <w:rFonts w:ascii="Times New Roman" w:eastAsiaTheme="minorHAnsi" w:hAnsi="Times New Roman"/>
          <w:sz w:val="28"/>
          <w:szCs w:val="28"/>
        </w:rPr>
        <w:t xml:space="preserve"> </w:t>
      </w:r>
      <w:r w:rsidR="009E3ABD">
        <w:rPr>
          <w:rFonts w:ascii="Times New Roman" w:eastAsiaTheme="minorHAnsi" w:hAnsi="Times New Roman"/>
          <w:sz w:val="28"/>
          <w:szCs w:val="28"/>
        </w:rPr>
        <w:t>Л</w:t>
      </w:r>
      <w:r w:rsidRPr="00C8094F">
        <w:rPr>
          <w:rFonts w:ascii="Times New Roman" w:hAnsi="Times New Roman"/>
          <w:sz w:val="28"/>
          <w:szCs w:val="28"/>
        </w:rPr>
        <w:t xml:space="preserve">ица, относящиеся к потребителям услуг по передаче электрической энергии, которые должны оказываться </w:t>
      </w:r>
      <w:r w:rsidR="009E3ABD">
        <w:rPr>
          <w:rFonts w:ascii="Times New Roman" w:hAnsi="Times New Roman"/>
          <w:sz w:val="28"/>
          <w:szCs w:val="28"/>
        </w:rPr>
        <w:t xml:space="preserve">Акционерным обществом «Региональные электрические сети», </w:t>
      </w:r>
      <w:r w:rsidRPr="00C8094F">
        <w:rPr>
          <w:rFonts w:ascii="Times New Roman" w:hAnsi="Times New Roman"/>
          <w:sz w:val="28"/>
          <w:szCs w:val="28"/>
        </w:rPr>
        <w:t xml:space="preserve">уведомившие </w:t>
      </w:r>
      <w:r w:rsidR="009E3ABD">
        <w:rPr>
          <w:rFonts w:ascii="Times New Roman" w:hAnsi="Times New Roman"/>
          <w:sz w:val="28"/>
          <w:szCs w:val="28"/>
        </w:rPr>
        <w:t xml:space="preserve">указанную системообразующую территориальную сетевую </w:t>
      </w:r>
      <w:r w:rsidRPr="00C8094F">
        <w:rPr>
          <w:rFonts w:ascii="Times New Roman" w:hAnsi="Times New Roman"/>
          <w:sz w:val="28"/>
          <w:szCs w:val="28"/>
        </w:rPr>
        <w:t xml:space="preserve">организацию о принятии ее предложения заключить договор оказания услуг по передаче электрической энергии (потребители электрической энергии, принявшие указанное предложение в том числе путем оплаты полностью услуг за первый расчетный период в соответствии с условиями такого договора вне зависимости от факта его подписания), обязаны оплачивать фактически оказанные им услуги с </w:t>
      </w:r>
      <w:r>
        <w:rPr>
          <w:rFonts w:ascii="Times New Roman" w:hAnsi="Times New Roman"/>
          <w:sz w:val="28"/>
          <w:szCs w:val="28"/>
        </w:rPr>
        <w:t>01.01.2025</w:t>
      </w:r>
      <w:r w:rsidR="009E3ABD">
        <w:rPr>
          <w:rFonts w:ascii="Times New Roman" w:hAnsi="Times New Roman"/>
          <w:sz w:val="28"/>
          <w:szCs w:val="28"/>
        </w:rPr>
        <w:t>.</w:t>
      </w:r>
    </w:p>
    <w:p w:rsidR="00C8094F" w:rsidRPr="00C8094F" w:rsidRDefault="009E3ABD" w:rsidP="00C809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8094F" w:rsidRPr="00C8094F">
        <w:rPr>
          <w:rFonts w:ascii="Times New Roman" w:hAnsi="Times New Roman"/>
          <w:sz w:val="28"/>
          <w:szCs w:val="28"/>
        </w:rPr>
        <w:t xml:space="preserve">ользование после </w:t>
      </w:r>
      <w:r w:rsidR="00C8094F">
        <w:rPr>
          <w:rFonts w:ascii="Times New Roman" w:hAnsi="Times New Roman"/>
          <w:sz w:val="28"/>
          <w:szCs w:val="28"/>
        </w:rPr>
        <w:t>28.02.2025</w:t>
      </w:r>
      <w:r w:rsidR="00C8094F" w:rsidRPr="00C8094F">
        <w:rPr>
          <w:rFonts w:ascii="Times New Roman" w:hAnsi="Times New Roman"/>
          <w:sz w:val="28"/>
          <w:szCs w:val="28"/>
        </w:rPr>
        <w:t xml:space="preserve"> лицами, относящимися к потребителям услуг по передаче электрической энергии, которые должны оказываться </w:t>
      </w:r>
      <w:r>
        <w:rPr>
          <w:rFonts w:ascii="Times New Roman" w:hAnsi="Times New Roman"/>
          <w:sz w:val="28"/>
          <w:szCs w:val="28"/>
        </w:rPr>
        <w:t>Акционерным обществом «Региональные электрические сети»</w:t>
      </w:r>
      <w:r w:rsidR="00C8094F" w:rsidRPr="00C8094F">
        <w:rPr>
          <w:rFonts w:ascii="Times New Roman" w:hAnsi="Times New Roman"/>
          <w:sz w:val="28"/>
          <w:szCs w:val="28"/>
        </w:rPr>
        <w:t xml:space="preserve">, услугами по передаче электрической энергии без договора с </w:t>
      </w:r>
      <w:r>
        <w:rPr>
          <w:rFonts w:ascii="Times New Roman" w:hAnsi="Times New Roman"/>
          <w:sz w:val="28"/>
          <w:szCs w:val="28"/>
        </w:rPr>
        <w:t xml:space="preserve">указанной </w:t>
      </w:r>
      <w:r w:rsidR="00C8094F" w:rsidRPr="00C8094F">
        <w:rPr>
          <w:rFonts w:ascii="Times New Roman" w:hAnsi="Times New Roman"/>
          <w:sz w:val="28"/>
          <w:szCs w:val="28"/>
        </w:rPr>
        <w:t>системообразующей территориальной сетевой организацией (в том числе</w:t>
      </w:r>
      <w:r>
        <w:rPr>
          <w:rFonts w:ascii="Times New Roman" w:hAnsi="Times New Roman"/>
          <w:sz w:val="28"/>
          <w:szCs w:val="28"/>
        </w:rPr>
        <w:t>,</w:t>
      </w:r>
      <w:r w:rsidR="00C8094F" w:rsidRPr="00C8094F">
        <w:rPr>
          <w:rFonts w:ascii="Times New Roman" w:hAnsi="Times New Roman"/>
          <w:sz w:val="28"/>
          <w:szCs w:val="28"/>
        </w:rPr>
        <w:t xml:space="preserve"> если договор не заключен посредством акцепта в виде оплаты полностью услуг за первый расчетный период) является основанием для введения по инициативе </w:t>
      </w:r>
      <w:r>
        <w:rPr>
          <w:rFonts w:ascii="Times New Roman" w:hAnsi="Times New Roman"/>
          <w:sz w:val="28"/>
          <w:szCs w:val="28"/>
        </w:rPr>
        <w:t xml:space="preserve">Акционерного общества «Региональные электрические </w:t>
      </w:r>
      <w:r w:rsidR="00151B7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ети» </w:t>
      </w:r>
      <w:r w:rsidR="00C8094F" w:rsidRPr="00C8094F">
        <w:rPr>
          <w:rFonts w:ascii="Times New Roman" w:hAnsi="Times New Roman"/>
          <w:sz w:val="28"/>
          <w:szCs w:val="28"/>
        </w:rPr>
        <w:t xml:space="preserve">ограничения режима потребления электрической энергии в порядке, аналогичном установленному для случаев, указанных в </w:t>
      </w:r>
      <w:hyperlink r:id="rId10" w:history="1">
        <w:r w:rsidR="00C8094F" w:rsidRPr="00C8094F">
          <w:rPr>
            <w:rFonts w:ascii="Times New Roman" w:hAnsi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</w:rPr>
          <w:t>«в»</w:t>
        </w:r>
        <w:r w:rsidR="00C8094F" w:rsidRPr="00C8094F">
          <w:rPr>
            <w:rFonts w:ascii="Times New Roman" w:hAnsi="Times New Roman"/>
            <w:sz w:val="28"/>
            <w:szCs w:val="28"/>
          </w:rPr>
          <w:t xml:space="preserve"> пункта 2</w:t>
        </w:r>
      </w:hyperlink>
      <w:r w:rsidR="00C8094F" w:rsidRPr="00C8094F">
        <w:rPr>
          <w:rFonts w:ascii="Times New Roman" w:hAnsi="Times New Roman"/>
          <w:sz w:val="28"/>
          <w:szCs w:val="28"/>
        </w:rPr>
        <w:t xml:space="preserve">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</w:t>
      </w:r>
      <w:r w:rsidR="00C8094F">
        <w:rPr>
          <w:rFonts w:ascii="Times New Roman" w:hAnsi="Times New Roman"/>
          <w:sz w:val="28"/>
          <w:szCs w:val="28"/>
        </w:rPr>
        <w:t>04.05.2012</w:t>
      </w:r>
      <w:r w:rsidR="00C8094F" w:rsidRPr="00C8094F">
        <w:rPr>
          <w:rFonts w:ascii="Times New Roman" w:hAnsi="Times New Roman"/>
          <w:sz w:val="28"/>
          <w:szCs w:val="28"/>
        </w:rPr>
        <w:t xml:space="preserve"> </w:t>
      </w:r>
      <w:r w:rsidR="00C8094F">
        <w:rPr>
          <w:rFonts w:ascii="Times New Roman" w:hAnsi="Times New Roman"/>
          <w:sz w:val="28"/>
          <w:szCs w:val="28"/>
        </w:rPr>
        <w:t>№</w:t>
      </w:r>
      <w:r w:rsidR="00C8094F" w:rsidRPr="00C8094F">
        <w:rPr>
          <w:rFonts w:ascii="Times New Roman" w:hAnsi="Times New Roman"/>
          <w:sz w:val="28"/>
          <w:szCs w:val="28"/>
        </w:rPr>
        <w:t xml:space="preserve"> 442 </w:t>
      </w:r>
      <w:r>
        <w:rPr>
          <w:rFonts w:ascii="Times New Roman" w:hAnsi="Times New Roman"/>
          <w:sz w:val="28"/>
          <w:szCs w:val="28"/>
        </w:rPr>
        <w:t>«</w:t>
      </w:r>
      <w:r w:rsidR="00C8094F" w:rsidRPr="00C8094F">
        <w:rPr>
          <w:rFonts w:ascii="Times New Roman" w:hAnsi="Times New Roman"/>
          <w:sz w:val="28"/>
          <w:szCs w:val="28"/>
        </w:rPr>
        <w:t>О функционировании розничных рынков электрической энергии, полном и (или) частичном ограничении режима по</w:t>
      </w:r>
      <w:r>
        <w:rPr>
          <w:rFonts w:ascii="Times New Roman" w:hAnsi="Times New Roman"/>
          <w:sz w:val="28"/>
          <w:szCs w:val="28"/>
        </w:rPr>
        <w:t>требления электрической энергии»</w:t>
      </w:r>
      <w:r w:rsidR="00C8094F" w:rsidRPr="00C8094F">
        <w:rPr>
          <w:rFonts w:ascii="Times New Roman" w:hAnsi="Times New Roman"/>
          <w:sz w:val="28"/>
          <w:szCs w:val="28"/>
        </w:rPr>
        <w:t xml:space="preserve"> (при этом соблюдение требований </w:t>
      </w:r>
      <w:hyperlink r:id="rId11" w:history="1">
        <w:r w:rsidR="00C8094F" w:rsidRPr="00C8094F">
          <w:rPr>
            <w:rFonts w:ascii="Times New Roman" w:hAnsi="Times New Roman"/>
            <w:sz w:val="28"/>
            <w:szCs w:val="28"/>
          </w:rPr>
          <w:t>абзаца четвертого пункта 23</w:t>
        </w:r>
      </w:hyperlink>
      <w:r w:rsidR="00C8094F" w:rsidRPr="00C8094F">
        <w:rPr>
          <w:rFonts w:ascii="Times New Roman" w:hAnsi="Times New Roman"/>
          <w:sz w:val="28"/>
          <w:szCs w:val="28"/>
        </w:rPr>
        <w:t xml:space="preserve"> указанных Правил не требуется). </w:t>
      </w:r>
      <w:r w:rsidR="00C8094F">
        <w:rPr>
          <w:rFonts w:ascii="Times New Roman" w:hAnsi="Times New Roman"/>
          <w:sz w:val="28"/>
          <w:szCs w:val="28"/>
        </w:rPr>
        <w:t xml:space="preserve">Указанные </w:t>
      </w:r>
      <w:r w:rsidR="00C8094F" w:rsidRPr="00C8094F">
        <w:rPr>
          <w:rFonts w:ascii="Times New Roman" w:hAnsi="Times New Roman"/>
          <w:sz w:val="28"/>
          <w:szCs w:val="28"/>
        </w:rPr>
        <w:t xml:space="preserve">последствия применяются </w:t>
      </w:r>
      <w:r w:rsidR="00896421">
        <w:rPr>
          <w:rFonts w:ascii="Times New Roman" w:hAnsi="Times New Roman"/>
          <w:sz w:val="28"/>
          <w:szCs w:val="28"/>
        </w:rPr>
        <w:t xml:space="preserve">в отношении потребителей услуг по передаче электрической энергии </w:t>
      </w:r>
      <w:r w:rsidR="00C8094F" w:rsidRPr="00C8094F">
        <w:rPr>
          <w:rFonts w:ascii="Times New Roman" w:hAnsi="Times New Roman"/>
          <w:sz w:val="28"/>
          <w:szCs w:val="28"/>
        </w:rPr>
        <w:t xml:space="preserve">при условии, что </w:t>
      </w:r>
      <w:r w:rsidR="00151B7A">
        <w:rPr>
          <w:rFonts w:ascii="Times New Roman" w:hAnsi="Times New Roman"/>
          <w:sz w:val="28"/>
          <w:szCs w:val="28"/>
        </w:rPr>
        <w:t xml:space="preserve">Акционерным обществом «Региональные электрические сети» </w:t>
      </w:r>
      <w:r w:rsidR="009B7736">
        <w:rPr>
          <w:rFonts w:ascii="Times New Roman" w:hAnsi="Times New Roman"/>
          <w:sz w:val="28"/>
          <w:szCs w:val="28"/>
        </w:rPr>
        <w:t xml:space="preserve">в срок до 14 октября 2024 года </w:t>
      </w:r>
      <w:r w:rsidR="00C8094F" w:rsidRPr="00C8094F">
        <w:rPr>
          <w:rFonts w:ascii="Times New Roman" w:hAnsi="Times New Roman"/>
          <w:sz w:val="28"/>
          <w:szCs w:val="28"/>
        </w:rPr>
        <w:t xml:space="preserve">было направлено </w:t>
      </w:r>
      <w:r w:rsidR="00896421">
        <w:rPr>
          <w:rFonts w:ascii="Times New Roman" w:hAnsi="Times New Roman"/>
          <w:sz w:val="28"/>
          <w:szCs w:val="28"/>
        </w:rPr>
        <w:t xml:space="preserve">указанным лицам </w:t>
      </w:r>
      <w:r w:rsidR="00C8094F" w:rsidRPr="00C8094F">
        <w:rPr>
          <w:rFonts w:ascii="Times New Roman" w:hAnsi="Times New Roman"/>
          <w:sz w:val="28"/>
          <w:szCs w:val="28"/>
        </w:rPr>
        <w:t xml:space="preserve">предложение о заключении </w:t>
      </w:r>
      <w:r w:rsidR="009B7736">
        <w:rPr>
          <w:rFonts w:ascii="Times New Roman" w:hAnsi="Times New Roman"/>
          <w:sz w:val="28"/>
          <w:szCs w:val="28"/>
        </w:rPr>
        <w:t xml:space="preserve">не позднее 28 февраля 2024 года </w:t>
      </w:r>
      <w:r w:rsidR="00C8094F" w:rsidRPr="00C8094F">
        <w:rPr>
          <w:rFonts w:ascii="Times New Roman" w:hAnsi="Times New Roman"/>
          <w:sz w:val="28"/>
          <w:szCs w:val="28"/>
        </w:rPr>
        <w:t>договора оказания услуг по передаче эле</w:t>
      </w:r>
      <w:r w:rsidR="00151B7A">
        <w:rPr>
          <w:rFonts w:ascii="Times New Roman" w:hAnsi="Times New Roman"/>
          <w:sz w:val="28"/>
          <w:szCs w:val="28"/>
        </w:rPr>
        <w:t>ктрической энергии</w:t>
      </w:r>
      <w:r w:rsidR="009B7736">
        <w:rPr>
          <w:rFonts w:ascii="Times New Roman" w:hAnsi="Times New Roman"/>
          <w:sz w:val="28"/>
          <w:szCs w:val="28"/>
        </w:rPr>
        <w:t xml:space="preserve"> (дополнительных соглашений к договорам оказания услуг по передаче электрической энергии) с учетом изменений, внесенных постановлением Правительства Российской Федерации от 31.08.2024 № 1195 «О внесении изменений в некоторые акты Правительства Российской Федерации».</w:t>
      </w:r>
    </w:p>
    <w:p w:rsidR="00C8094F" w:rsidRPr="00C8094F" w:rsidRDefault="009B7736" w:rsidP="00C809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8094F" w:rsidRPr="00C8094F">
        <w:rPr>
          <w:rFonts w:ascii="Times New Roman" w:hAnsi="Times New Roman"/>
          <w:sz w:val="28"/>
          <w:szCs w:val="28"/>
        </w:rPr>
        <w:t xml:space="preserve">слуги по передаче электрической энергии, фактически оказанные с </w:t>
      </w:r>
      <w:r w:rsidR="003F403F">
        <w:rPr>
          <w:rFonts w:ascii="Times New Roman" w:hAnsi="Times New Roman"/>
          <w:sz w:val="28"/>
          <w:szCs w:val="28"/>
        </w:rPr>
        <w:t>01.01.2025</w:t>
      </w:r>
      <w:r w:rsidR="00C8094F" w:rsidRPr="00C80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Акционерным обществом «Региональные электрические сети» </w:t>
      </w:r>
      <w:r w:rsidR="00C8094F" w:rsidRPr="00C8094F">
        <w:rPr>
          <w:rFonts w:ascii="Times New Roman" w:hAnsi="Times New Roman"/>
          <w:sz w:val="28"/>
          <w:szCs w:val="28"/>
        </w:rPr>
        <w:t xml:space="preserve">без заключения с ней договора, подлежат оплате после </w:t>
      </w:r>
      <w:r w:rsidR="00613F99">
        <w:rPr>
          <w:rFonts w:ascii="Times New Roman" w:hAnsi="Times New Roman"/>
          <w:sz w:val="28"/>
          <w:szCs w:val="28"/>
        </w:rPr>
        <w:t>28.02.2025</w:t>
      </w:r>
      <w:r w:rsidR="00C8094F" w:rsidRPr="00C8094F">
        <w:rPr>
          <w:rFonts w:ascii="Times New Roman" w:hAnsi="Times New Roman"/>
          <w:sz w:val="28"/>
          <w:szCs w:val="28"/>
        </w:rPr>
        <w:t>:</w:t>
      </w:r>
    </w:p>
    <w:p w:rsidR="00C8094F" w:rsidRPr="00C8094F" w:rsidRDefault="009B7736" w:rsidP="00C8094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8094F" w:rsidRPr="00C8094F">
        <w:rPr>
          <w:rFonts w:ascii="Times New Roman" w:hAnsi="Times New Roman"/>
          <w:sz w:val="28"/>
          <w:szCs w:val="28"/>
        </w:rPr>
        <w:t>по единым (котловым) тарифам на услуги по передаче электрической энергии;</w:t>
      </w:r>
    </w:p>
    <w:p w:rsidR="009B7736" w:rsidRDefault="009B7736" w:rsidP="009B77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094F" w:rsidRPr="00C8094F">
        <w:rPr>
          <w:rFonts w:ascii="Times New Roman" w:hAnsi="Times New Roman"/>
          <w:sz w:val="28"/>
          <w:szCs w:val="28"/>
        </w:rPr>
        <w:t xml:space="preserve">в объеме, соответствующем объему потребления электрической энергии с </w:t>
      </w:r>
      <w:r w:rsidR="003F403F">
        <w:rPr>
          <w:rFonts w:ascii="Times New Roman" w:hAnsi="Times New Roman"/>
          <w:sz w:val="28"/>
          <w:szCs w:val="28"/>
        </w:rPr>
        <w:t>01.01.2025</w:t>
      </w:r>
      <w:r w:rsidR="00C8094F" w:rsidRPr="00C8094F">
        <w:rPr>
          <w:rFonts w:ascii="Times New Roman" w:hAnsi="Times New Roman"/>
          <w:sz w:val="28"/>
          <w:szCs w:val="28"/>
        </w:rPr>
        <w:t>, который определяется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Правилами </w:t>
      </w:r>
      <w:r>
        <w:rPr>
          <w:rFonts w:ascii="Times New Roman" w:eastAsiaTheme="minorHAnsi" w:hAnsi="Times New Roman"/>
          <w:sz w:val="28"/>
          <w:szCs w:val="28"/>
        </w:rPr>
        <w:t>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27.12.2004 № 861, 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для определения обязательств по договорам с системообразующей территориальной сетевой организацией.</w:t>
      </w:r>
    </w:p>
    <w:sectPr w:rsidR="009B7736" w:rsidSect="00DB57DC">
      <w:footerReference w:type="default" r:id="rId12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95" w:rsidRDefault="00327B95" w:rsidP="00D51A4A">
      <w:pPr>
        <w:spacing w:after="0" w:line="240" w:lineRule="auto"/>
      </w:pPr>
      <w:r>
        <w:separator/>
      </w:r>
    </w:p>
  </w:endnote>
  <w:endnote w:type="continuationSeparator" w:id="0">
    <w:p w:rsidR="00327B95" w:rsidRDefault="00327B95" w:rsidP="00D5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933337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51A4A" w:rsidRPr="00D51A4A" w:rsidRDefault="006F4B67">
        <w:pPr>
          <w:pStyle w:val="a8"/>
          <w:jc w:val="right"/>
          <w:rPr>
            <w:sz w:val="20"/>
          </w:rPr>
        </w:pPr>
        <w:r w:rsidRPr="00D51A4A">
          <w:rPr>
            <w:sz w:val="20"/>
          </w:rPr>
          <w:fldChar w:fldCharType="begin"/>
        </w:r>
        <w:r w:rsidR="00D51A4A" w:rsidRPr="00D51A4A">
          <w:rPr>
            <w:sz w:val="20"/>
          </w:rPr>
          <w:instrText>PAGE   \* MERGEFORMAT</w:instrText>
        </w:r>
        <w:r w:rsidRPr="00D51A4A">
          <w:rPr>
            <w:sz w:val="20"/>
          </w:rPr>
          <w:fldChar w:fldCharType="separate"/>
        </w:r>
        <w:r w:rsidR="00302ACA">
          <w:rPr>
            <w:noProof/>
            <w:sz w:val="20"/>
          </w:rPr>
          <w:t>3</w:t>
        </w:r>
        <w:r w:rsidRPr="00D51A4A">
          <w:rPr>
            <w:sz w:val="20"/>
          </w:rPr>
          <w:fldChar w:fldCharType="end"/>
        </w:r>
      </w:p>
    </w:sdtContent>
  </w:sdt>
  <w:p w:rsidR="00D51A4A" w:rsidRDefault="00D51A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95" w:rsidRDefault="00327B95" w:rsidP="00D51A4A">
      <w:pPr>
        <w:spacing w:after="0" w:line="240" w:lineRule="auto"/>
      </w:pPr>
      <w:r>
        <w:separator/>
      </w:r>
    </w:p>
  </w:footnote>
  <w:footnote w:type="continuationSeparator" w:id="0">
    <w:p w:rsidR="00327B95" w:rsidRDefault="00327B95" w:rsidP="00D51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6DE5"/>
    <w:multiLevelType w:val="hybridMultilevel"/>
    <w:tmpl w:val="FE70981E"/>
    <w:lvl w:ilvl="0" w:tplc="13DEA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31"/>
    <w:rsid w:val="00000D42"/>
    <w:rsid w:val="00006F96"/>
    <w:rsid w:val="00011DD2"/>
    <w:rsid w:val="000266EE"/>
    <w:rsid w:val="00027810"/>
    <w:rsid w:val="0003047A"/>
    <w:rsid w:val="0003070E"/>
    <w:rsid w:val="00030F8C"/>
    <w:rsid w:val="0003596F"/>
    <w:rsid w:val="0003799B"/>
    <w:rsid w:val="00043AE1"/>
    <w:rsid w:val="0005118D"/>
    <w:rsid w:val="00052693"/>
    <w:rsid w:val="00053BD9"/>
    <w:rsid w:val="00054EEE"/>
    <w:rsid w:val="000630D5"/>
    <w:rsid w:val="0006622E"/>
    <w:rsid w:val="00070F4C"/>
    <w:rsid w:val="0007739F"/>
    <w:rsid w:val="00090E23"/>
    <w:rsid w:val="000945AB"/>
    <w:rsid w:val="00097DB1"/>
    <w:rsid w:val="000A05DA"/>
    <w:rsid w:val="000A6633"/>
    <w:rsid w:val="000D6C40"/>
    <w:rsid w:val="000F75FA"/>
    <w:rsid w:val="00100010"/>
    <w:rsid w:val="00102846"/>
    <w:rsid w:val="00103217"/>
    <w:rsid w:val="001169F3"/>
    <w:rsid w:val="00142DB0"/>
    <w:rsid w:val="00144055"/>
    <w:rsid w:val="0014690F"/>
    <w:rsid w:val="0015092C"/>
    <w:rsid w:val="00151B7A"/>
    <w:rsid w:val="00151F83"/>
    <w:rsid w:val="00152994"/>
    <w:rsid w:val="001572BC"/>
    <w:rsid w:val="00162C66"/>
    <w:rsid w:val="00170D89"/>
    <w:rsid w:val="00176DD5"/>
    <w:rsid w:val="00180D31"/>
    <w:rsid w:val="00181A44"/>
    <w:rsid w:val="001934E3"/>
    <w:rsid w:val="00194CFF"/>
    <w:rsid w:val="001960AC"/>
    <w:rsid w:val="001A224F"/>
    <w:rsid w:val="001C3D72"/>
    <w:rsid w:val="001D4CBC"/>
    <w:rsid w:val="001D523A"/>
    <w:rsid w:val="001D5BE6"/>
    <w:rsid w:val="001D6C41"/>
    <w:rsid w:val="001D7253"/>
    <w:rsid w:val="001E03BB"/>
    <w:rsid w:val="001E1643"/>
    <w:rsid w:val="001E53E5"/>
    <w:rsid w:val="001F3B03"/>
    <w:rsid w:val="001F644D"/>
    <w:rsid w:val="00210A2E"/>
    <w:rsid w:val="00211039"/>
    <w:rsid w:val="002113E9"/>
    <w:rsid w:val="00216B16"/>
    <w:rsid w:val="00217EC2"/>
    <w:rsid w:val="00226441"/>
    <w:rsid w:val="00231594"/>
    <w:rsid w:val="00242AB0"/>
    <w:rsid w:val="002457FA"/>
    <w:rsid w:val="0025174A"/>
    <w:rsid w:val="002520B4"/>
    <w:rsid w:val="0026795A"/>
    <w:rsid w:val="00272676"/>
    <w:rsid w:val="0027457E"/>
    <w:rsid w:val="002835C3"/>
    <w:rsid w:val="002A70A5"/>
    <w:rsid w:val="002B0BBE"/>
    <w:rsid w:val="002B0C09"/>
    <w:rsid w:val="002B7B68"/>
    <w:rsid w:val="002C2958"/>
    <w:rsid w:val="002C5473"/>
    <w:rsid w:val="002C679D"/>
    <w:rsid w:val="002D289A"/>
    <w:rsid w:val="002D6B5A"/>
    <w:rsid w:val="002D738E"/>
    <w:rsid w:val="002F538D"/>
    <w:rsid w:val="00300BEF"/>
    <w:rsid w:val="00302ACA"/>
    <w:rsid w:val="00304693"/>
    <w:rsid w:val="003110FD"/>
    <w:rsid w:val="00312BB2"/>
    <w:rsid w:val="0032032F"/>
    <w:rsid w:val="00327B95"/>
    <w:rsid w:val="00332949"/>
    <w:rsid w:val="003358ED"/>
    <w:rsid w:val="00345EE6"/>
    <w:rsid w:val="00346679"/>
    <w:rsid w:val="0034715B"/>
    <w:rsid w:val="00350DEB"/>
    <w:rsid w:val="00360323"/>
    <w:rsid w:val="00372136"/>
    <w:rsid w:val="00384FBE"/>
    <w:rsid w:val="0039095D"/>
    <w:rsid w:val="00391D38"/>
    <w:rsid w:val="003C0C07"/>
    <w:rsid w:val="003D15AF"/>
    <w:rsid w:val="003E250B"/>
    <w:rsid w:val="003E32CE"/>
    <w:rsid w:val="003E52CA"/>
    <w:rsid w:val="003E7567"/>
    <w:rsid w:val="003F1C83"/>
    <w:rsid w:val="003F2898"/>
    <w:rsid w:val="003F403F"/>
    <w:rsid w:val="00403F61"/>
    <w:rsid w:val="0040444E"/>
    <w:rsid w:val="00425E06"/>
    <w:rsid w:val="00426324"/>
    <w:rsid w:val="0043089B"/>
    <w:rsid w:val="004417D5"/>
    <w:rsid w:val="004513CB"/>
    <w:rsid w:val="00464181"/>
    <w:rsid w:val="00467681"/>
    <w:rsid w:val="004821C9"/>
    <w:rsid w:val="00486BF9"/>
    <w:rsid w:val="004A247A"/>
    <w:rsid w:val="004B4E44"/>
    <w:rsid w:val="004B517B"/>
    <w:rsid w:val="004C4CCA"/>
    <w:rsid w:val="004E0F74"/>
    <w:rsid w:val="004E1B7A"/>
    <w:rsid w:val="004F2B3D"/>
    <w:rsid w:val="005070B4"/>
    <w:rsid w:val="005102DF"/>
    <w:rsid w:val="00530F03"/>
    <w:rsid w:val="00534935"/>
    <w:rsid w:val="005360ED"/>
    <w:rsid w:val="00542AC8"/>
    <w:rsid w:val="00552E5F"/>
    <w:rsid w:val="005532E8"/>
    <w:rsid w:val="00557124"/>
    <w:rsid w:val="005634E7"/>
    <w:rsid w:val="005705D6"/>
    <w:rsid w:val="00575A8D"/>
    <w:rsid w:val="00577DC3"/>
    <w:rsid w:val="0058099C"/>
    <w:rsid w:val="00581F9E"/>
    <w:rsid w:val="0058481F"/>
    <w:rsid w:val="00586B54"/>
    <w:rsid w:val="005A0526"/>
    <w:rsid w:val="005A2AB9"/>
    <w:rsid w:val="005B4070"/>
    <w:rsid w:val="005B5F97"/>
    <w:rsid w:val="005C17F3"/>
    <w:rsid w:val="005E1359"/>
    <w:rsid w:val="005E47BF"/>
    <w:rsid w:val="005E4CF4"/>
    <w:rsid w:val="005F0BAB"/>
    <w:rsid w:val="005F1BD1"/>
    <w:rsid w:val="005F3028"/>
    <w:rsid w:val="00601C59"/>
    <w:rsid w:val="00606EE3"/>
    <w:rsid w:val="00613F99"/>
    <w:rsid w:val="0061580E"/>
    <w:rsid w:val="006205AD"/>
    <w:rsid w:val="00620A68"/>
    <w:rsid w:val="00625A4F"/>
    <w:rsid w:val="0063283B"/>
    <w:rsid w:val="006420C4"/>
    <w:rsid w:val="006438A8"/>
    <w:rsid w:val="00660927"/>
    <w:rsid w:val="006718A3"/>
    <w:rsid w:val="00687540"/>
    <w:rsid w:val="00690431"/>
    <w:rsid w:val="006946B3"/>
    <w:rsid w:val="0069675F"/>
    <w:rsid w:val="006B0696"/>
    <w:rsid w:val="006B2B85"/>
    <w:rsid w:val="006B2FEF"/>
    <w:rsid w:val="006B65B6"/>
    <w:rsid w:val="006B71DC"/>
    <w:rsid w:val="006C5B98"/>
    <w:rsid w:val="006D282A"/>
    <w:rsid w:val="006E1C4A"/>
    <w:rsid w:val="006E32F0"/>
    <w:rsid w:val="006E3E39"/>
    <w:rsid w:val="006E625A"/>
    <w:rsid w:val="006F201B"/>
    <w:rsid w:val="006F4B67"/>
    <w:rsid w:val="0070008B"/>
    <w:rsid w:val="00701605"/>
    <w:rsid w:val="0070333F"/>
    <w:rsid w:val="00705700"/>
    <w:rsid w:val="00707321"/>
    <w:rsid w:val="00711E12"/>
    <w:rsid w:val="007200EB"/>
    <w:rsid w:val="007470C5"/>
    <w:rsid w:val="007524BA"/>
    <w:rsid w:val="00752F32"/>
    <w:rsid w:val="007532D3"/>
    <w:rsid w:val="00766375"/>
    <w:rsid w:val="0078561E"/>
    <w:rsid w:val="00786C7A"/>
    <w:rsid w:val="007903F3"/>
    <w:rsid w:val="0079567C"/>
    <w:rsid w:val="00795E81"/>
    <w:rsid w:val="007A685A"/>
    <w:rsid w:val="007B31A3"/>
    <w:rsid w:val="007E0360"/>
    <w:rsid w:val="007F0B35"/>
    <w:rsid w:val="007F4B7C"/>
    <w:rsid w:val="00810B3F"/>
    <w:rsid w:val="00811EDD"/>
    <w:rsid w:val="0082619D"/>
    <w:rsid w:val="0083397C"/>
    <w:rsid w:val="0083483D"/>
    <w:rsid w:val="008407B1"/>
    <w:rsid w:val="00856C8F"/>
    <w:rsid w:val="00865B51"/>
    <w:rsid w:val="00881089"/>
    <w:rsid w:val="008870B8"/>
    <w:rsid w:val="00887DCA"/>
    <w:rsid w:val="0089374C"/>
    <w:rsid w:val="00894D8C"/>
    <w:rsid w:val="008952B4"/>
    <w:rsid w:val="00896421"/>
    <w:rsid w:val="008A271F"/>
    <w:rsid w:val="008A4937"/>
    <w:rsid w:val="008B04F7"/>
    <w:rsid w:val="008C0BBC"/>
    <w:rsid w:val="008C267B"/>
    <w:rsid w:val="008D0C6E"/>
    <w:rsid w:val="008D53A7"/>
    <w:rsid w:val="008D603B"/>
    <w:rsid w:val="008D6AA6"/>
    <w:rsid w:val="008E032D"/>
    <w:rsid w:val="008E0931"/>
    <w:rsid w:val="008E78FC"/>
    <w:rsid w:val="0091529A"/>
    <w:rsid w:val="00923DB8"/>
    <w:rsid w:val="00924204"/>
    <w:rsid w:val="00925E82"/>
    <w:rsid w:val="00926904"/>
    <w:rsid w:val="00936E80"/>
    <w:rsid w:val="0094573A"/>
    <w:rsid w:val="00946C28"/>
    <w:rsid w:val="009579D4"/>
    <w:rsid w:val="00957DB2"/>
    <w:rsid w:val="0097389C"/>
    <w:rsid w:val="0099153D"/>
    <w:rsid w:val="0099328F"/>
    <w:rsid w:val="00995437"/>
    <w:rsid w:val="009A618C"/>
    <w:rsid w:val="009B1DF7"/>
    <w:rsid w:val="009B287A"/>
    <w:rsid w:val="009B673E"/>
    <w:rsid w:val="009B7736"/>
    <w:rsid w:val="009C30E4"/>
    <w:rsid w:val="009D115C"/>
    <w:rsid w:val="009D1ADC"/>
    <w:rsid w:val="009D23E7"/>
    <w:rsid w:val="009D3C8A"/>
    <w:rsid w:val="009E04ED"/>
    <w:rsid w:val="009E0BA8"/>
    <w:rsid w:val="009E34AF"/>
    <w:rsid w:val="009E3ABD"/>
    <w:rsid w:val="009E40F1"/>
    <w:rsid w:val="009F1B3F"/>
    <w:rsid w:val="00A02DDB"/>
    <w:rsid w:val="00A06FB8"/>
    <w:rsid w:val="00A13FF4"/>
    <w:rsid w:val="00A164AA"/>
    <w:rsid w:val="00A20C0F"/>
    <w:rsid w:val="00A36438"/>
    <w:rsid w:val="00A436CC"/>
    <w:rsid w:val="00A43E84"/>
    <w:rsid w:val="00A45CB8"/>
    <w:rsid w:val="00A51E89"/>
    <w:rsid w:val="00A5623F"/>
    <w:rsid w:val="00A56EC8"/>
    <w:rsid w:val="00A61F00"/>
    <w:rsid w:val="00A72EA4"/>
    <w:rsid w:val="00A77FCA"/>
    <w:rsid w:val="00A85DFC"/>
    <w:rsid w:val="00A86031"/>
    <w:rsid w:val="00A908AF"/>
    <w:rsid w:val="00A923C2"/>
    <w:rsid w:val="00AA00A8"/>
    <w:rsid w:val="00AB682D"/>
    <w:rsid w:val="00AD04CD"/>
    <w:rsid w:val="00AD328E"/>
    <w:rsid w:val="00AE36FC"/>
    <w:rsid w:val="00B04D18"/>
    <w:rsid w:val="00B05787"/>
    <w:rsid w:val="00B14460"/>
    <w:rsid w:val="00B20277"/>
    <w:rsid w:val="00B314E9"/>
    <w:rsid w:val="00B31EE7"/>
    <w:rsid w:val="00B34926"/>
    <w:rsid w:val="00B4012F"/>
    <w:rsid w:val="00B44C22"/>
    <w:rsid w:val="00B62424"/>
    <w:rsid w:val="00BA013D"/>
    <w:rsid w:val="00BA0579"/>
    <w:rsid w:val="00BA0EA0"/>
    <w:rsid w:val="00BA4656"/>
    <w:rsid w:val="00BB6D6A"/>
    <w:rsid w:val="00BC236E"/>
    <w:rsid w:val="00BC4144"/>
    <w:rsid w:val="00BD1064"/>
    <w:rsid w:val="00BD6FAD"/>
    <w:rsid w:val="00BE1BF6"/>
    <w:rsid w:val="00BE3786"/>
    <w:rsid w:val="00BF6598"/>
    <w:rsid w:val="00C07568"/>
    <w:rsid w:val="00C125E4"/>
    <w:rsid w:val="00C16B23"/>
    <w:rsid w:val="00C22699"/>
    <w:rsid w:val="00C22AAB"/>
    <w:rsid w:val="00C32257"/>
    <w:rsid w:val="00C347E4"/>
    <w:rsid w:val="00C45012"/>
    <w:rsid w:val="00C55A1D"/>
    <w:rsid w:val="00C55D73"/>
    <w:rsid w:val="00C65876"/>
    <w:rsid w:val="00C722EB"/>
    <w:rsid w:val="00C748BF"/>
    <w:rsid w:val="00C8094F"/>
    <w:rsid w:val="00C966E7"/>
    <w:rsid w:val="00C97DAC"/>
    <w:rsid w:val="00CB0963"/>
    <w:rsid w:val="00CB5DAF"/>
    <w:rsid w:val="00CB797F"/>
    <w:rsid w:val="00CC32F3"/>
    <w:rsid w:val="00CD2EEA"/>
    <w:rsid w:val="00CE7CFA"/>
    <w:rsid w:val="00CF39CA"/>
    <w:rsid w:val="00D04B01"/>
    <w:rsid w:val="00D13DA2"/>
    <w:rsid w:val="00D17E82"/>
    <w:rsid w:val="00D20514"/>
    <w:rsid w:val="00D2469F"/>
    <w:rsid w:val="00D267A3"/>
    <w:rsid w:val="00D31DB0"/>
    <w:rsid w:val="00D35BB4"/>
    <w:rsid w:val="00D40712"/>
    <w:rsid w:val="00D413B8"/>
    <w:rsid w:val="00D51A4A"/>
    <w:rsid w:val="00D5714F"/>
    <w:rsid w:val="00D57409"/>
    <w:rsid w:val="00D61EF9"/>
    <w:rsid w:val="00D72ADB"/>
    <w:rsid w:val="00D73AAD"/>
    <w:rsid w:val="00D7735F"/>
    <w:rsid w:val="00D81A3A"/>
    <w:rsid w:val="00D83BC3"/>
    <w:rsid w:val="00D845D3"/>
    <w:rsid w:val="00D853E5"/>
    <w:rsid w:val="00D958D2"/>
    <w:rsid w:val="00D96AA8"/>
    <w:rsid w:val="00DA2168"/>
    <w:rsid w:val="00DB57DC"/>
    <w:rsid w:val="00DB7535"/>
    <w:rsid w:val="00DC1CA5"/>
    <w:rsid w:val="00DC765E"/>
    <w:rsid w:val="00DD1530"/>
    <w:rsid w:val="00DD30AE"/>
    <w:rsid w:val="00DE1870"/>
    <w:rsid w:val="00DE3813"/>
    <w:rsid w:val="00DF05C8"/>
    <w:rsid w:val="00DF3E34"/>
    <w:rsid w:val="00DF6BF4"/>
    <w:rsid w:val="00E03DF4"/>
    <w:rsid w:val="00E04207"/>
    <w:rsid w:val="00E070F0"/>
    <w:rsid w:val="00E15B14"/>
    <w:rsid w:val="00E16C54"/>
    <w:rsid w:val="00E21C3C"/>
    <w:rsid w:val="00E2545C"/>
    <w:rsid w:val="00E3106A"/>
    <w:rsid w:val="00E476E8"/>
    <w:rsid w:val="00E60E8C"/>
    <w:rsid w:val="00E62076"/>
    <w:rsid w:val="00E63B52"/>
    <w:rsid w:val="00E660B6"/>
    <w:rsid w:val="00E758A1"/>
    <w:rsid w:val="00E808AB"/>
    <w:rsid w:val="00E84291"/>
    <w:rsid w:val="00EA281B"/>
    <w:rsid w:val="00EA4545"/>
    <w:rsid w:val="00EB15CB"/>
    <w:rsid w:val="00EB53C5"/>
    <w:rsid w:val="00EC2C97"/>
    <w:rsid w:val="00EC4669"/>
    <w:rsid w:val="00EE3AA8"/>
    <w:rsid w:val="00EE766E"/>
    <w:rsid w:val="00EE7D1C"/>
    <w:rsid w:val="00F10E62"/>
    <w:rsid w:val="00F125A7"/>
    <w:rsid w:val="00F127FD"/>
    <w:rsid w:val="00F133E7"/>
    <w:rsid w:val="00F137DE"/>
    <w:rsid w:val="00F241BF"/>
    <w:rsid w:val="00F318C6"/>
    <w:rsid w:val="00F357BD"/>
    <w:rsid w:val="00F42E8D"/>
    <w:rsid w:val="00F4646C"/>
    <w:rsid w:val="00F507A8"/>
    <w:rsid w:val="00F551F8"/>
    <w:rsid w:val="00F56EEB"/>
    <w:rsid w:val="00F703FA"/>
    <w:rsid w:val="00F71F73"/>
    <w:rsid w:val="00F74BB3"/>
    <w:rsid w:val="00F76B87"/>
    <w:rsid w:val="00F76FBC"/>
    <w:rsid w:val="00F939F4"/>
    <w:rsid w:val="00FA105D"/>
    <w:rsid w:val="00FA2446"/>
    <w:rsid w:val="00FA754B"/>
    <w:rsid w:val="00FB1360"/>
    <w:rsid w:val="00FB6D70"/>
    <w:rsid w:val="00FC5008"/>
    <w:rsid w:val="00FE1033"/>
    <w:rsid w:val="00FE7255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04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0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0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6">
    <w:name w:val="Font Style16"/>
    <w:basedOn w:val="a0"/>
    <w:uiPriority w:val="99"/>
    <w:rsid w:val="006420C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E0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5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A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A4A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3799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E4CF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E4CF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E4C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904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904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904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16">
    <w:name w:val="Font Style16"/>
    <w:basedOn w:val="a0"/>
    <w:uiPriority w:val="99"/>
    <w:rsid w:val="006420C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4E0F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05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5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A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A4A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03799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E4CF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E4CF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E4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3043&amp;dst=12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83043&amp;dst=9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4875&amp;dst=1000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21DD-887E-427B-A642-9E1D6E5C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</dc:creator>
  <cp:lastModifiedBy>Ветчинова</cp:lastModifiedBy>
  <cp:revision>2</cp:revision>
  <cp:lastPrinted>2024-09-05T03:43:00Z</cp:lastPrinted>
  <dcterms:created xsi:type="dcterms:W3CDTF">2024-09-05T04:47:00Z</dcterms:created>
  <dcterms:modified xsi:type="dcterms:W3CDTF">2024-09-05T04:47:00Z</dcterms:modified>
</cp:coreProperties>
</file>