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F1D2B" w:rsidRDefault="002F1D2B" w:rsidP="003B50B2">
      <w:pPr>
        <w:shd w:val="clear" w:color="auto" w:fill="FFFFFF"/>
        <w:spacing w:after="264" w:line="240" w:lineRule="auto"/>
        <w:jc w:val="both"/>
        <w:outlineLvl w:val="1"/>
        <w:rPr>
          <w:rFonts w:ascii="Times New Roman" w:eastAsia="Times New Roman" w:hAnsi="Times New Roman" w:cs="Times New Roman"/>
          <w:b/>
          <w:bCs/>
          <w:color w:val="000000"/>
          <w:kern w:val="36"/>
          <w:sz w:val="28"/>
          <w:szCs w:val="28"/>
        </w:rPr>
      </w:pPr>
    </w:p>
    <w:p w:rsidR="002F1D2B" w:rsidRDefault="002F1D2B" w:rsidP="003B50B2">
      <w:pPr>
        <w:shd w:val="clear" w:color="auto" w:fill="FFFFFF"/>
        <w:spacing w:after="264" w:line="240" w:lineRule="auto"/>
        <w:jc w:val="both"/>
        <w:outlineLvl w:val="1"/>
        <w:rPr>
          <w:rFonts w:ascii="Times New Roman" w:eastAsia="Times New Roman" w:hAnsi="Times New Roman" w:cs="Times New Roman"/>
          <w:b/>
          <w:bCs/>
          <w:color w:val="000000"/>
          <w:kern w:val="36"/>
          <w:sz w:val="28"/>
          <w:szCs w:val="28"/>
        </w:rPr>
      </w:pPr>
    </w:p>
    <w:p w:rsidR="00F2421E" w:rsidRDefault="00254F83" w:rsidP="00F2421E">
      <w:pPr>
        <w:shd w:val="clear" w:color="auto" w:fill="FFFFFF"/>
        <w:spacing w:after="264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color w:val="000000"/>
          <w:kern w:val="36"/>
          <w:sz w:val="28"/>
          <w:szCs w:val="28"/>
        </w:rPr>
      </w:pPr>
      <w:r w:rsidRPr="003B50B2">
        <w:rPr>
          <w:rFonts w:ascii="Times New Roman" w:eastAsia="Times New Roman" w:hAnsi="Times New Roman" w:cs="Times New Roman"/>
          <w:b/>
          <w:bCs/>
          <w:color w:val="000000"/>
          <w:kern w:val="36"/>
          <w:sz w:val="28"/>
          <w:szCs w:val="28"/>
        </w:rPr>
        <w:t xml:space="preserve">Департамент </w:t>
      </w:r>
      <w:r w:rsidR="007648A8">
        <w:rPr>
          <w:rFonts w:ascii="Times New Roman" w:eastAsia="Times New Roman" w:hAnsi="Times New Roman" w:cs="Times New Roman"/>
          <w:b/>
          <w:bCs/>
          <w:color w:val="000000"/>
          <w:kern w:val="36"/>
          <w:sz w:val="28"/>
          <w:szCs w:val="28"/>
        </w:rPr>
        <w:t>по тарифам Новосибирской области</w:t>
      </w:r>
      <w:r w:rsidR="0065171B">
        <w:rPr>
          <w:rFonts w:ascii="Times New Roman" w:eastAsia="Times New Roman" w:hAnsi="Times New Roman" w:cs="Times New Roman"/>
          <w:b/>
          <w:bCs/>
          <w:color w:val="000000"/>
          <w:kern w:val="36"/>
          <w:sz w:val="28"/>
          <w:szCs w:val="28"/>
        </w:rPr>
        <w:t xml:space="preserve"> провел общественные обсуждения </w:t>
      </w:r>
      <w:r w:rsidR="0065171B" w:rsidRPr="0065171B">
        <w:rPr>
          <w:rFonts w:ascii="Times New Roman" w:eastAsia="Times New Roman" w:hAnsi="Times New Roman" w:cs="Times New Roman"/>
          <w:b/>
          <w:bCs/>
          <w:color w:val="000000"/>
          <w:kern w:val="36"/>
          <w:sz w:val="28"/>
          <w:szCs w:val="28"/>
        </w:rPr>
        <w:t>Программы профилактики рисков причинения вреда (ущерба) охраняемым законом ценностям департамента по тарифам Новосибирской области на 2022 год</w:t>
      </w:r>
      <w:r w:rsidR="007648A8">
        <w:rPr>
          <w:rFonts w:ascii="Times New Roman" w:eastAsia="Times New Roman" w:hAnsi="Times New Roman" w:cs="Times New Roman"/>
          <w:b/>
          <w:bCs/>
          <w:color w:val="000000"/>
          <w:kern w:val="36"/>
          <w:sz w:val="28"/>
          <w:szCs w:val="28"/>
        </w:rPr>
        <w:t xml:space="preserve"> </w:t>
      </w:r>
    </w:p>
    <w:p w:rsidR="007648A8" w:rsidRDefault="007648A8" w:rsidP="003B50B2">
      <w:pPr>
        <w:pStyle w:val="a3"/>
        <w:shd w:val="clear" w:color="auto" w:fill="FFFFFF"/>
        <w:spacing w:before="0" w:after="0"/>
        <w:jc w:val="both"/>
        <w:rPr>
          <w:rFonts w:ascii="latoregular" w:hAnsi="latoregular"/>
          <w:sz w:val="28"/>
          <w:szCs w:val="28"/>
        </w:rPr>
      </w:pPr>
    </w:p>
    <w:p w:rsidR="006804C1" w:rsidRPr="006804C1" w:rsidRDefault="006804C1" w:rsidP="006804C1">
      <w:pPr>
        <w:pStyle w:val="a3"/>
        <w:shd w:val="clear" w:color="auto" w:fill="FFFFFF"/>
        <w:spacing w:after="0"/>
        <w:ind w:firstLine="709"/>
        <w:jc w:val="both"/>
        <w:rPr>
          <w:sz w:val="28"/>
          <w:szCs w:val="28"/>
        </w:rPr>
      </w:pPr>
      <w:proofErr w:type="gramStart"/>
      <w:r w:rsidRPr="006804C1">
        <w:rPr>
          <w:sz w:val="28"/>
          <w:szCs w:val="28"/>
        </w:rPr>
        <w:t xml:space="preserve">Проект </w:t>
      </w:r>
      <w:r w:rsidR="0065171B" w:rsidRPr="0065171B">
        <w:rPr>
          <w:sz w:val="28"/>
          <w:szCs w:val="28"/>
        </w:rPr>
        <w:t>Программы профилактики рисков причинения вреда (ущерба) охраняемым законом ценностям департамента по тарифам Новосибирской области на 2022 год</w:t>
      </w:r>
      <w:r w:rsidRPr="006804C1">
        <w:rPr>
          <w:sz w:val="28"/>
          <w:szCs w:val="28"/>
        </w:rPr>
        <w:t xml:space="preserve"> в соответствии с требованиями пунктов 10, 11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ценностям, утвержденных постановлением Правительства РФ № 990 от 25.06.2021, в целях его общественного обсуждения (в период с 01.10.2021 по 01.11.2021) был</w:t>
      </w:r>
      <w:proofErr w:type="gramEnd"/>
      <w:r w:rsidRPr="006804C1">
        <w:rPr>
          <w:sz w:val="28"/>
          <w:szCs w:val="28"/>
        </w:rPr>
        <w:t xml:space="preserve"> размещен на официальном сайте департамента </w:t>
      </w:r>
      <w:r w:rsidR="00153488">
        <w:rPr>
          <w:sz w:val="28"/>
          <w:szCs w:val="28"/>
        </w:rPr>
        <w:t xml:space="preserve">по тарифам Новосибирской области </w:t>
      </w:r>
      <w:bookmarkStart w:id="0" w:name="_GoBack"/>
      <w:bookmarkEnd w:id="0"/>
      <w:r w:rsidRPr="006804C1">
        <w:rPr>
          <w:sz w:val="28"/>
          <w:szCs w:val="28"/>
        </w:rPr>
        <w:t>в сети «Интернет».</w:t>
      </w:r>
    </w:p>
    <w:p w:rsidR="0065171B" w:rsidRDefault="006804C1" w:rsidP="006804C1">
      <w:pPr>
        <w:pStyle w:val="a3"/>
        <w:shd w:val="clear" w:color="auto" w:fill="FFFFFF"/>
        <w:spacing w:after="0"/>
        <w:ind w:firstLine="709"/>
        <w:jc w:val="both"/>
        <w:rPr>
          <w:sz w:val="28"/>
          <w:szCs w:val="28"/>
        </w:rPr>
      </w:pPr>
      <w:r w:rsidRPr="006804C1">
        <w:rPr>
          <w:sz w:val="28"/>
          <w:szCs w:val="28"/>
        </w:rPr>
        <w:t>Предложений и замечаний на проект Программы в ходе общественного обсуждения не поступило</w:t>
      </w:r>
      <w:r w:rsidR="0065171B">
        <w:rPr>
          <w:sz w:val="28"/>
          <w:szCs w:val="28"/>
        </w:rPr>
        <w:t>.</w:t>
      </w:r>
    </w:p>
    <w:sectPr w:rsidR="0065171B" w:rsidSect="003A108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atoregular">
    <w:altName w:val="Times New Roman"/>
    <w:charset w:val="00"/>
    <w:family w:val="auto"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176251"/>
    <w:multiLevelType w:val="hybridMultilevel"/>
    <w:tmpl w:val="A94A174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doNotDisplayPageBoundaries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54F83"/>
    <w:rsid w:val="0000377A"/>
    <w:rsid w:val="0002336D"/>
    <w:rsid w:val="00153488"/>
    <w:rsid w:val="00194C71"/>
    <w:rsid w:val="00254F83"/>
    <w:rsid w:val="002D6CE0"/>
    <w:rsid w:val="002F1D2B"/>
    <w:rsid w:val="0032027B"/>
    <w:rsid w:val="0039271F"/>
    <w:rsid w:val="003A1087"/>
    <w:rsid w:val="003B50B2"/>
    <w:rsid w:val="004201A1"/>
    <w:rsid w:val="004B0CB3"/>
    <w:rsid w:val="0054153A"/>
    <w:rsid w:val="005970F3"/>
    <w:rsid w:val="005A2012"/>
    <w:rsid w:val="005A40B1"/>
    <w:rsid w:val="0061373D"/>
    <w:rsid w:val="0065171B"/>
    <w:rsid w:val="00676D5C"/>
    <w:rsid w:val="006804C1"/>
    <w:rsid w:val="006D6264"/>
    <w:rsid w:val="007648A8"/>
    <w:rsid w:val="007F72F2"/>
    <w:rsid w:val="00800BC5"/>
    <w:rsid w:val="009A1248"/>
    <w:rsid w:val="00A000CE"/>
    <w:rsid w:val="00B41C6D"/>
    <w:rsid w:val="00BA4D2D"/>
    <w:rsid w:val="00C53B39"/>
    <w:rsid w:val="00D35BA4"/>
    <w:rsid w:val="00DB71F1"/>
    <w:rsid w:val="00E26D1D"/>
    <w:rsid w:val="00E62DED"/>
    <w:rsid w:val="00F2421E"/>
    <w:rsid w:val="00F613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254F83"/>
    <w:pPr>
      <w:spacing w:before="120" w:after="312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Body Text Indent"/>
    <w:basedOn w:val="a"/>
    <w:link w:val="a5"/>
    <w:rsid w:val="00F2421E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5">
    <w:name w:val="Основной текст с отступом Знак"/>
    <w:basedOn w:val="a0"/>
    <w:link w:val="a4"/>
    <w:rsid w:val="00F2421E"/>
    <w:rPr>
      <w:rFonts w:ascii="Times New Roman" w:eastAsia="Times New Roman" w:hAnsi="Times New Roman" w:cs="Times New Roman"/>
      <w:sz w:val="28"/>
      <w:szCs w:val="20"/>
    </w:rPr>
  </w:style>
  <w:style w:type="paragraph" w:styleId="a6">
    <w:name w:val="Balloon Text"/>
    <w:basedOn w:val="a"/>
    <w:link w:val="a7"/>
    <w:uiPriority w:val="99"/>
    <w:semiHidden/>
    <w:unhideWhenUsed/>
    <w:rsid w:val="0000377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0377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254F83"/>
    <w:pPr>
      <w:spacing w:before="120" w:after="312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Body Text Indent"/>
    <w:basedOn w:val="a"/>
    <w:link w:val="a5"/>
    <w:rsid w:val="00F2421E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5">
    <w:name w:val="Основной текст с отступом Знак"/>
    <w:basedOn w:val="a0"/>
    <w:link w:val="a4"/>
    <w:rsid w:val="00F2421E"/>
    <w:rPr>
      <w:rFonts w:ascii="Times New Roman" w:eastAsia="Times New Roman" w:hAnsi="Times New Roman" w:cs="Times New Roman"/>
      <w:sz w:val="28"/>
      <w:szCs w:val="20"/>
    </w:rPr>
  </w:style>
  <w:style w:type="paragraph" w:styleId="a6">
    <w:name w:val="Balloon Text"/>
    <w:basedOn w:val="a"/>
    <w:link w:val="a7"/>
    <w:uiPriority w:val="99"/>
    <w:semiHidden/>
    <w:unhideWhenUsed/>
    <w:rsid w:val="0000377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0377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4710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8269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6429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06894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09604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457832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40136991">
                              <w:marLeft w:val="0"/>
                              <w:marRight w:val="0"/>
                              <w:marTop w:val="0"/>
                              <w:marBottom w:val="3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59224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0752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92791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89550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91018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102026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1</Pages>
  <Words>134</Words>
  <Characters>767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rfa</dc:creator>
  <cp:lastModifiedBy>Кашуба</cp:lastModifiedBy>
  <cp:revision>4</cp:revision>
  <cp:lastPrinted>2021-12-10T09:43:00Z</cp:lastPrinted>
  <dcterms:created xsi:type="dcterms:W3CDTF">2021-12-10T06:24:00Z</dcterms:created>
  <dcterms:modified xsi:type="dcterms:W3CDTF">2021-12-10T09:44:00Z</dcterms:modified>
</cp:coreProperties>
</file>