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8D" w:rsidRDefault="00A86CEA" w:rsidP="00CB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D6113" w:rsidRPr="00ED6113">
        <w:rPr>
          <w:sz w:val="28"/>
          <w:szCs w:val="28"/>
        </w:rPr>
        <w:t xml:space="preserve">епартаментом по тарифам Новосибирской области </w:t>
      </w:r>
      <w:r w:rsidR="00ED6113" w:rsidRPr="00ED6113">
        <w:rPr>
          <w:sz w:val="28"/>
          <w:szCs w:val="28"/>
          <w:shd w:val="clear" w:color="auto" w:fill="FFFFFF"/>
        </w:rPr>
        <w:t xml:space="preserve">в целях профилактики нарушения поднадзорными субъектами обязательных требований </w:t>
      </w:r>
      <w:r>
        <w:rPr>
          <w:sz w:val="28"/>
          <w:szCs w:val="28"/>
        </w:rPr>
        <w:t>21.05.2021</w:t>
      </w:r>
      <w:r w:rsidRPr="00ED6113">
        <w:rPr>
          <w:sz w:val="28"/>
          <w:szCs w:val="28"/>
        </w:rPr>
        <w:t xml:space="preserve"> </w:t>
      </w:r>
      <w:r w:rsidR="00ED6113" w:rsidRPr="00ED6113">
        <w:rPr>
          <w:sz w:val="28"/>
          <w:szCs w:val="28"/>
        </w:rPr>
        <w:t xml:space="preserve">проведено </w:t>
      </w:r>
      <w:r w:rsidR="00EB788D" w:rsidRPr="005D195C">
        <w:rPr>
          <w:sz w:val="28"/>
          <w:szCs w:val="28"/>
        </w:rPr>
        <w:t xml:space="preserve">публичное мероприятие в формате </w:t>
      </w:r>
      <w:proofErr w:type="spellStart"/>
      <w:r w:rsidR="00EB788D" w:rsidRPr="005D195C">
        <w:rPr>
          <w:sz w:val="28"/>
          <w:szCs w:val="28"/>
        </w:rPr>
        <w:t>вебинара</w:t>
      </w:r>
      <w:proofErr w:type="spellEnd"/>
      <w:r w:rsidR="00EB788D" w:rsidRPr="005D195C">
        <w:rPr>
          <w:sz w:val="28"/>
          <w:szCs w:val="28"/>
        </w:rPr>
        <w:t xml:space="preserve"> на тему: «Соблюдение регулируемыми организациями обязательных требований законодательства в области государственного регулирования цен (тарифов)</w:t>
      </w:r>
      <w:r>
        <w:rPr>
          <w:sz w:val="28"/>
          <w:szCs w:val="28"/>
        </w:rPr>
        <w:t>,</w:t>
      </w:r>
      <w:r w:rsidR="00EB788D" w:rsidRPr="005D195C">
        <w:rPr>
          <w:sz w:val="28"/>
          <w:szCs w:val="28"/>
        </w:rPr>
        <w:t xml:space="preserve"> в части соблюдения утвержденных Правительством Российской Федерации стандартов раскрытия информации»</w:t>
      </w:r>
      <w:r w:rsidR="00EB788D">
        <w:rPr>
          <w:sz w:val="28"/>
          <w:szCs w:val="28"/>
        </w:rPr>
        <w:t xml:space="preserve">. </w:t>
      </w:r>
    </w:p>
    <w:p w:rsidR="00ED6113" w:rsidRPr="00ED6113" w:rsidRDefault="00ED6113" w:rsidP="00CB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D6113">
        <w:rPr>
          <w:sz w:val="28"/>
          <w:szCs w:val="28"/>
          <w:shd w:val="clear" w:color="auto" w:fill="FFFFFF"/>
        </w:rPr>
        <w:t>Формат меропр</w:t>
      </w:r>
      <w:r w:rsidR="00EB788D">
        <w:rPr>
          <w:sz w:val="28"/>
          <w:szCs w:val="28"/>
          <w:shd w:val="clear" w:color="auto" w:fill="FFFFFF"/>
        </w:rPr>
        <w:t>и</w:t>
      </w:r>
      <w:r w:rsidRPr="00ED6113">
        <w:rPr>
          <w:sz w:val="28"/>
          <w:szCs w:val="28"/>
          <w:shd w:val="clear" w:color="auto" w:fill="FFFFFF"/>
        </w:rPr>
        <w:t xml:space="preserve">ятия выбран департаментом </w:t>
      </w:r>
      <w:r w:rsidR="00F2567F">
        <w:rPr>
          <w:sz w:val="28"/>
          <w:szCs w:val="28"/>
          <w:shd w:val="clear" w:color="auto" w:fill="FFFFFF"/>
        </w:rPr>
        <w:t>с учётом</w:t>
      </w:r>
      <w:r w:rsidR="00A86CEA">
        <w:rPr>
          <w:sz w:val="28"/>
          <w:szCs w:val="28"/>
          <w:shd w:val="clear" w:color="auto" w:fill="FFFFFF"/>
        </w:rPr>
        <w:t xml:space="preserve"> ограничительных </w:t>
      </w:r>
      <w:r w:rsidRPr="00ED6113">
        <w:rPr>
          <w:sz w:val="28"/>
          <w:szCs w:val="28"/>
          <w:shd w:val="clear" w:color="auto" w:fill="FFFFFF"/>
        </w:rPr>
        <w:t>мер</w:t>
      </w:r>
      <w:r w:rsidR="00A86CEA">
        <w:rPr>
          <w:sz w:val="28"/>
          <w:szCs w:val="28"/>
          <w:shd w:val="clear" w:color="auto" w:fill="FFFFFF"/>
        </w:rPr>
        <w:t xml:space="preserve"> </w:t>
      </w:r>
      <w:r w:rsidR="00F2567F">
        <w:rPr>
          <w:sz w:val="28"/>
          <w:szCs w:val="28"/>
          <w:shd w:val="clear" w:color="auto" w:fill="FFFFFF"/>
        </w:rPr>
        <w:t>обусловленных</w:t>
      </w:r>
      <w:r w:rsidRPr="00ED6113">
        <w:rPr>
          <w:sz w:val="28"/>
          <w:szCs w:val="28"/>
          <w:shd w:val="clear" w:color="auto" w:fill="FFFFFF"/>
        </w:rPr>
        <w:t xml:space="preserve"> распространением новой </w:t>
      </w:r>
      <w:proofErr w:type="spellStart"/>
      <w:r w:rsidRPr="00ED6113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ED6113">
        <w:rPr>
          <w:sz w:val="28"/>
          <w:szCs w:val="28"/>
          <w:shd w:val="clear" w:color="auto" w:fill="FFFFFF"/>
        </w:rPr>
        <w:t xml:space="preserve"> инфекции (2019-nCoV)</w:t>
      </w:r>
      <w:r w:rsidR="00CB0580">
        <w:rPr>
          <w:sz w:val="28"/>
          <w:szCs w:val="28"/>
          <w:shd w:val="clear" w:color="auto" w:fill="FFFFFF"/>
        </w:rPr>
        <w:t>.</w:t>
      </w:r>
    </w:p>
    <w:p w:rsidR="00185D40" w:rsidRDefault="00185D40" w:rsidP="0018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40">
        <w:rPr>
          <w:rFonts w:ascii="Times New Roman" w:hAnsi="Times New Roman" w:cs="Times New Roman"/>
          <w:sz w:val="28"/>
          <w:szCs w:val="28"/>
        </w:rPr>
        <w:t xml:space="preserve">Для участия в мероприятии были приглашены </w:t>
      </w:r>
      <w:r w:rsidRPr="00185D40">
        <w:rPr>
          <w:rFonts w:ascii="Times New Roman" w:hAnsi="Times New Roman" w:cs="Times New Roman"/>
          <w:sz w:val="28"/>
          <w:szCs w:val="28"/>
          <w:shd w:val="clear" w:color="auto" w:fill="FFFFFF"/>
        </w:rPr>
        <w:t>поднадзорные субъекты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85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органы государственно</w:t>
      </w:r>
      <w:bookmarkStart w:id="0" w:name="_GoBack"/>
      <w:bookmarkEnd w:id="0"/>
      <w:r w:rsidRPr="00185D40">
        <w:rPr>
          <w:rFonts w:ascii="Times New Roman" w:hAnsi="Times New Roman" w:cs="Times New Roman"/>
          <w:sz w:val="28"/>
          <w:szCs w:val="28"/>
          <w:shd w:val="clear" w:color="auto" w:fill="FFFFFF"/>
        </w:rPr>
        <w:t>й власти Новосибирской области, органы местного самоуправления, органы прокуратуры, общественные объединения и 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5D40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Pr="0018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 в </w:t>
      </w:r>
      <w:r w:rsidRPr="00185D40">
        <w:rPr>
          <w:rFonts w:ascii="Times New Roman" w:hAnsi="Times New Roman" w:cs="Times New Roman"/>
          <w:sz w:val="28"/>
          <w:szCs w:val="28"/>
        </w:rPr>
        <w:t xml:space="preserve">мероприятии приняли участие 60 представителей </w:t>
      </w:r>
      <w:r>
        <w:rPr>
          <w:rFonts w:ascii="Times New Roman" w:hAnsi="Times New Roman" w:cs="Times New Roman"/>
          <w:sz w:val="28"/>
          <w:szCs w:val="28"/>
        </w:rPr>
        <w:t>приглашённых организаций</w:t>
      </w:r>
      <w:r w:rsidRPr="00185D40">
        <w:rPr>
          <w:rFonts w:ascii="Times New Roman" w:hAnsi="Times New Roman" w:cs="Times New Roman"/>
          <w:sz w:val="28"/>
          <w:szCs w:val="28"/>
        </w:rPr>
        <w:t>.</w:t>
      </w:r>
    </w:p>
    <w:p w:rsidR="00F2567F" w:rsidRDefault="00F2567F" w:rsidP="0018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Pr="00F2567F">
        <w:rPr>
          <w:rFonts w:ascii="Times New Roman" w:hAnsi="Times New Roman" w:cs="Times New Roman"/>
          <w:sz w:val="28"/>
          <w:szCs w:val="28"/>
        </w:rPr>
        <w:t>было уделено</w:t>
      </w:r>
      <w:r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Pr="00F2567F">
        <w:rPr>
          <w:rFonts w:ascii="Times New Roman" w:hAnsi="Times New Roman" w:cs="Times New Roman"/>
          <w:sz w:val="28"/>
          <w:szCs w:val="28"/>
        </w:rPr>
        <w:t>нормативно-правов</w:t>
      </w:r>
      <w:r>
        <w:rPr>
          <w:rFonts w:ascii="Times New Roman" w:hAnsi="Times New Roman" w:cs="Times New Roman"/>
          <w:sz w:val="28"/>
          <w:szCs w:val="28"/>
        </w:rPr>
        <w:t xml:space="preserve">ого регулирования </w:t>
      </w:r>
      <w:r w:rsidRPr="00F2567F">
        <w:rPr>
          <w:rFonts w:ascii="Times New Roman" w:hAnsi="Times New Roman" w:cs="Times New Roman"/>
          <w:sz w:val="28"/>
          <w:szCs w:val="28"/>
        </w:rPr>
        <w:t>раскрытия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работе с</w:t>
      </w:r>
      <w:r w:rsidRPr="00F2567F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2567F">
        <w:rPr>
          <w:rFonts w:ascii="Times New Roman" w:hAnsi="Times New Roman" w:cs="Times New Roman"/>
          <w:sz w:val="28"/>
          <w:szCs w:val="28"/>
        </w:rPr>
        <w:t xml:space="preserve"> «Единая информационно-аналитическая система «Федеральный орган регулирования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567F">
        <w:rPr>
          <w:rFonts w:ascii="Times New Roman" w:hAnsi="Times New Roman" w:cs="Times New Roman"/>
          <w:sz w:val="28"/>
          <w:szCs w:val="28"/>
        </w:rPr>
        <w:t xml:space="preserve"> региональные органы регулирования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567F">
        <w:rPr>
          <w:rFonts w:ascii="Times New Roman" w:hAnsi="Times New Roman" w:cs="Times New Roman"/>
          <w:sz w:val="28"/>
          <w:szCs w:val="28"/>
        </w:rPr>
        <w:t xml:space="preserve"> субъекты регулирования»</w:t>
      </w:r>
      <w:r>
        <w:rPr>
          <w:rFonts w:ascii="Times New Roman" w:hAnsi="Times New Roman" w:cs="Times New Roman"/>
          <w:sz w:val="28"/>
          <w:szCs w:val="28"/>
        </w:rPr>
        <w:t xml:space="preserve"> (ФГИС ЕИАС).</w:t>
      </w:r>
    </w:p>
    <w:p w:rsidR="00055D4C" w:rsidRPr="00185D40" w:rsidRDefault="00055D4C" w:rsidP="0018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Pr="00055D4C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55D4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и их заместител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55D4C">
        <w:rPr>
          <w:rFonts w:ascii="Times New Roman" w:hAnsi="Times New Roman" w:cs="Times New Roman"/>
          <w:sz w:val="28"/>
          <w:szCs w:val="28"/>
        </w:rPr>
        <w:t>, курирующи</w:t>
      </w:r>
      <w:r>
        <w:rPr>
          <w:rFonts w:ascii="Times New Roman" w:hAnsi="Times New Roman" w:cs="Times New Roman"/>
          <w:sz w:val="28"/>
          <w:szCs w:val="28"/>
        </w:rPr>
        <w:t>м вопросы ЖКХ, было</w:t>
      </w:r>
      <w:r w:rsidRPr="00055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рекомендовано организовать </w:t>
      </w:r>
      <w:r w:rsidRPr="00055D4C">
        <w:rPr>
          <w:rFonts w:ascii="Times New Roman" w:hAnsi="Times New Roman" w:cs="Times New Roman"/>
          <w:sz w:val="28"/>
          <w:szCs w:val="28"/>
        </w:rPr>
        <w:t>контроль раскрытия информации муниципальными предприятиями и учреждениями.</w:t>
      </w:r>
    </w:p>
    <w:p w:rsidR="00436441" w:rsidRDefault="00EB788D" w:rsidP="0043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A7A71">
        <w:rPr>
          <w:rFonts w:ascii="Times New Roman" w:hAnsi="Times New Roman" w:cs="Times New Roman"/>
          <w:sz w:val="28"/>
          <w:szCs w:val="28"/>
        </w:rPr>
        <w:t>поступивши</w:t>
      </w:r>
      <w:r w:rsidR="005B1544" w:rsidRPr="00AA7A71">
        <w:rPr>
          <w:rFonts w:ascii="Times New Roman" w:hAnsi="Times New Roman" w:cs="Times New Roman"/>
          <w:sz w:val="28"/>
          <w:szCs w:val="28"/>
        </w:rPr>
        <w:t>м</w:t>
      </w:r>
      <w:r w:rsidRPr="00AA7A71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5B1544" w:rsidRPr="00AA7A71">
        <w:rPr>
          <w:rFonts w:ascii="Times New Roman" w:hAnsi="Times New Roman" w:cs="Times New Roman"/>
          <w:sz w:val="28"/>
          <w:szCs w:val="28"/>
        </w:rPr>
        <w:t>ам</w:t>
      </w:r>
      <w:r w:rsidRPr="00AA7A71">
        <w:rPr>
          <w:rFonts w:ascii="Times New Roman" w:hAnsi="Times New Roman" w:cs="Times New Roman"/>
          <w:sz w:val="28"/>
          <w:szCs w:val="28"/>
        </w:rPr>
        <w:t xml:space="preserve"> по итогам мероприятия </w:t>
      </w:r>
      <w:r w:rsidR="00A0327C" w:rsidRPr="00AA7A71">
        <w:rPr>
          <w:rFonts w:ascii="Times New Roman" w:hAnsi="Times New Roman" w:cs="Times New Roman"/>
          <w:sz w:val="28"/>
          <w:szCs w:val="28"/>
        </w:rPr>
        <w:t xml:space="preserve">средняя оценка полезности мероприятия </w:t>
      </w:r>
      <w:r w:rsidRPr="00AA7A71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27C">
        <w:rPr>
          <w:rFonts w:ascii="Times New Roman" w:hAnsi="Times New Roman" w:cs="Times New Roman"/>
          <w:sz w:val="28"/>
          <w:szCs w:val="28"/>
        </w:rPr>
        <w:t>«5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0327C">
        <w:rPr>
          <w:rFonts w:ascii="Times New Roman" w:hAnsi="Times New Roman" w:cs="Times New Roman"/>
          <w:sz w:val="28"/>
          <w:szCs w:val="28"/>
        </w:rPr>
        <w:t>» по пятибалльной шкале.</w:t>
      </w:r>
      <w:r>
        <w:rPr>
          <w:rFonts w:ascii="Times New Roman" w:hAnsi="Times New Roman" w:cs="Times New Roman"/>
          <w:sz w:val="28"/>
          <w:szCs w:val="28"/>
        </w:rPr>
        <w:t xml:space="preserve"> Кроме этого участники высказали мнение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</w:t>
      </w:r>
      <w:r w:rsidR="00055D4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удобной </w:t>
      </w:r>
      <w:r w:rsidR="00055D4C">
        <w:rPr>
          <w:rFonts w:ascii="Times New Roman" w:hAnsi="Times New Roman" w:cs="Times New Roman"/>
          <w:sz w:val="28"/>
          <w:szCs w:val="28"/>
        </w:rPr>
        <w:t xml:space="preserve">и приоритетной 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 w:rsidR="00055D4C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такого рода мероприятий.</w:t>
      </w:r>
    </w:p>
    <w:p w:rsidR="00436441" w:rsidRPr="00436441" w:rsidRDefault="00436441" w:rsidP="0043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41">
        <w:rPr>
          <w:rFonts w:ascii="Times New Roman" w:hAnsi="Times New Roman" w:cs="Times New Roman"/>
          <w:sz w:val="28"/>
          <w:szCs w:val="28"/>
        </w:rPr>
        <w:t xml:space="preserve"> По итогам мероприятия на официальном сайте департамента размещены презентация и видеозапись </w:t>
      </w:r>
      <w:proofErr w:type="spellStart"/>
      <w:r w:rsidRPr="0043644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36441">
        <w:rPr>
          <w:rFonts w:ascii="Times New Roman" w:hAnsi="Times New Roman" w:cs="Times New Roman"/>
          <w:sz w:val="28"/>
          <w:szCs w:val="28"/>
        </w:rPr>
        <w:t>, а также ответы на поступившие</w:t>
      </w:r>
      <w:r>
        <w:rPr>
          <w:rFonts w:ascii="Times New Roman" w:hAnsi="Times New Roman" w:cs="Times New Roman"/>
          <w:sz w:val="28"/>
          <w:szCs w:val="28"/>
        </w:rPr>
        <w:t xml:space="preserve"> вопросы. Предложения по совершенствованию работы с ФГИС ЕИАС направлены в ФАС России.</w:t>
      </w:r>
    </w:p>
    <w:p w:rsidR="00EB788D" w:rsidRDefault="00EB788D" w:rsidP="0045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788D" w:rsidSect="0035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324B"/>
    <w:multiLevelType w:val="hybridMultilevel"/>
    <w:tmpl w:val="5A4ED702"/>
    <w:lvl w:ilvl="0" w:tplc="65504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C734B"/>
    <w:rsid w:val="00005B3A"/>
    <w:rsid w:val="00051C37"/>
    <w:rsid w:val="00055D4C"/>
    <w:rsid w:val="000D03F5"/>
    <w:rsid w:val="00185D40"/>
    <w:rsid w:val="002B2CDF"/>
    <w:rsid w:val="002C734B"/>
    <w:rsid w:val="002D1EEC"/>
    <w:rsid w:val="00300EDB"/>
    <w:rsid w:val="00356AF0"/>
    <w:rsid w:val="0037396B"/>
    <w:rsid w:val="00436441"/>
    <w:rsid w:val="00455CD9"/>
    <w:rsid w:val="00487E68"/>
    <w:rsid w:val="004F5B0D"/>
    <w:rsid w:val="005B1544"/>
    <w:rsid w:val="00612377"/>
    <w:rsid w:val="00730A66"/>
    <w:rsid w:val="007D2A8F"/>
    <w:rsid w:val="008800F0"/>
    <w:rsid w:val="00972B47"/>
    <w:rsid w:val="009946F6"/>
    <w:rsid w:val="009F116D"/>
    <w:rsid w:val="00A0327C"/>
    <w:rsid w:val="00A14325"/>
    <w:rsid w:val="00A86CEA"/>
    <w:rsid w:val="00AA7A71"/>
    <w:rsid w:val="00BD55AC"/>
    <w:rsid w:val="00C96DC3"/>
    <w:rsid w:val="00CB0580"/>
    <w:rsid w:val="00EB788D"/>
    <w:rsid w:val="00ED6113"/>
    <w:rsid w:val="00F2567F"/>
    <w:rsid w:val="00F5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6113"/>
  </w:style>
  <w:style w:type="paragraph" w:styleId="a4">
    <w:name w:val="List Paragraph"/>
    <w:basedOn w:val="a"/>
    <w:uiPriority w:val="34"/>
    <w:qFormat/>
    <w:rsid w:val="00487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 НСО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</dc:creator>
  <cp:lastModifiedBy>atv</cp:lastModifiedBy>
  <cp:revision>2</cp:revision>
  <dcterms:created xsi:type="dcterms:W3CDTF">2021-05-25T09:09:00Z</dcterms:created>
  <dcterms:modified xsi:type="dcterms:W3CDTF">2021-05-25T09:09:00Z</dcterms:modified>
</cp:coreProperties>
</file>