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33" w:rsidRDefault="004D653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6533" w:rsidRDefault="004D6533">
      <w:pPr>
        <w:pStyle w:val="ConsPlusNormal"/>
        <w:jc w:val="both"/>
        <w:outlineLvl w:val="0"/>
      </w:pPr>
    </w:p>
    <w:p w:rsidR="004D6533" w:rsidRDefault="004D6533">
      <w:pPr>
        <w:pStyle w:val="ConsPlusNormal"/>
        <w:outlineLvl w:val="0"/>
      </w:pPr>
      <w:r>
        <w:t>Зарегистрировано в Минюсте России 15 сентября 2020 г. N 59883</w:t>
      </w:r>
    </w:p>
    <w:p w:rsidR="004D6533" w:rsidRDefault="004D65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Title"/>
        <w:jc w:val="center"/>
      </w:pPr>
      <w:r>
        <w:t>ФЕДЕРАЛЬНАЯ АНТИМОНОПОЛЬНАЯ СЛУЖБА</w:t>
      </w:r>
    </w:p>
    <w:p w:rsidR="004D6533" w:rsidRDefault="004D6533">
      <w:pPr>
        <w:pStyle w:val="ConsPlusTitle"/>
        <w:jc w:val="center"/>
      </w:pPr>
    </w:p>
    <w:p w:rsidR="004D6533" w:rsidRDefault="004D6533">
      <w:pPr>
        <w:pStyle w:val="ConsPlusTitle"/>
        <w:jc w:val="center"/>
      </w:pPr>
      <w:r>
        <w:t>ПРИКАЗ</w:t>
      </w:r>
    </w:p>
    <w:p w:rsidR="004D6533" w:rsidRDefault="004D6533">
      <w:pPr>
        <w:pStyle w:val="ConsPlusTitle"/>
        <w:jc w:val="center"/>
      </w:pPr>
      <w:r>
        <w:t>от 9 сентября 2020 г. N 820/20</w:t>
      </w:r>
    </w:p>
    <w:p w:rsidR="004D6533" w:rsidRDefault="004D6533">
      <w:pPr>
        <w:pStyle w:val="ConsPlusTitle"/>
        <w:jc w:val="center"/>
      </w:pPr>
    </w:p>
    <w:p w:rsidR="004D6533" w:rsidRDefault="004D6533">
      <w:pPr>
        <w:pStyle w:val="ConsPlusTitle"/>
        <w:jc w:val="center"/>
      </w:pPr>
      <w:r>
        <w:t>ОБ УТВЕРЖДЕНИИ МЕТОДИКИ</w:t>
      </w:r>
    </w:p>
    <w:p w:rsidR="004D6533" w:rsidRDefault="004D6533">
      <w:pPr>
        <w:pStyle w:val="ConsPlusTitle"/>
        <w:jc w:val="center"/>
      </w:pPr>
      <w:r>
        <w:t>УСТАНОВЛЕНИЯ ОРГАНАМИ ИСПОЛНИТЕЛЬНОЙ ВЛАСТИ</w:t>
      </w:r>
    </w:p>
    <w:p w:rsidR="004D6533" w:rsidRDefault="004D6533">
      <w:pPr>
        <w:pStyle w:val="ConsPlusTitle"/>
        <w:jc w:val="center"/>
      </w:pPr>
      <w:r>
        <w:t>СУБЪЕКТОВ РОССИЙСКОЙ ФЕДЕРАЦИИ ПРЕДЕЛЬНЫХ РАЗМЕРОВ</w:t>
      </w:r>
    </w:p>
    <w:p w:rsidR="004D6533" w:rsidRDefault="004D6533">
      <w:pPr>
        <w:pStyle w:val="ConsPlusTitle"/>
        <w:jc w:val="center"/>
      </w:pPr>
      <w:r>
        <w:t>ОПТОВЫХ НАДБАВОК И ПРЕДЕЛЬНЫХ РАЗМЕРОВ РОЗНИЧНЫХ</w:t>
      </w:r>
    </w:p>
    <w:p w:rsidR="004D6533" w:rsidRDefault="004D6533">
      <w:pPr>
        <w:pStyle w:val="ConsPlusTitle"/>
        <w:jc w:val="center"/>
      </w:pPr>
      <w:r>
        <w:t>НАДБАВОК К ФАКТИЧЕСКИМ ОТПУСКНЫМ ЦЕНАМ, УСТАНОВЛЕННЫМ</w:t>
      </w:r>
    </w:p>
    <w:p w:rsidR="004D6533" w:rsidRDefault="004D6533">
      <w:pPr>
        <w:pStyle w:val="ConsPlusTitle"/>
        <w:jc w:val="center"/>
      </w:pPr>
      <w:r>
        <w:t>ПРОИЗВОДИТЕЛЯМИ ЛЕКАРСТВЕННЫХ ПРЕПАРАТОВ, НА ЛЕКАРСТВЕННЫЕ</w:t>
      </w:r>
    </w:p>
    <w:p w:rsidR="004D6533" w:rsidRDefault="004D6533">
      <w:pPr>
        <w:pStyle w:val="ConsPlusTitle"/>
        <w:jc w:val="center"/>
      </w:pPr>
      <w:r>
        <w:t>ПРЕПАРАТЫ, ВКЛЮЧЕННЫЕ В ПЕРЕЧЕНЬ ЖИЗНЕННО НЕОБХОДИМЫХ</w:t>
      </w:r>
    </w:p>
    <w:p w:rsidR="004D6533" w:rsidRDefault="004D6533">
      <w:pPr>
        <w:pStyle w:val="ConsPlusTitle"/>
        <w:jc w:val="center"/>
      </w:pPr>
      <w:r>
        <w:t>И ВАЖНЕЙШИХ ЛЕКАРСТВЕННЫХ ПРЕПАРАТОВ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63</w:t>
        </w:r>
      </w:hyperlink>
      <w:r>
        <w:t xml:space="preserve"> Федерального закона от 12.04.2010 N 61-ФЗ "Об обращении лекарственных средств" (Собрание законодательства Российской Федерации, 2010, N 16, ст. 1815; 2020, N 29, ст. 4516), </w:t>
      </w:r>
      <w:hyperlink r:id="rId7" w:history="1">
        <w:r>
          <w:rPr>
            <w:color w:val="0000FF"/>
          </w:rPr>
          <w:t>подпунктом 5.2.9(22).8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 июня 2004 г. N 331 (Собрание законодательства Российской Федерации, 2004, N 31, ст. 3259; 2020, N 21, ст. 3272),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октября 2010 г. N 865 "О государственном регулировании цен на лекарственные препараты, включенные в перечень жизненно необходимых и важнейших лекарственных препаратов" (Собрание законодательства Российской Федерации, 2010, N 45, ст. 5851; 2020, N 15 (часть IV), ст. 2295) приказываю: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8" w:history="1">
        <w:r>
          <w:rPr>
            <w:color w:val="0000FF"/>
          </w:rPr>
          <w:t>Методику</w:t>
        </w:r>
      </w:hyperlink>
      <w:r>
        <w:t xml:space="preserve">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приказ</w:t>
        </w:r>
      </w:hyperlink>
      <w:r>
        <w:t xml:space="preserve"> ФСТ России от 11.12.2009 N 442-а "Об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препаратов" (зарегистрирован Минюстом России 17 декабря 2009, регистрационный N 15728);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приказ</w:t>
        </w:r>
      </w:hyperlink>
      <w:r>
        <w:t xml:space="preserve"> ФСТ России от 26.06.2014 N 1063-а "О внесении изменений в приказ ФСТ России от 11 декабря 2009 г. N 442-а" от 26.04.14 N 1063 (зарегистрирован Минюстом России 10 июля 2014, регистрационный N 33053).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2021 года.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4. Контроль исполнения настоящего приказа оставляю за собой.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</w:pPr>
      <w:r>
        <w:t>Временно исполняющий</w:t>
      </w:r>
    </w:p>
    <w:p w:rsidR="004D6533" w:rsidRDefault="004D6533">
      <w:pPr>
        <w:pStyle w:val="ConsPlusNormal"/>
        <w:jc w:val="right"/>
      </w:pPr>
      <w:r>
        <w:lastRenderedPageBreak/>
        <w:t>обязанности руководителя</w:t>
      </w:r>
    </w:p>
    <w:p w:rsidR="004D6533" w:rsidRDefault="004D6533">
      <w:pPr>
        <w:pStyle w:val="ConsPlusNormal"/>
        <w:jc w:val="right"/>
      </w:pPr>
      <w:r>
        <w:t>А.Ю.ЦАРИКОВСКИЙ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  <w:outlineLvl w:val="0"/>
      </w:pPr>
      <w:r>
        <w:t>Приложение</w:t>
      </w:r>
    </w:p>
    <w:p w:rsidR="004D6533" w:rsidRDefault="004D6533">
      <w:pPr>
        <w:pStyle w:val="ConsPlusNormal"/>
        <w:jc w:val="right"/>
      </w:pPr>
      <w:r>
        <w:t>к приказу ФАС России</w:t>
      </w:r>
    </w:p>
    <w:p w:rsidR="004D6533" w:rsidRDefault="004D6533">
      <w:pPr>
        <w:pStyle w:val="ConsPlusNormal"/>
        <w:jc w:val="right"/>
      </w:pPr>
      <w:r>
        <w:t>от 09.09.2020 N 820/20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Title"/>
        <w:jc w:val="center"/>
      </w:pPr>
      <w:bookmarkStart w:id="0" w:name="P38"/>
      <w:bookmarkEnd w:id="0"/>
      <w:r>
        <w:t>МЕТОДИКА</w:t>
      </w:r>
    </w:p>
    <w:p w:rsidR="004D6533" w:rsidRDefault="004D6533">
      <w:pPr>
        <w:pStyle w:val="ConsPlusTitle"/>
        <w:jc w:val="center"/>
      </w:pPr>
      <w:r>
        <w:t>УСТАНОВЛЕНИЯ ОРГАНАМИ ИСПОЛНИТЕЛЬНОЙ ВЛАСТИ</w:t>
      </w:r>
    </w:p>
    <w:p w:rsidR="004D6533" w:rsidRDefault="004D6533">
      <w:pPr>
        <w:pStyle w:val="ConsPlusTitle"/>
        <w:jc w:val="center"/>
      </w:pPr>
      <w:r>
        <w:t>СУБЪЕКТОВ РОССИЙСКОЙ ФЕДЕРАЦИИ ПРЕДЕЛЬНЫХ РАЗМЕРОВ</w:t>
      </w:r>
    </w:p>
    <w:p w:rsidR="004D6533" w:rsidRDefault="004D6533">
      <w:pPr>
        <w:pStyle w:val="ConsPlusTitle"/>
        <w:jc w:val="center"/>
      </w:pPr>
      <w:r>
        <w:t>ОПТОВЫХ НАДБАВОК И ПРЕДЕЛЬНЫХ РАЗМЕРОВ РОЗНИЧНЫХ</w:t>
      </w:r>
    </w:p>
    <w:p w:rsidR="004D6533" w:rsidRDefault="004D6533">
      <w:pPr>
        <w:pStyle w:val="ConsPlusTitle"/>
        <w:jc w:val="center"/>
      </w:pPr>
      <w:r>
        <w:t>НАДБАВОК К ФАКТИЧЕСКИМ ОТПУСКНЫМ ЦЕНАМ, УСТАНОВЛЕННЫМ</w:t>
      </w:r>
    </w:p>
    <w:p w:rsidR="004D6533" w:rsidRDefault="004D6533">
      <w:pPr>
        <w:pStyle w:val="ConsPlusTitle"/>
        <w:jc w:val="center"/>
      </w:pPr>
      <w:r>
        <w:t>ПРОИЗВОДИТЕЛЯМИ ЛЕКАРСТВЕННЫХ ПРЕПАРАТОВ, НА ЛЕКАРСТВЕННЫЕ</w:t>
      </w:r>
    </w:p>
    <w:p w:rsidR="004D6533" w:rsidRDefault="004D6533">
      <w:pPr>
        <w:pStyle w:val="ConsPlusTitle"/>
        <w:jc w:val="center"/>
      </w:pPr>
      <w:r>
        <w:t>ПРЕПАРАТЫ, ВКЛЮЧЕННЫЕ В ПЕРЕЧЕНЬ ЖИЗНЕННО НЕОБХОДИМЫХ</w:t>
      </w:r>
    </w:p>
    <w:p w:rsidR="004D6533" w:rsidRDefault="004D6533">
      <w:pPr>
        <w:pStyle w:val="ConsPlusTitle"/>
        <w:jc w:val="center"/>
      </w:pPr>
      <w:r>
        <w:t>И ВАЖНЕЙШИХ ЛЕКАРСТВЕННЫХ ПРЕПАРАТОВ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Title"/>
        <w:jc w:val="center"/>
        <w:outlineLvl w:val="1"/>
      </w:pPr>
      <w:r>
        <w:t>I. Общие положения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 xml:space="preserve">1.1. Настоящая Методика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(далее - Методика) определяет порядок расчета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 на лекарственные препараты, включенные в перечень жизненно необходимых и важнейших лекарственных препаратов (далее соответственно - ЖНВЛП, фактические отпускные цены производителей).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1.2. Методика предназначена для использования органами исполнительной власти субъектов Российской Федерации, уполномоченными устанавливать предельные размеры оптовых надбавок и предельные размеры розничных надбавок к фактическим отпускным ценам производителей на ЖНВЛП, в отношении организаций оптовой торговли, осуществляющих реализацию ЖНВЛП (далее - организации оптовой торговли), и аптечных организаций, индивидуальных предпринимателей, имеющих лицензию на осуществление фармацевтической деятельности, медицинских организаций, имеющих лицензию на осуществление фармацевтической деятельности, и их обособленных подразделений (амбулаторий, фельдшерских и фельдшерско-акушерских пунктов, центров (отделений) общей врачебной (семейной практики), расположенных в сельских поселениях, в которых отсутствуют аптечные организации, осуществляющих реализацию ЖНВЛП (далее - организации розничной торговли).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1.3. Термины и определения, используемые в настоящей Методике, соответствуют принятым в законодательных и нормативных правовых актах Российской Федерации в финансовой сфере и в сфере обращения лекарственных средств.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Title"/>
        <w:jc w:val="center"/>
        <w:outlineLvl w:val="1"/>
      </w:pPr>
      <w:r>
        <w:t>II. Основные принципы установления органами исполнительной</w:t>
      </w:r>
    </w:p>
    <w:p w:rsidR="004D6533" w:rsidRDefault="004D6533">
      <w:pPr>
        <w:pStyle w:val="ConsPlusTitle"/>
        <w:jc w:val="center"/>
      </w:pPr>
      <w:r>
        <w:t>власти субъектов Российской Федерации предельных размеров</w:t>
      </w:r>
    </w:p>
    <w:p w:rsidR="004D6533" w:rsidRDefault="004D6533">
      <w:pPr>
        <w:pStyle w:val="ConsPlusTitle"/>
        <w:jc w:val="center"/>
      </w:pPr>
      <w:r>
        <w:t>оптовых надбавок и предельных размеров розничных надбавок</w:t>
      </w:r>
    </w:p>
    <w:p w:rsidR="004D6533" w:rsidRDefault="004D6533">
      <w:pPr>
        <w:pStyle w:val="ConsPlusTitle"/>
        <w:jc w:val="center"/>
      </w:pPr>
      <w:r>
        <w:t>к фактическим отпускным ценам производителей на ЖНВЛП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2.1. Предельные размеры оптовых надбавок к фактическим отпускным ценам производителей на ЖНВЛП (далее - предельные размеры оптовых надбавок) устанавливаются для организаций оптовой торговли, предельные размеры розничных надбавок к фактическим отпускным ценам производителей на ЖНВЛП (далее - предельные размеры розничных надбавок) - для организаций розничной торговли. Предельные размеры оптовых надбавок и предельные размеры розничных надбавок устанавливаются в процентах, дифференцированных в зависимости от фактических отпускных цен производителей на ЖНВЛП, и с учетом географической удаленности, транспортной доступности и других особенностей субъекта Российской Федерации.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Под фактической отпускной ценой производителя на ЖНВЛП государства - члена Евразийского экономического союза понимается цена (без налога на добавленную стоимость), указываемая производителем в сопроводительной документации на товар и не превышающая зарегистрированную или перерегистрированную предельную отпускную цену производителя на этот ЖНВЛП на дату передачи российскому покупателю (уполномоченному им лицу) по передаточному акту или иному аналогичному документу.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Под фактической отпускной ценой иностранного производителя, не являющегося производителем государства - члена Евразийского экономического союза, на ЖНВЛП понимается цена (без налога на добавленную стоимость), указываемая иностранным производителем лекарственного препарата в сопроводительной документации на товар, на основании которой оформляется таможенная декларация, с учетом расходов, связанных с таможенным оформлением груза (уплатой таможенных пошлин и сборов за таможенное оформление), не превышающая зарегистрированную или перерегистрированную предельную отпускную цену производителя на этот ЖНВЛП на дату выпуска товара, указанную в таможенной декларации.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2.2. Расчет предельных размеров оптовых надбавок и предельных размеров розничных надбавок производится органом исполнительной власти субъекта Российской Федерации на основании расчетных материалов, представленных организациями оптовой торговли и организациями розничной торговли, осуществляющими реализацию ЖНВЛП на территории субъекта Российской Федерации. При этом количество как организаций оптовой торговли, так и организаций розничной торговли, представивших расчетные материалы, должно составлять не менее 15 процентов от их числа, расположенных в субъекте Российской Федерации или осуществляющих реализацию ЖНВЛП на территории субъекта Российской Федерации и включать организации разной формы собственности (государственная, муниципальная, частная и иных форм собственности, при их наличии в субъекте Российской Федерации).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2.3. Органы исполнительной власти субъектов Российской Федерации проводят экономический анализ предельных размеров оптовых надбавок и предельных размеров розничных надбавок, действующих в субъекте Российской Федерации, и их влияния на результаты финансово-экономического состояния организаций оптовой торговли и организаций розничной торговли, осуществлявших реализацию ЖНВЛП в отчетном периоде регулирования, и учитывают результаты этого анализа при установлении предельных размеров оптовых надбавок и предельных размеров розничных надбавок на плановый период регулирования.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2.4. Предельные размеры оптовых надбавок устанавливаются органами исполнительной власти субъектов Российской Федерации на основании плановых показателей, указанных в </w:t>
      </w:r>
      <w:hyperlink w:anchor="P81" w:history="1">
        <w:r>
          <w:rPr>
            <w:color w:val="0000FF"/>
          </w:rPr>
          <w:t>пункте 3.1</w:t>
        </w:r>
      </w:hyperlink>
      <w:r>
        <w:t xml:space="preserve"> настоящей Методики, представляемых организациями оптовой торговли, ведущими свою деятельность в пределах территории одного субъекта Российской Федерации (региональная составляющая), и данных о величине оптовой надбавки, необходимой для получения валовой прибыли организациями оптовой торговли, осуществляющими поставку ЖНВЛП от производителя (таможенной границы Российской Федерации) до субъекта Российской Федерации и ведущими свою деятельность на территории нескольких субъектов Российской Федерации (федеральная составляющая). Величина федеральной составляющей приведена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 к настоящей Методике.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lastRenderedPageBreak/>
        <w:t xml:space="preserve">Региональная составляющая учитывает затраты организаций оптовой торговли, которые осуществляют поставку ЖНВЛП организациям розничной торговли на территории субъекта Российской Федерации. Величины оптовых надбавок, указанные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 по субъектам Российской Федерации, являются предельными и применяются при расчете размера средневзвешенной оптовой надбавки в соответствии с </w:t>
      </w:r>
      <w:hyperlink w:anchor="P164" w:history="1">
        <w:r>
          <w:rPr>
            <w:color w:val="0000FF"/>
          </w:rPr>
          <w:t>пунктом 4.8.1</w:t>
        </w:r>
      </w:hyperlink>
      <w:r>
        <w:t xml:space="preserve"> настоящей Методики </w:t>
      </w:r>
      <w:hyperlink w:anchor="P167" w:history="1">
        <w:r>
          <w:rPr>
            <w:color w:val="0000FF"/>
          </w:rPr>
          <w:t>(формула 4)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Величина оптовой надбавки, указанная в процентах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, не должна превышать расчетную величину в проценте, определяемую путем деления суммы, указанной в рублях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, на средневзвешенную стоимость одной потребительской упаковки ЖНВЛП, планируемых к реализации в плановом периоде регулирования в ценах производителей (приложение N 2, графа 16, </w:t>
      </w:r>
      <w:hyperlink w:anchor="P568" w:history="1">
        <w:r>
          <w:rPr>
            <w:color w:val="0000FF"/>
          </w:rPr>
          <w:t>строка</w:t>
        </w:r>
      </w:hyperlink>
      <w:r>
        <w:t xml:space="preserve"> "итого").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Если полученная расчетная величина меньше или равна предельной величине оптовой надбавки, указанной в процентах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, то при расчете размера средневзвешенной оптовой надбавки по </w:t>
      </w:r>
      <w:hyperlink w:anchor="P167" w:history="1">
        <w:r>
          <w:rPr>
            <w:color w:val="0000FF"/>
          </w:rPr>
          <w:t>формуле 4</w:t>
        </w:r>
      </w:hyperlink>
      <w:r>
        <w:t xml:space="preserve"> применяется расчетная величина в процентах.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Если полученная расчетная величина больше предельной величины оптовой надбавки, указанной в процентах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, то при расчете размера средневзвешенной оптовой надбавки по </w:t>
      </w:r>
      <w:hyperlink w:anchor="P167" w:history="1">
        <w:r>
          <w:rPr>
            <w:color w:val="0000FF"/>
          </w:rPr>
          <w:t>формуле 4</w:t>
        </w:r>
      </w:hyperlink>
      <w:r>
        <w:t xml:space="preserve"> применяется предельная величина оптовой надбавки, указанная в процентах в </w:t>
      </w:r>
      <w:hyperlink w:anchor="P260" w:history="1">
        <w:r>
          <w:rPr>
            <w:color w:val="0000FF"/>
          </w:rPr>
          <w:t>приложении N 1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Предельные размеры розничных надбавок устанавливаются органом исполнительной власти субъекта Российской Федерации на основании плановых показателей, указанных в </w:t>
      </w:r>
      <w:hyperlink w:anchor="P81" w:history="1">
        <w:r>
          <w:rPr>
            <w:color w:val="0000FF"/>
          </w:rPr>
          <w:t>пункте 3.1</w:t>
        </w:r>
      </w:hyperlink>
      <w:r>
        <w:t xml:space="preserve"> настоящей Методики, представляемых организациями розничной торговли.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2.5.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исходя из следующих принципов: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а) возмещение организациям оптовой торговли и организациям розничной торговли экономически обоснованных затрат, связанных с закупкой, хранением и реализацией лекарственных препаратов;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б) учет размера прибыли, необходимой для обеспечения организаций оптовой торговли и организаций розничной торговли средствами на обслуживание привлеченного капитала и финансирование других обоснованных расходов;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в) учет в структуре надбавок всех налогов и иных обязательных платежей в соответствии с законодательством Российской Федерации.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2.6. Органы исполнительной власти субъекта Российской Федерации выделяют ЖНВЛП, включенные в </w:t>
      </w:r>
      <w:hyperlink r:id="rId12" w:history="1">
        <w:r>
          <w:rPr>
            <w:color w:val="0000FF"/>
          </w:rPr>
          <w:t>список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 и в </w:t>
      </w:r>
      <w:hyperlink r:id="rId13" w:history="1">
        <w:r>
          <w:rPr>
            <w:color w:val="0000FF"/>
          </w:rPr>
          <w:t>список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утвержденные постановлением Правительства Российской Федерации от 30.06.1998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2020, N 32, ст. 5287) (далее - наркотические и психотропные ЖНВЛП), в отдельную группу и устанавливают предельные размеры оптовых надбавок и предельные размеры розничных надбавок в отношении таких ЖНВЛП с учетом дополнительных расходов по их реализации.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lastRenderedPageBreak/>
        <w:t>При этом количество как организаций оптовой торговли, так и организаций розничной торговли, представивших расчетные материалы, должно составлять не менее 15 процентов от их числа, расположенных в субъекте Российской Федерации или осуществляющих реализацию наркотических и психотропных ЖНВЛП на территории субъекта Российской Федерации.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Title"/>
        <w:jc w:val="center"/>
        <w:outlineLvl w:val="1"/>
      </w:pPr>
      <w:r>
        <w:t>III. Порядок представления организациями оптовой</w:t>
      </w:r>
    </w:p>
    <w:p w:rsidR="004D6533" w:rsidRDefault="004D6533">
      <w:pPr>
        <w:pStyle w:val="ConsPlusTitle"/>
        <w:jc w:val="center"/>
      </w:pPr>
      <w:r>
        <w:t>торговли и организациями розничной торговли материалов</w:t>
      </w:r>
    </w:p>
    <w:p w:rsidR="004D6533" w:rsidRDefault="004D6533">
      <w:pPr>
        <w:pStyle w:val="ConsPlusTitle"/>
        <w:jc w:val="center"/>
      </w:pPr>
      <w:r>
        <w:t>для установления (изменения) предельных размеров оптовых</w:t>
      </w:r>
    </w:p>
    <w:p w:rsidR="004D6533" w:rsidRDefault="004D6533">
      <w:pPr>
        <w:pStyle w:val="ConsPlusTitle"/>
        <w:jc w:val="center"/>
      </w:pPr>
      <w:r>
        <w:t>надбавок и предельных размеров розничных надбавок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bookmarkStart w:id="1" w:name="P81"/>
      <w:bookmarkEnd w:id="1"/>
      <w:r>
        <w:t>3.1. Для установления (изменения) предельных размеров оптовых надбавок и предельных размеров розничных надбавок органы исполнительной власти субъекта Российской Федерации рассматривают следующие материалы, представленные организациями оптовой торговли или организациями розничной торговли: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- данные об объемах реализации ЖНВЛП в отчетном периоде регулирования и в плановом периоде регулирования </w:t>
      </w:r>
      <w:hyperlink w:anchor="P463" w:history="1">
        <w:r>
          <w:rPr>
            <w:color w:val="0000FF"/>
          </w:rPr>
          <w:t>(приложение N 2)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- расчет средневзвешенного размера оптовой или розничной надбавки к ценам на ЖНВЛП (</w:t>
      </w:r>
      <w:hyperlink w:anchor="P624" w:history="1">
        <w:r>
          <w:rPr>
            <w:color w:val="0000FF"/>
          </w:rPr>
          <w:t>приложения N 3</w:t>
        </w:r>
      </w:hyperlink>
      <w:r>
        <w:t xml:space="preserve"> или </w:t>
      </w:r>
      <w:hyperlink w:anchor="P761" w:history="1">
        <w:r>
          <w:rPr>
            <w:color w:val="0000FF"/>
          </w:rPr>
          <w:t>4</w:t>
        </w:r>
      </w:hyperlink>
      <w:r>
        <w:t>);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- данные об объемах ЖНВЛП, реализуемых в коммерческом секторе в разрезе ценовых групп организациями оптовой торговли или организациями розничной торговли </w:t>
      </w:r>
      <w:hyperlink w:anchor="P898" w:history="1">
        <w:r>
          <w:rPr>
            <w:color w:val="0000FF"/>
          </w:rPr>
          <w:t>(приложение N 5)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- расчет затрат на реализацию ЖНВЛП (издержки обращения) </w:t>
      </w:r>
      <w:hyperlink w:anchor="P1055" w:history="1">
        <w:r>
          <w:rPr>
            <w:color w:val="0000FF"/>
          </w:rPr>
          <w:t>(приложение N 6)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- расчет необходимой прибыли </w:t>
      </w:r>
      <w:hyperlink w:anchor="P1214" w:history="1">
        <w:r>
          <w:rPr>
            <w:color w:val="0000FF"/>
          </w:rPr>
          <w:t>(приложение N 7)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- отчет о распределении полученной прибыли </w:t>
      </w:r>
      <w:hyperlink w:anchor="P1147" w:history="1">
        <w:r>
          <w:rPr>
            <w:color w:val="0000FF"/>
          </w:rPr>
          <w:t>(приложение N 8)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- заверенные копии бухгалтерского баланса с приложениями, статистической и налоговой отчетности за последний отчетный период (год) и последнюю отчетную дату;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- заверенные копии книг (выписки из книг) учета доходов и расходов или иные аналогичные документы за последний отчетный период (год) и последнюю отчетную дату (для индивидуальных предпринимателей);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- заверенную копию приказа об учетной политике организации оптовой или розничной торговли;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- пояснительные записки, конкретизирующие и обосновывающие затраты и иные данные расчетных материалов;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- материалы, обосновывающие затраты по статьям расходов.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3.2. Представляемые материалы подписываются руководителем организации оптовой торговли или организации розничной торговли или уполномоченными ими лицами.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3.3. Отчетными данными служат данные бухгалтерской (финансовой) отчетности.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3.4. Минимальный период регулирования предельных размеров оптовых надбавок и предельных размеров розничных надбавок составляет один год.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3.5. По результатам анализа влияния установленных размеров оптовых и розничных надбавок на финансово-экономическое состояние организаций оптовой торговли и организаций </w:t>
      </w:r>
      <w:r>
        <w:lastRenderedPageBreak/>
        <w:t>розничной торговли орган исполнительной власти субъекта Российской Федерации принимает решение об изменении действующих предельных размеров оптовых надбавок и предельных размеров розничных надбавок или об их сохранении, если проведенный анализ показал, что доходы, полученные от применения установленных надбавок, обеспечили организациям возмещение издержек обращения и получение прибыли.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Размеры надбавок ранее указанного срока пересматриваются по инициативе органа исполнительной власти субъекта Российской Федерации по результатам анализа финансово-хозяйственной деятельности оптовых организаций и организаций розничной торговли.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3.6. При установлении или изменении предельных размеров оптовых надбавок и предельных размеров розничных надбавок организации, на базе которых осуществляется расчет надбавок, в двухмесячный срок представляют необходимые расчетные материалы в соответствии с </w:t>
      </w:r>
      <w:hyperlink w:anchor="P81" w:history="1">
        <w:r>
          <w:rPr>
            <w:color w:val="0000FF"/>
          </w:rPr>
          <w:t>пунктом 3.1</w:t>
        </w:r>
      </w:hyperlink>
      <w:r>
        <w:t xml:space="preserve"> настоящей Методики на бумажном носителе и по электронным каналам связи в формате шаблонов Федеральной государственной информационной системы "Единая информационно-аналитическая система".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3.7. При пересмотре Федеральной антимонопольной службой величин оптовых надбавок, указанных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 к настоящей Методике, органы исполнительной власти субъектов Российской Федерации в трехмесячный срок проводят экономический анализ размеров оптовых надбавок и размеров розничных надбавок, действующих в субъекте Российской Федерации, и их влияния на результаты финансово-экономического состояния оптовых организаций и организаций розничной торговли, осуществлявших реализацию ЖНВЛП на территории субъекта Российской Федерации, и принимают решение об изменении или сохранении установленного уровня предельных размеров оптовых надбавок или предельных размеров розничных надбавок.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Title"/>
        <w:jc w:val="center"/>
        <w:outlineLvl w:val="1"/>
      </w:pPr>
      <w:r>
        <w:t>IV. Расчет основных показателей для определения размера</w:t>
      </w:r>
    </w:p>
    <w:p w:rsidR="004D6533" w:rsidRDefault="004D6533">
      <w:pPr>
        <w:pStyle w:val="ConsPlusTitle"/>
        <w:jc w:val="center"/>
      </w:pPr>
      <w:r>
        <w:t>средневзвешенной оптовой надбавки и средневзвешенной</w:t>
      </w:r>
    </w:p>
    <w:p w:rsidR="004D6533" w:rsidRDefault="004D6533">
      <w:pPr>
        <w:pStyle w:val="ConsPlusTitle"/>
        <w:jc w:val="center"/>
      </w:pPr>
      <w:r>
        <w:t>розничной надбавки к ценам на ЖНВЛП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4.1. В целях определения предельного размера оптовой надбавки и предельного размера розничной надбавки к ценам на ЖНВЛП на основании данных, представляемых организациями оптовой торговли или организациями розничной торговли за отчетный период регулирования, рассчитываются следующие показатели на плановый период регулирования: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доходы от реализации ЖНВЛП;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стоимость и количество ЖНВЛП, реализованных в отчетном периоде регулирования, в ценах приобретения;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стоимость и количество ЖНВЛП, планируемых к реализации в плановом периоде регулирования, в ценах производителей;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валовая прибыль от реализации ЖНВЛП;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расходы на реализацию ЖНВЛП (издержки обращения);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внереализационные доходы и расходы от реализации ЖНВЛП;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прибыль до налогообложения от реализации ЖНВЛП.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Данные показатели рассчитываются в соответствии с </w:t>
      </w:r>
      <w:hyperlink w:anchor="P463" w:history="1">
        <w:r>
          <w:rPr>
            <w:color w:val="0000FF"/>
          </w:rPr>
          <w:t>приложениями N 2</w:t>
        </w:r>
      </w:hyperlink>
      <w:r>
        <w:t xml:space="preserve">, </w:t>
      </w:r>
      <w:hyperlink w:anchor="P1055" w:history="1">
        <w:r>
          <w:rPr>
            <w:color w:val="0000FF"/>
          </w:rPr>
          <w:t>N 6</w:t>
        </w:r>
      </w:hyperlink>
      <w:r>
        <w:t xml:space="preserve"> - </w:t>
      </w:r>
      <w:hyperlink w:anchor="P1214" w:history="1">
        <w:r>
          <w:rPr>
            <w:color w:val="0000FF"/>
          </w:rPr>
          <w:t>8</w:t>
        </w:r>
      </w:hyperlink>
      <w:r>
        <w:t xml:space="preserve"> и указываются в </w:t>
      </w:r>
      <w:hyperlink w:anchor="P624" w:history="1">
        <w:r>
          <w:rPr>
            <w:color w:val="0000FF"/>
          </w:rPr>
          <w:t>приложениях N 3</w:t>
        </w:r>
      </w:hyperlink>
      <w:r>
        <w:t xml:space="preserve"> - </w:t>
      </w:r>
      <w:hyperlink w:anchor="P898" w:history="1">
        <w:r>
          <w:rPr>
            <w:color w:val="0000FF"/>
          </w:rPr>
          <w:t>5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4.2. При расчете дохода от реализации учитывается выручка, полученная организацией оптовой торговли или организацией розничной торговли от реализации ЖНВЛП в коммерческом </w:t>
      </w:r>
      <w:r>
        <w:lastRenderedPageBreak/>
        <w:t>секторе продаж.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Организации, применяющие общую систему налогообложения, указывают выручку без учета налога на добавленную стоимость </w:t>
      </w:r>
      <w:hyperlink w:anchor="P463" w:history="1">
        <w:r>
          <w:rPr>
            <w:color w:val="0000FF"/>
          </w:rPr>
          <w:t>(приложение N 2)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4.3. Стоимость ЖНВЛП, реализованных в отчетном периоде регулирования, указывается в ценах приобретения, без учета налога на добавленную стоимость.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Стоимость ЖНВЛП в плановом периоде регулирования указывается в фактических отпускных ценах производителя без учета налога на добавленную стоимость, определяемых путем индексации фактических отпускных цен производителей в отчетном периоде регулирования на индекс потребительских цен, указанный в составе основных показателей одобренного Правительством Российской Федерации прогноза социально-экономического развития Российской Федерации на очередной финансовый год и плановый период </w:t>
      </w:r>
      <w:hyperlink w:anchor="P463" w:history="1">
        <w:r>
          <w:rPr>
            <w:color w:val="0000FF"/>
          </w:rPr>
          <w:t>(приложение N 2)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Организации, применяющие общую систему налогообложения указывают стоимость приобретенных и планируемых к реализации товаров без учета налога на добавленную стоимость.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4.4. Расчет расходов организации оптовой торговли или организации розничной торговли по реализации товаров, в том числе ЖНВЛП, связанных с транспортировкой, хранением, предпродажной подготовкой и реализацией (издержки обращения), и оценка их экономической обоснованности производятся в соответствии с законодательством Российской Федерации </w:t>
      </w:r>
      <w:hyperlink w:anchor="P1055" w:history="1">
        <w:r>
          <w:rPr>
            <w:color w:val="0000FF"/>
          </w:rPr>
          <w:t>(приложение N 6)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Группировка расходов по реализации товаров производится по следующим составляющим: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а) транспортные расходы;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б) расходы на оплату труда с начислениями;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в) расходы на содержание и эксплуатацию зданий, сооружений, помещений и оборудования;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г) амортизационные начисления;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д) расходы на хранение и предпродажную подготовку товаров;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е) расходы на оплату коммунальных услуг;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ж) прочие расходы.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Указанные составляющие определяются по данным бухгалтерской отчетности о расходах, произведенных организацией оптовой торговли или организацией розничной торговли в отчетном периоде регулирования при реализации всех товаров.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Распределение расходов по группам товаров (лекарственные препараты, изделия медицинского назначения и т.д.) и видам реализации лекарственных препаратов (готовые лекарственные препараты, ЖНВЛП в коммерческом секторе реализации) производится в соответствии с одним из методов: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- согласно учетной политике, принятой в организации;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- пропорционально доле объема ЖНВЛП, реализованных в коммерческом секторе продаж в ценах приобретения, в общем объеме реализованных товаров </w:t>
      </w:r>
      <w:hyperlink w:anchor="P1055" w:history="1">
        <w:r>
          <w:rPr>
            <w:color w:val="0000FF"/>
          </w:rPr>
          <w:t>(приложение N 6)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При расчете транспортных расходов учитываются договоры на оказание транспортных услуг </w:t>
      </w:r>
      <w:r>
        <w:lastRenderedPageBreak/>
        <w:t>сторонними организациями или фактические затраты на доставку собственным транспортом, включая его содержание и обслуживание.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В расходы на оплату труда включаются любые начисления работникам в денежной и (или) натуральной формах, стимулирующие начисления и надбавки, компенсационные начисления, связанные с режимом работы или условиями труда, премии и единовременные поощрительные начисления, расходы, связанные с содержанием этих работников, предусмотренные нормами законодательства Российской Федерации, трудовыми договорами (контрактами) и (или) коллективными договорами.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При расчете расходов на хранение и предпродажную подготовку товаров учитываются стоимость материалов, использованных при предпродажной подготовке, затраты на оплату услуг сторонних организаций по хранению лекарственных препаратов.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При расчете расходов на коммунальные услуги учитываются расходы по электроснабжению, водоснабжению и водоотведению, газоснабжению и теплоснабжению.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Прочие расходы, рассчитанные с учетом положений Налогового кодекса Российской Федерации.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Расчет затрат на плановый период регулирования осуществляется на базе затрат, сложившихся в отчетном периоде регулирования, с учетом возможного изменения объема товарооборота.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Затраты, сложившиеся в отчетном периоде регулирования, индексируются исходя из прогнозных показателей инфляции на плановый период регулирования </w:t>
      </w:r>
      <w:hyperlink w:anchor="P1055" w:history="1">
        <w:r>
          <w:rPr>
            <w:color w:val="0000FF"/>
          </w:rPr>
          <w:t>(приложение N 6)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Анализ фактических расходов по реализации ЖНВЛП в отчетном периоде регулирования по статьям затрат проводится в целом на весь объем реализации и в расчете на одну потребительскую упаковку.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4.5. Валовая прибыль организаций оптовой торговли или организаций розничной торговли от реализации ЖНВЛП в отчетном периоде регулирования определяется путем вычитания из суммы дохода от реализации ЖНВЛП величины стоимости реализованных ЖНВЛП в ценах приобретения по формуле 1: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ВП</w:t>
      </w:r>
      <w:r>
        <w:rPr>
          <w:vertAlign w:val="subscript"/>
        </w:rPr>
        <w:t>жнвлп.отч</w:t>
      </w:r>
      <w:r>
        <w:t xml:space="preserve"> = Д</w:t>
      </w:r>
      <w:r>
        <w:rPr>
          <w:vertAlign w:val="subscript"/>
        </w:rPr>
        <w:t>жнвлп.отч</w:t>
      </w:r>
      <w:r>
        <w:t xml:space="preserve"> - Ст</w:t>
      </w:r>
      <w:r>
        <w:rPr>
          <w:vertAlign w:val="subscript"/>
        </w:rPr>
        <w:t>жнвлп.отч</w:t>
      </w:r>
      <w:r>
        <w:t>, (1)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где Д</w:t>
      </w:r>
      <w:r>
        <w:rPr>
          <w:vertAlign w:val="subscript"/>
        </w:rPr>
        <w:t>жнвлп.отч</w:t>
      </w:r>
      <w:r>
        <w:t xml:space="preserve"> - доход от реализации ЖНВЛП в отчетном периоде регулирования;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Ст</w:t>
      </w:r>
      <w:r>
        <w:rPr>
          <w:vertAlign w:val="subscript"/>
        </w:rPr>
        <w:t>жнвлп.отч</w:t>
      </w:r>
      <w:r>
        <w:t xml:space="preserve"> - стоимость ЖНВЛП, реализованных в отчетном периоде регулирования, в ценах приобретения.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Для организаций, применяющих общую систему налогообложения доход от реализации ЖНВЛП и стоимость реализованных товаров учитываются без учета налога на добавленную стоимость.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Валовая прибыль, необходимая в плановом периоде регулирования для возмещения экономически обоснованных расходов по реализации ЖНВЛП (издержки обращения) и получения прибыли, определяется по формуле 2: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bookmarkStart w:id="2" w:name="P149"/>
      <w:bookmarkEnd w:id="2"/>
      <w:r>
        <w:t>ВП</w:t>
      </w:r>
      <w:r>
        <w:rPr>
          <w:vertAlign w:val="subscript"/>
        </w:rPr>
        <w:t>жнвлп.план</w:t>
      </w:r>
      <w:r>
        <w:t xml:space="preserve"> = ИО</w:t>
      </w:r>
      <w:r>
        <w:rPr>
          <w:vertAlign w:val="subscript"/>
        </w:rPr>
        <w:t>жнвлп.план</w:t>
      </w:r>
      <w:r>
        <w:t xml:space="preserve"> + П</w:t>
      </w:r>
      <w:r>
        <w:rPr>
          <w:vertAlign w:val="subscript"/>
        </w:rPr>
        <w:t>жнвлп.план</w:t>
      </w:r>
      <w:r>
        <w:t xml:space="preserve"> - С</w:t>
      </w:r>
      <w:r>
        <w:rPr>
          <w:vertAlign w:val="subscript"/>
        </w:rPr>
        <w:t>жнвлп.план</w:t>
      </w:r>
      <w:r>
        <w:t>, (2)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где: ИО</w:t>
      </w:r>
      <w:r>
        <w:rPr>
          <w:vertAlign w:val="subscript"/>
        </w:rPr>
        <w:t>жнвлп.план</w:t>
      </w:r>
      <w:r>
        <w:t xml:space="preserve"> - издержки обращения;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жнвлп.план</w:t>
      </w:r>
      <w:r>
        <w:t xml:space="preserve"> - необходимая сумма прибыли до налогообложения;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lastRenderedPageBreak/>
        <w:t>С</w:t>
      </w:r>
      <w:r>
        <w:rPr>
          <w:vertAlign w:val="subscript"/>
        </w:rPr>
        <w:t>жнвлп.план</w:t>
      </w:r>
      <w:r>
        <w:t xml:space="preserve"> - сальдо внереализационных доходов и расходов.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4.6. Сальдо внереализационных доходов и расходов определяется по формуле 3: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жнвлп.план</w:t>
      </w:r>
      <w:r>
        <w:t xml:space="preserve"> = (ВД</w:t>
      </w:r>
      <w:r>
        <w:rPr>
          <w:vertAlign w:val="subscript"/>
        </w:rPr>
        <w:t>общ.план</w:t>
      </w:r>
      <w:r>
        <w:t xml:space="preserve"> - ВР</w:t>
      </w:r>
      <w:r>
        <w:rPr>
          <w:vertAlign w:val="subscript"/>
        </w:rPr>
        <w:t>общ.план</w:t>
      </w:r>
      <w:r>
        <w:t>) x К</w:t>
      </w:r>
      <w:r>
        <w:rPr>
          <w:vertAlign w:val="subscript"/>
        </w:rPr>
        <w:t>с.жнвлп</w:t>
      </w:r>
      <w:r>
        <w:t>, (3)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где: ВД</w:t>
      </w:r>
      <w:r>
        <w:rPr>
          <w:vertAlign w:val="subscript"/>
        </w:rPr>
        <w:t>общ.план</w:t>
      </w:r>
      <w:r>
        <w:t xml:space="preserve"> - общая сумма внереализационных доходов;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ВР</w:t>
      </w:r>
      <w:r>
        <w:rPr>
          <w:vertAlign w:val="subscript"/>
        </w:rPr>
        <w:t>общ.план</w:t>
      </w:r>
      <w:r>
        <w:t xml:space="preserve"> - общая сумма внереализационных расходов;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с.жнвлп</w:t>
      </w:r>
      <w:r>
        <w:t xml:space="preserve"> - доля ЖНВЛП в общем объеме реализованных товаров в ценах приобретения в отчетном периоде </w:t>
      </w:r>
      <w:hyperlink w:anchor="P1055" w:history="1">
        <w:r>
          <w:rPr>
            <w:color w:val="0000FF"/>
          </w:rPr>
          <w:t>(приложение N 6)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4.7. Размер прибыли от реализации ЖНВЛП, необходимый на плановый период регулирования, рассчитывается в соответствии с </w:t>
      </w:r>
      <w:hyperlink w:anchor="P1214" w:history="1">
        <w:r>
          <w:rPr>
            <w:color w:val="0000FF"/>
          </w:rPr>
          <w:t>приложением N 8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Отчет об использовании прибыли, полученной от реализации ЖНВЛП в отчетном периоде, представляется в соответствии с </w:t>
      </w:r>
      <w:hyperlink w:anchor="P1147" w:history="1">
        <w:r>
          <w:rPr>
            <w:color w:val="0000FF"/>
          </w:rPr>
          <w:t>приложением N 7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4.8. Расчет предельного размера оптовой надбавки и предельного размера розничной надбавки к ценам на ЖНВЛП, устанавливаемых органом исполнительной власти субъекта Российской Федерации на плановый период регулирования, осуществляется поэтапно: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3" w:name="P164"/>
      <w:bookmarkEnd w:id="3"/>
      <w:r>
        <w:t>4.8.1. Рассчитывается размер средневзвешенной оптовой надбавки, учитывающий плановые затраты и прибыль организаций оптовой торговли, осуществляющих реализацию ЖНВЛП на территории субъекта Российской Федерации, а также затраты, связанные с оплатой услуг организаций оптовой торговли, поставляющих ЖНВЛП от производителя (таможенной границы Российской Федерации) до субъекта Российской Федерации.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Размер средневзвешенной оптовой надбавки к ценам на ЖНВЛП выражается в процентах и определяется по формуле 4: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bookmarkStart w:id="4" w:name="P167"/>
      <w:bookmarkEnd w:id="4"/>
      <w:r>
        <w:t>ОН</w:t>
      </w:r>
      <w:r>
        <w:rPr>
          <w:vertAlign w:val="subscript"/>
        </w:rPr>
        <w:t>жнвлп.ср</w:t>
      </w:r>
      <w:r>
        <w:t xml:space="preserve"> = ОН</w:t>
      </w:r>
      <w:r>
        <w:rPr>
          <w:vertAlign w:val="subscript"/>
        </w:rPr>
        <w:t>жнвлп.вход</w:t>
      </w:r>
      <w:r>
        <w:t xml:space="preserve"> + ОН</w:t>
      </w:r>
      <w:r>
        <w:rPr>
          <w:vertAlign w:val="subscript"/>
        </w:rPr>
        <w:t>жнвлп.рег.</w:t>
      </w:r>
      <w:r>
        <w:t>, (4)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где: ОН</w:t>
      </w:r>
      <w:r>
        <w:rPr>
          <w:vertAlign w:val="subscript"/>
        </w:rPr>
        <w:t>жнвлп.вход</w:t>
      </w:r>
      <w:r>
        <w:t xml:space="preserve"> - часть размера средневзвешенной оптовой надбавки, которая учитывает планируемые затраты организаций оптовой торговли, осуществляющих поставку ЖНВЛП от производителя (таможенной границы Российской Федерации) до субъекта Российской Федерации, и прибыль.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Указанные величины надбавок по субъектам Российской Федерации приведены в </w:t>
      </w:r>
      <w:hyperlink w:anchor="P260" w:history="1">
        <w:r>
          <w:rPr>
            <w:color w:val="0000FF"/>
          </w:rPr>
          <w:t>приложении N 1</w:t>
        </w:r>
      </w:hyperlink>
      <w:r>
        <w:t xml:space="preserve"> к настоящей Методике.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ОН</w:t>
      </w:r>
      <w:r>
        <w:rPr>
          <w:vertAlign w:val="subscript"/>
        </w:rPr>
        <w:t>жнвлп.рег.</w:t>
      </w:r>
      <w:r>
        <w:t xml:space="preserve"> - часть размера средневзвешенной оптовой надбавки, которая учитывает планируемые затраты организаций оптовой торговли, осуществляющих реализацию ЖНВЛП на территории субъекта Российской Федерации, и прибыль и определяется по формуле 5: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 w:rsidRPr="00376EB6">
        <w:rPr>
          <w:position w:val="-26"/>
        </w:rPr>
        <w:pict>
          <v:shape id="_x0000_i1025" style="width:178.4pt;height:36.8pt" coordsize="" o:spt="100" adj="0,,0" path="" filled="f" stroked="f">
            <v:stroke joinstyle="miter"/>
            <v:imagedata r:id="rId14" o:title="base_1_362490_32768"/>
            <v:formulas/>
            <v:path o:connecttype="segments"/>
          </v:shape>
        </w:pic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где: ВП</w:t>
      </w:r>
      <w:r>
        <w:rPr>
          <w:vertAlign w:val="subscript"/>
        </w:rPr>
        <w:t>жнвлп.план</w:t>
      </w:r>
      <w:r>
        <w:t xml:space="preserve"> - валовая прибыль от реализации ЖНВЛП в плановом периоде регулирования, рассчитанная по </w:t>
      </w:r>
      <w:hyperlink w:anchor="P149" w:history="1">
        <w:r>
          <w:rPr>
            <w:color w:val="0000FF"/>
          </w:rPr>
          <w:t>формуле 2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Ст</w:t>
      </w:r>
      <w:r>
        <w:rPr>
          <w:vertAlign w:val="subscript"/>
        </w:rPr>
        <w:t>жнвлп.план</w:t>
      </w:r>
      <w:r>
        <w:t xml:space="preserve"> - стоимость ЖНВЛП, планируемых к реализации в плановом периоде регулирования, в ценах производителей без учета налога на добавленную стоимость </w:t>
      </w:r>
      <w:hyperlink w:anchor="P463" w:history="1">
        <w:r>
          <w:rPr>
            <w:color w:val="0000FF"/>
          </w:rPr>
          <w:t>(приложение N 2)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lastRenderedPageBreak/>
        <w:t>4.8.2. Рассчитывается размер средневзвешенной розничной надбавки, учитывающий плановые затраты и прибыль организации розничной торговли, осуществляющего реализацию ЖНВЛП на территории субъекта Российской Федерации.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Размер средневзвешенной розничной надбавки выражается в процентах и определяется по формуле 6: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 w:rsidRPr="00376EB6">
        <w:rPr>
          <w:position w:val="-26"/>
        </w:rPr>
        <w:pict>
          <v:shape id="_x0000_i1026" style="width:174.4pt;height:36.8pt" coordsize="" o:spt="100" adj="0,,0" path="" filled="f" stroked="f">
            <v:stroke joinstyle="miter"/>
            <v:imagedata r:id="rId15" o:title="base_1_362490_32769"/>
            <v:formulas/>
            <v:path o:connecttype="segments"/>
          </v:shape>
        </w:pic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где: ВП</w:t>
      </w:r>
      <w:r>
        <w:rPr>
          <w:vertAlign w:val="subscript"/>
        </w:rPr>
        <w:t>жнвлп.план</w:t>
      </w:r>
      <w:r>
        <w:t xml:space="preserve"> - валовая прибыль от реализации ЖНВЛП в плановом периоде регулирования (расчет по </w:t>
      </w:r>
      <w:hyperlink w:anchor="P149" w:history="1">
        <w:r>
          <w:rPr>
            <w:color w:val="0000FF"/>
          </w:rPr>
          <w:t>формуле 2</w:t>
        </w:r>
      </w:hyperlink>
      <w:r>
        <w:t>);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Ст</w:t>
      </w:r>
      <w:r>
        <w:rPr>
          <w:vertAlign w:val="subscript"/>
        </w:rPr>
        <w:t>жнвлп.план</w:t>
      </w:r>
      <w:r>
        <w:t xml:space="preserve"> - стоимость ЖНВЛП, реализуемых в плановом периоде регулирования, в ценах производителей без учета налога на добавленную стоимость </w:t>
      </w:r>
      <w:hyperlink w:anchor="P463" w:history="1">
        <w:r>
          <w:rPr>
            <w:color w:val="0000FF"/>
          </w:rPr>
          <w:t>(приложение N 2)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4.8.3. Размеры средневзвешенной оптовой и средневзвешенной розничной надбавок к ценам на ЖНВЛП дифференцируются по ценовым группам.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Title"/>
        <w:jc w:val="center"/>
        <w:outlineLvl w:val="1"/>
      </w:pPr>
      <w:r>
        <w:t>V. Дифференциация размеров средневзвешенной оптовой</w:t>
      </w:r>
    </w:p>
    <w:p w:rsidR="004D6533" w:rsidRDefault="004D6533">
      <w:pPr>
        <w:pStyle w:val="ConsPlusTitle"/>
        <w:jc w:val="center"/>
      </w:pPr>
      <w:r>
        <w:t>надбавки и средневзвешенной розничной надбавки к ценам</w:t>
      </w:r>
    </w:p>
    <w:p w:rsidR="004D6533" w:rsidRDefault="004D6533">
      <w:pPr>
        <w:pStyle w:val="ConsPlusTitle"/>
        <w:jc w:val="center"/>
      </w:pPr>
      <w:r>
        <w:t>на ЖНВЛП по ценовым группам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bookmarkStart w:id="5" w:name="P190"/>
      <w:bookmarkEnd w:id="5"/>
      <w:r>
        <w:t>5.1. Дифференциация размеров средневзвешенной оптовой надбавки и средневзвешенной розничной надбавки, определенных исходя из фактических отпускных цен производителей ЖНВЛП (без учета налога на добавленную стоимость), осуществляется по следующим ценовым группам: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до 100 рублей включительно;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свыше 100 рублей до 500 рублей включительно;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свыше 500 рублей.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5.2. Дифференциация предельных размеров оптовых надбавок и предельных размеров розничных надбавок к ценам на ЖНВЛП производится поэтапно: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5.2.1. Определяются объемы реализации ЖНВЛП организацией оптовой торговли или организацией розничной торговли на плановый период регулирования в количественном и стоимостном выражении, по ценовым группам, указанным в </w:t>
      </w:r>
      <w:hyperlink w:anchor="P190" w:history="1">
        <w:r>
          <w:rPr>
            <w:color w:val="0000FF"/>
          </w:rPr>
          <w:t>пункте 5.1</w:t>
        </w:r>
      </w:hyperlink>
      <w:r>
        <w:t xml:space="preserve"> настоящей Методики </w:t>
      </w:r>
      <w:hyperlink w:anchor="P898" w:history="1">
        <w:r>
          <w:rPr>
            <w:color w:val="0000FF"/>
          </w:rPr>
          <w:t>(приложение N 5)</w:t>
        </w:r>
      </w:hyperlink>
      <w:r>
        <w:t xml:space="preserve">. Данные об объемах рассчитываются на базе общих данных, приведенных в </w:t>
      </w:r>
      <w:hyperlink w:anchor="P463" w:history="1">
        <w:r>
          <w:rPr>
            <w:color w:val="0000FF"/>
          </w:rPr>
          <w:t>приложении N 2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5.2.2. Определяются плановые показатели в расчете на одну потребительскую упаковку по следующим показателям: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средневзвешенная стоимость одной потребительской упаковки в разрезе ценовых групп;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средневзвешенная валовая прибыль в расчете на одну потребительскую упаковку.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Средневзвешенная стоимость одной потребительской упаковки ЖНВЛП рассчитывается в пределах каждой ценовой группы в ценах производителя (без учета налога на добавленную стоимость) исходя из данных, указанных в </w:t>
      </w:r>
      <w:hyperlink w:anchor="P463" w:history="1">
        <w:r>
          <w:rPr>
            <w:color w:val="0000FF"/>
          </w:rPr>
          <w:t>приложении 2</w:t>
        </w:r>
      </w:hyperlink>
      <w:r>
        <w:t>, путем деления стоимости ЖНВЛП в конкретной ценовой группе на количество потребительских упаковок в этой ценовой группе.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lastRenderedPageBreak/>
        <w:t>Средневзвешенная валовая прибыль в расчете на одну потребительскую упаковку, необходимая для возмещения затрат организаций оптовой торговли, осуществляющих поставку ЖНВЛП от производителя (таможенной границы Российской Федерации) до организации розничной торговли в целом, и получения планируемой прибыли, определяется по формуле 7: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bookmarkStart w:id="6" w:name="P202"/>
      <w:bookmarkEnd w:id="6"/>
      <w:r w:rsidRPr="00376EB6">
        <w:rPr>
          <w:position w:val="-26"/>
        </w:rPr>
        <w:pict>
          <v:shape id="_x0000_i1027" style="width:230.4pt;height:36.8pt" coordsize="" o:spt="100" adj="0,,0" path="" filled="f" stroked="f">
            <v:stroke joinstyle="miter"/>
            <v:imagedata r:id="rId16" o:title="base_1_362490_32770"/>
            <v:formulas/>
            <v:path o:connecttype="segments"/>
          </v:shape>
        </w:pic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 xml:space="preserve">где: </w:t>
      </w:r>
      <w:r w:rsidRPr="00376EB6">
        <w:rPr>
          <w:position w:val="-11"/>
        </w:rPr>
        <w:pict>
          <v:shape id="_x0000_i1028" style="width:61.6pt;height:22.4pt" coordsize="" o:spt="100" adj="0,,0" path="" filled="f" stroked="f">
            <v:stroke joinstyle="miter"/>
            <v:imagedata r:id="rId17" o:title="base_1_362490_32771"/>
            <v:formulas/>
            <v:path o:connecttype="segments"/>
          </v:shape>
        </w:pict>
      </w:r>
      <w:r>
        <w:t xml:space="preserve"> - средневзвешенная стоимость одной упаковки в расчете на общий объем ЖНВЛП в плановом периоде регулирования, в ценах производителей (без учета налога на добавленную стоимость);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ОН</w:t>
      </w:r>
      <w:r>
        <w:rPr>
          <w:vertAlign w:val="subscript"/>
        </w:rPr>
        <w:t>жнвлп.ср</w:t>
      </w:r>
      <w:r>
        <w:t xml:space="preserve"> - средневзвешенная оптовая надбавка к ценам на ЖНВЛП, рассчитанная по </w:t>
      </w:r>
      <w:hyperlink w:anchor="P167" w:history="1">
        <w:r>
          <w:rPr>
            <w:color w:val="0000FF"/>
          </w:rPr>
          <w:t>формуле 4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Средневзвешенная валовая прибыль организации розничной торговли в планируемом периоде в расчете на одну потребительскую упаковку определяется по формуле 8: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bookmarkStart w:id="7" w:name="P208"/>
      <w:bookmarkEnd w:id="7"/>
      <w:r w:rsidRPr="00376EB6">
        <w:rPr>
          <w:position w:val="-26"/>
        </w:rPr>
        <w:pict>
          <v:shape id="_x0000_i1029" style="width:172pt;height:36.8pt" coordsize="" o:spt="100" adj="0,,0" path="" filled="f" stroked="f">
            <v:stroke joinstyle="miter"/>
            <v:imagedata r:id="rId18" o:title="base_1_362490_32772"/>
            <v:formulas/>
            <v:path o:connecttype="segments"/>
          </v:shape>
        </w:pic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где: ВП</w:t>
      </w:r>
      <w:r>
        <w:rPr>
          <w:vertAlign w:val="subscript"/>
        </w:rPr>
        <w:t>жнвлп.план</w:t>
      </w:r>
      <w:r>
        <w:t xml:space="preserve"> - общий объем валовой прибыли, планируемый на плановый период регулирования (определяется по </w:t>
      </w:r>
      <w:hyperlink w:anchor="P149" w:history="1">
        <w:r>
          <w:rPr>
            <w:color w:val="0000FF"/>
          </w:rPr>
          <w:t>формуле 2</w:t>
        </w:r>
      </w:hyperlink>
      <w:r>
        <w:t>);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ОК</w:t>
      </w:r>
      <w:r>
        <w:rPr>
          <w:vertAlign w:val="subscript"/>
        </w:rPr>
        <w:t>жнвлп.план</w:t>
      </w:r>
      <w:r>
        <w:t xml:space="preserve"> - общее количество упаковок ЖНВЛП на плановый период регулирования </w:t>
      </w:r>
      <w:hyperlink w:anchor="P898" w:history="1">
        <w:r>
          <w:rPr>
            <w:color w:val="0000FF"/>
          </w:rPr>
          <w:t>(приложение N 5)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5.2.3. Определяется расчетный размер оптовой или розничной надбавки по каждой ценовой группе по формулам 9 и 10: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bookmarkStart w:id="8" w:name="P214"/>
      <w:bookmarkEnd w:id="8"/>
      <w:r w:rsidRPr="00376EB6">
        <w:rPr>
          <w:position w:val="-29"/>
        </w:rPr>
        <w:pict>
          <v:shape id="_x0000_i1030" style="width:197.6pt;height:40.8pt" coordsize="" o:spt="100" adj="0,,0" path="" filled="f" stroked="f">
            <v:stroke joinstyle="miter"/>
            <v:imagedata r:id="rId19" o:title="base_1_362490_32773"/>
            <v:formulas/>
            <v:path o:connecttype="segments"/>
          </v:shape>
        </w:pic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bookmarkStart w:id="9" w:name="P216"/>
      <w:bookmarkEnd w:id="9"/>
      <w:r w:rsidRPr="00376EB6">
        <w:rPr>
          <w:position w:val="-31"/>
        </w:rPr>
        <w:pict>
          <v:shape id="_x0000_i1031" style="width:205.6pt;height:42.4pt" coordsize="" o:spt="100" adj="0,,0" path="" filled="f" stroked="f">
            <v:stroke joinstyle="miter"/>
            <v:imagedata r:id="rId20" o:title="base_1_362490_32774"/>
            <v:formulas/>
            <v:path o:connecttype="segments"/>
          </v:shape>
        </w:pic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где: </w:t>
      </w:r>
      <w:r w:rsidRPr="00376EB6">
        <w:rPr>
          <w:position w:val="-11"/>
        </w:rPr>
        <w:pict>
          <v:shape id="_x0000_i1032" style="width:62.4pt;height:22.4pt" coordsize="" o:spt="100" adj="0,,0" path="" filled="f" stroked="f">
            <v:stroke joinstyle="miter"/>
            <v:imagedata r:id="rId21" o:title="base_1_362490_32775"/>
            <v:formulas/>
            <v:path o:connecttype="segments"/>
          </v:shape>
        </w:pict>
      </w:r>
      <w:r>
        <w:t xml:space="preserve"> - расчетный размер оптовой надбавки по каждой ценовой группе;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 w:rsidRPr="00376EB6">
        <w:rPr>
          <w:position w:val="-11"/>
        </w:rPr>
        <w:pict>
          <v:shape id="_x0000_i1033" style="width:60pt;height:22.4pt" coordsize="" o:spt="100" adj="0,,0" path="" filled="f" stroked="f">
            <v:stroke joinstyle="miter"/>
            <v:imagedata r:id="rId22" o:title="base_1_362490_32776"/>
            <v:formulas/>
            <v:path o:connecttype="segments"/>
          </v:shape>
        </w:pict>
      </w:r>
      <w:r>
        <w:t xml:space="preserve"> - расчетный размер розничной надбавки по каждой ценовой группе;</w:t>
      </w:r>
    </w:p>
    <w:p w:rsidR="004D6533" w:rsidRDefault="004D6533">
      <w:pPr>
        <w:pStyle w:val="ConsPlusNormal"/>
        <w:spacing w:before="220"/>
        <w:ind w:firstLine="540"/>
        <w:jc w:val="both"/>
      </w:pPr>
      <w:r w:rsidRPr="00376EB6">
        <w:rPr>
          <w:position w:val="-9"/>
        </w:rPr>
        <w:pict>
          <v:shape id="_x0000_i1034" style="width:73.6pt;height:20.8pt" coordsize="" o:spt="100" adj="0,,0" path="" filled="f" stroked="f">
            <v:stroke joinstyle="miter"/>
            <v:imagedata r:id="rId23" o:title="base_1_362490_32777"/>
            <v:formulas/>
            <v:path o:connecttype="segments"/>
          </v:shape>
        </w:pict>
      </w:r>
      <w:r>
        <w:t xml:space="preserve">, </w:t>
      </w:r>
      <w:r w:rsidRPr="00376EB6">
        <w:rPr>
          <w:position w:val="-11"/>
        </w:rPr>
        <w:pict>
          <v:shape id="_x0000_i1035" style="width:78.4pt;height:22.4pt" coordsize="" o:spt="100" adj="0,,0" path="" filled="f" stroked="f">
            <v:stroke joinstyle="miter"/>
            <v:imagedata r:id="rId24" o:title="base_1_362490_32778"/>
            <v:formulas/>
            <v:path o:connecttype="segments"/>
          </v:shape>
        </w:pict>
      </w:r>
      <w:r>
        <w:t xml:space="preserve"> - сумма средневзвешенной планируемой валовой прибыли на одну потребительскую упаковку, определяемая по </w:t>
      </w:r>
      <w:hyperlink w:anchor="P202" w:history="1">
        <w:r>
          <w:rPr>
            <w:color w:val="0000FF"/>
          </w:rPr>
          <w:t>формулам 7</w:t>
        </w:r>
      </w:hyperlink>
      <w:r>
        <w:t xml:space="preserve"> или </w:t>
      </w:r>
      <w:hyperlink w:anchor="P208" w:history="1">
        <w:r>
          <w:rPr>
            <w:color w:val="0000FF"/>
          </w:rPr>
          <w:t>8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 w:rsidRPr="00376EB6">
        <w:rPr>
          <w:position w:val="-11"/>
        </w:rPr>
        <w:pict>
          <v:shape id="_x0000_i1036" style="width:46.4pt;height:22.4pt" coordsize="" o:spt="100" adj="0,,0" path="" filled="f" stroked="f">
            <v:stroke joinstyle="miter"/>
            <v:imagedata r:id="rId25" o:title="base_1_362490_32779"/>
            <v:formulas/>
            <v:path o:connecttype="segments"/>
          </v:shape>
        </w:pict>
      </w:r>
      <w:r>
        <w:t xml:space="preserve"> - средневзвешенная стоимость одной упаковки ЖНВЛП на плановый период регулирования, в i-й ценовой группе в ценах производителей (без учета налога на добавленную стоимость), определяемая путем деления стоимости ЖНВЛП в i-ой ценовой группе на их количество в этой группе </w:t>
      </w:r>
      <w:hyperlink w:anchor="P898" w:history="1">
        <w:r>
          <w:rPr>
            <w:color w:val="0000FF"/>
          </w:rPr>
          <w:t>(приложение N 5)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lastRenderedPageBreak/>
        <w:t>5.3. С учетом фактического уровня надбавок в сопоставимых условиях, сложившегося в отчетном периоде регулирования, в целях недопущения вымывания дешевых препаратов вводятся поправочные коэффициенты к расчетным размерам оптовых надбавок и розничных надбавок.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Для сбалансированного ценообразования производится расчетное перераспределение валовой прибыли по ценовым группам путем применения поправочных коэффициентов к расчетным размерам оптовых надбавок и розничных надбавок по каждой ценовой группе по формулам 11 и 12: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bookmarkStart w:id="10" w:name="P225"/>
      <w:bookmarkEnd w:id="10"/>
      <w:r w:rsidRPr="00376EB6">
        <w:rPr>
          <w:position w:val="-11"/>
        </w:rPr>
        <w:pict>
          <v:shape id="_x0000_i1037" style="width:193.6pt;height:22.4pt" coordsize="" o:spt="100" adj="0,,0" path="" filled="f" stroked="f">
            <v:stroke joinstyle="miter"/>
            <v:imagedata r:id="rId26" o:title="base_1_362490_32780"/>
            <v:formulas/>
            <v:path o:connecttype="segments"/>
          </v:shape>
        </w:pic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bookmarkStart w:id="11" w:name="P227"/>
      <w:bookmarkEnd w:id="11"/>
      <w:r w:rsidRPr="00376EB6">
        <w:rPr>
          <w:position w:val="-11"/>
        </w:rPr>
        <w:pict>
          <v:shape id="_x0000_i1038" style="width:190.4pt;height:22.4pt" coordsize="" o:spt="100" adj="0,,0" path="" filled="f" stroked="f">
            <v:stroke joinstyle="miter"/>
            <v:imagedata r:id="rId27" o:title="base_1_362490_32781"/>
            <v:formulas/>
            <v:path o:connecttype="segments"/>
          </v:shape>
        </w:pic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где </w:t>
      </w:r>
      <w:r w:rsidRPr="00376EB6">
        <w:rPr>
          <w:position w:val="-11"/>
        </w:rPr>
        <w:pict>
          <v:shape id="_x0000_i1039" style="width:62.4pt;height:22.4pt" coordsize="" o:spt="100" adj="0,,0" path="" filled="f" stroked="f">
            <v:stroke joinstyle="miter"/>
            <v:imagedata r:id="rId28" o:title="base_1_362490_32782"/>
            <v:formulas/>
            <v:path o:connecttype="segments"/>
          </v:shape>
        </w:pict>
      </w:r>
      <w:r>
        <w:t xml:space="preserve"> и </w:t>
      </w:r>
      <w:r w:rsidRPr="00376EB6">
        <w:rPr>
          <w:position w:val="-11"/>
        </w:rPr>
        <w:pict>
          <v:shape id="_x0000_i1040" style="width:60pt;height:22.4pt" coordsize="" o:spt="100" adj="0,,0" path="" filled="f" stroked="f">
            <v:stroke joinstyle="miter"/>
            <v:imagedata r:id="rId29" o:title="base_1_362490_32783"/>
            <v:formulas/>
            <v:path o:connecttype="segments"/>
          </v:shape>
        </w:pict>
      </w:r>
      <w:r>
        <w:t xml:space="preserve"> - расчетные размеры оптовой надбавки и розничной надбавки в i-й ценовой группе, определенные по </w:t>
      </w:r>
      <w:hyperlink w:anchor="P214" w:history="1">
        <w:r>
          <w:rPr>
            <w:color w:val="0000FF"/>
          </w:rPr>
          <w:t>формулам 9</w:t>
        </w:r>
      </w:hyperlink>
      <w:r>
        <w:t xml:space="preserve"> или </w:t>
      </w:r>
      <w:hyperlink w:anchor="P216" w:history="1">
        <w:r>
          <w:rPr>
            <w:color w:val="0000FF"/>
          </w:rPr>
          <w:t>10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диф</w:t>
      </w:r>
      <w:r>
        <w:t xml:space="preserve"> - поправочный коэффициент дифференциации в соответствии с решением органа исполнительной власти субъекта Российской Федерации.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5.4. Поправочные коэффициенты, применяемые к расчетным размерам надбавок для определения предельного размера оптовой надбавки в других ценовых группах, обеспечивают получение валовой прибыли от реализации ЖНВЛП в плановом периоде регулирования в целом исходя из формулы 13 (допустимое отклонение составляет 10%):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center"/>
      </w:pPr>
      <w:r w:rsidRPr="00376EB6">
        <w:rPr>
          <w:position w:val="-64"/>
        </w:rPr>
        <w:pict>
          <v:shape id="_x0000_i1041" style="width:269.6pt;height:75.2pt" coordsize="" o:spt="100" adj="0,,0" path="" filled="f" stroked="f">
            <v:stroke joinstyle="miter"/>
            <v:imagedata r:id="rId30" o:title="base_1_362490_32784"/>
            <v:formulas/>
            <v:path o:connecttype="segments"/>
          </v:shape>
        </w:pic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где: ВП</w:t>
      </w:r>
      <w:r>
        <w:rPr>
          <w:vertAlign w:val="subscript"/>
        </w:rPr>
        <w:t>жнвлп.план</w:t>
      </w:r>
      <w:r>
        <w:t xml:space="preserve"> - валовая прибыль, необходимая в плановом периоде регулирования для покрытия расходов и получения необходимой прибыли организаций оптовой торговли, участвующих в поставке ЖНВЛП от производителя (таможенной границы Российской Федерации) до организаций розничной торговли в целом;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 w:rsidRPr="00376EB6">
        <w:rPr>
          <w:position w:val="-9"/>
        </w:rPr>
        <w:pict>
          <v:shape id="_x0000_i1042" style="width:61.6pt;height:20.8pt" coordsize="" o:spt="100" adj="0,,0" path="" filled="f" stroked="f">
            <v:stroke joinstyle="miter"/>
            <v:imagedata r:id="rId31" o:title="base_1_362490_32785"/>
            <v:formulas/>
            <v:path o:connecttype="segments"/>
          </v:shape>
        </w:pict>
      </w:r>
      <w:r>
        <w:t xml:space="preserve"> ... </w:t>
      </w:r>
      <w:r w:rsidRPr="00376EB6">
        <w:rPr>
          <w:position w:val="-9"/>
        </w:rPr>
        <w:pict>
          <v:shape id="_x0000_i1043" style="width:61.6pt;height:20.8pt" coordsize="" o:spt="100" adj="0,,0" path="" filled="f" stroked="f">
            <v:stroke joinstyle="miter"/>
            <v:imagedata r:id="rId32" o:title="base_1_362490_32786"/>
            <v:formulas/>
            <v:path o:connecttype="segments"/>
          </v:shape>
        </w:pict>
      </w:r>
      <w:r>
        <w:t xml:space="preserve"> - общее количество упаковок ЖНВЛП на плановый период регулирования по ценовым группам </w:t>
      </w:r>
      <w:hyperlink w:anchor="P898" w:history="1">
        <w:r>
          <w:rPr>
            <w:color w:val="0000FF"/>
          </w:rPr>
          <w:t>(приложение N 5)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 w:rsidRPr="00376EB6">
        <w:rPr>
          <w:position w:val="-11"/>
        </w:rPr>
        <w:pict>
          <v:shape id="_x0000_i1044" style="width:44pt;height:22.4pt" coordsize="" o:spt="100" adj="0,,0" path="" filled="f" stroked="f">
            <v:stroke joinstyle="miter"/>
            <v:imagedata r:id="rId33" o:title="base_1_362490_32787"/>
            <v:formulas/>
            <v:path o:connecttype="segments"/>
          </v:shape>
        </w:pict>
      </w:r>
      <w:r>
        <w:t xml:space="preserve"> ... </w:t>
      </w:r>
      <w:r w:rsidRPr="00376EB6">
        <w:rPr>
          <w:position w:val="-11"/>
        </w:rPr>
        <w:pict>
          <v:shape id="_x0000_i1045" style="width:44pt;height:22.4pt" coordsize="" o:spt="100" adj="0,,0" path="" filled="f" stroked="f">
            <v:stroke joinstyle="miter"/>
            <v:imagedata r:id="rId34" o:title="base_1_362490_32788"/>
            <v:formulas/>
            <v:path o:connecttype="segments"/>
          </v:shape>
        </w:pict>
      </w:r>
      <w:r>
        <w:t xml:space="preserve"> - средневзвешенная стоимость одной упаковки ЖНВЛП на плановый период регулирования, по ценовым группам в ценах производителей, определяемая путем деления стоимости ЖНВЛП в i-й ценовой группе на их количество в этой группе </w:t>
      </w:r>
      <w:hyperlink w:anchor="P898" w:history="1">
        <w:r>
          <w:rPr>
            <w:color w:val="0000FF"/>
          </w:rPr>
          <w:t>(приложение N 5)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 w:rsidRPr="00376EB6">
        <w:rPr>
          <w:position w:val="-11"/>
        </w:rPr>
        <w:pict>
          <v:shape id="_x0000_i1046" style="width:61.6pt;height:22.4pt" coordsize="" o:spt="100" adj="0,,0" path="" filled="f" stroked="f">
            <v:stroke joinstyle="miter"/>
            <v:imagedata r:id="rId35" o:title="base_1_362490_32789"/>
            <v:formulas/>
            <v:path o:connecttype="segments"/>
          </v:shape>
        </w:pict>
      </w:r>
      <w:r>
        <w:t xml:space="preserve"> - </w:t>
      </w:r>
      <w:r w:rsidRPr="00376EB6">
        <w:rPr>
          <w:position w:val="-11"/>
        </w:rPr>
        <w:pict>
          <v:shape id="_x0000_i1047" style="width:61.6pt;height:22.4pt" coordsize="" o:spt="100" adj="0,,0" path="" filled="f" stroked="f">
            <v:stroke joinstyle="miter"/>
            <v:imagedata r:id="rId36" o:title="base_1_362490_32790"/>
            <v:formulas/>
            <v:path o:connecttype="segments"/>
          </v:shape>
        </w:pict>
      </w:r>
      <w:r>
        <w:t xml:space="preserve"> - предельный уровень оптовой надбавки по ценовым группам, рассчитанный по </w:t>
      </w:r>
      <w:hyperlink w:anchor="P225" w:history="1">
        <w:r>
          <w:rPr>
            <w:color w:val="0000FF"/>
          </w:rPr>
          <w:t>формуле 11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Поправочные коэффициенты, применяемые к расчетным размерам надбавок для определения предельного размера розничной надбавки в других ценовых группах, обеспечивают получение валовой прибыли от реализации ЖНВЛП в плановом периоде регулирования в целом исходя из формулы 14 (допустимое отклонение составляет 10%):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center"/>
      </w:pPr>
      <w:r w:rsidRPr="00376EB6">
        <w:rPr>
          <w:position w:val="-64"/>
        </w:rPr>
        <w:lastRenderedPageBreak/>
        <w:pict>
          <v:shape id="_x0000_i1048" style="width:268pt;height:75.2pt" coordsize="" o:spt="100" adj="0,,0" path="" filled="f" stroked="f">
            <v:stroke joinstyle="miter"/>
            <v:imagedata r:id="rId37" o:title="base_1_362490_32791"/>
            <v:formulas/>
            <v:path o:connecttype="segments"/>
          </v:shape>
        </w:pic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где: ВП</w:t>
      </w:r>
      <w:r>
        <w:rPr>
          <w:vertAlign w:val="subscript"/>
        </w:rPr>
        <w:t>жнвлп.план</w:t>
      </w:r>
      <w:r>
        <w:t xml:space="preserve"> - валовая прибыль, необходимая в плановом периоде регулирования для покрытия расходов и получения необходимой прибыли организации розничной торговли в целом;</w:t>
      </w:r>
    </w:p>
    <w:p w:rsidR="004D6533" w:rsidRDefault="004D6533">
      <w:pPr>
        <w:pStyle w:val="ConsPlusNormal"/>
        <w:spacing w:before="220"/>
        <w:ind w:firstLine="540"/>
        <w:jc w:val="both"/>
      </w:pPr>
      <w:r w:rsidRPr="00376EB6">
        <w:rPr>
          <w:position w:val="-9"/>
        </w:rPr>
        <w:pict>
          <v:shape id="_x0000_i1049" style="width:61.6pt;height:20.8pt" coordsize="" o:spt="100" adj="0,,0" path="" filled="f" stroked="f">
            <v:stroke joinstyle="miter"/>
            <v:imagedata r:id="rId31" o:title="base_1_362490_32792"/>
            <v:formulas/>
            <v:path o:connecttype="segments"/>
          </v:shape>
        </w:pict>
      </w:r>
      <w:r>
        <w:t xml:space="preserve"> ... </w:t>
      </w:r>
      <w:r w:rsidRPr="00376EB6">
        <w:rPr>
          <w:position w:val="-9"/>
        </w:rPr>
        <w:pict>
          <v:shape id="_x0000_i1050" style="width:61.6pt;height:20.8pt" coordsize="" o:spt="100" adj="0,,0" path="" filled="f" stroked="f">
            <v:stroke joinstyle="miter"/>
            <v:imagedata r:id="rId32" o:title="base_1_362490_32793"/>
            <v:formulas/>
            <v:path o:connecttype="segments"/>
          </v:shape>
        </w:pict>
      </w:r>
      <w:r>
        <w:t xml:space="preserve"> - общее количество упаковок ЖНВЛП на плановый период регулирования по ценовым группам </w:t>
      </w:r>
      <w:hyperlink w:anchor="P898" w:history="1">
        <w:r>
          <w:rPr>
            <w:color w:val="0000FF"/>
          </w:rPr>
          <w:t>(приложение N 5)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жнвлп.ср</w:t>
      </w:r>
      <w:r>
        <w:t xml:space="preserve"> ... Ц</w:t>
      </w:r>
      <w:r>
        <w:rPr>
          <w:vertAlign w:val="subscript"/>
        </w:rPr>
        <w:t>жнвлп.ср</w:t>
      </w:r>
      <w:r>
        <w:t xml:space="preserve"> - средневзвешенная стоимость одной упаковки ЖНВЛП на плановый период регулирования, по ценовым группам в ценах производителей, определяемая путем деления стоимости ЖНВЛП в i-й ценовой группе на их количество в этой группе </w:t>
      </w:r>
      <w:hyperlink w:anchor="P898" w:history="1">
        <w:r>
          <w:rPr>
            <w:color w:val="0000FF"/>
          </w:rPr>
          <w:t>(приложение N 5)</w:t>
        </w:r>
      </w:hyperlink>
      <w:r>
        <w:t>;</w:t>
      </w:r>
    </w:p>
    <w:p w:rsidR="004D6533" w:rsidRDefault="004D6533">
      <w:pPr>
        <w:pStyle w:val="ConsPlusNormal"/>
        <w:spacing w:before="220"/>
        <w:ind w:firstLine="540"/>
        <w:jc w:val="both"/>
      </w:pPr>
      <w:r w:rsidRPr="00376EB6">
        <w:rPr>
          <w:position w:val="-11"/>
        </w:rPr>
        <w:pict>
          <v:shape id="_x0000_i1051" style="width:59.2pt;height:22.4pt" coordsize="" o:spt="100" adj="0,,0" path="" filled="f" stroked="f">
            <v:stroke joinstyle="miter"/>
            <v:imagedata r:id="rId38" o:title="base_1_362490_32794"/>
            <v:formulas/>
            <v:path o:connecttype="segments"/>
          </v:shape>
        </w:pict>
      </w:r>
      <w:r>
        <w:t xml:space="preserve"> ... </w:t>
      </w:r>
      <w:r w:rsidRPr="00376EB6">
        <w:rPr>
          <w:position w:val="-11"/>
        </w:rPr>
        <w:pict>
          <v:shape id="_x0000_i1052" style="width:59.2pt;height:22.4pt" coordsize="" o:spt="100" adj="0,,0" path="" filled="f" stroked="f">
            <v:stroke joinstyle="miter"/>
            <v:imagedata r:id="rId39" o:title="base_1_362490_32795"/>
            <v:formulas/>
            <v:path o:connecttype="segments"/>
          </v:shape>
        </w:pict>
      </w:r>
      <w:r>
        <w:t xml:space="preserve"> - предельный уровень размера розничной надбавки по ценовым группам, рассчитанный по </w:t>
      </w:r>
      <w:hyperlink w:anchor="P227" w:history="1">
        <w:r>
          <w:rPr>
            <w:color w:val="0000FF"/>
          </w:rPr>
          <w:t>формуле 12</w:t>
        </w:r>
      </w:hyperlink>
      <w:r>
        <w:t>.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 xml:space="preserve">5.5. Результаты расчета предельных размеров оптовых надбавок и предельных размеров розничных надбавок к ценам на ЖНВЛП по ценовым группам указываются органом исполнительной власти субъекта Российской Федерации в </w:t>
      </w:r>
      <w:hyperlink w:anchor="P1281" w:history="1">
        <w:r>
          <w:rPr>
            <w:color w:val="0000FF"/>
          </w:rPr>
          <w:t>приложениях N 9</w:t>
        </w:r>
      </w:hyperlink>
      <w:r>
        <w:t xml:space="preserve"> и </w:t>
      </w:r>
      <w:hyperlink w:anchor="P1366" w:history="1">
        <w:r>
          <w:rPr>
            <w:color w:val="0000FF"/>
          </w:rPr>
          <w:t>N 10</w:t>
        </w:r>
      </w:hyperlink>
      <w:r>
        <w:t>.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  <w:outlineLvl w:val="1"/>
      </w:pPr>
      <w:r>
        <w:t>Приложение N 1</w:t>
      </w:r>
    </w:p>
    <w:p w:rsidR="004D6533" w:rsidRDefault="004D6533">
      <w:pPr>
        <w:pStyle w:val="ConsPlusNormal"/>
        <w:jc w:val="right"/>
      </w:pPr>
      <w:r>
        <w:t>к Методике, утвержденной</w:t>
      </w:r>
    </w:p>
    <w:p w:rsidR="004D6533" w:rsidRDefault="004D6533">
      <w:pPr>
        <w:pStyle w:val="ConsPlusNormal"/>
        <w:jc w:val="right"/>
      </w:pPr>
      <w:r>
        <w:t>приказом ФАС России</w:t>
      </w:r>
    </w:p>
    <w:p w:rsidR="004D6533" w:rsidRDefault="004D6533">
      <w:pPr>
        <w:pStyle w:val="ConsPlusNormal"/>
        <w:jc w:val="right"/>
      </w:pPr>
      <w:r>
        <w:t>от 09.09.2020 N 820/20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</w:pPr>
      <w:r>
        <w:t>Справочно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Title"/>
        <w:jc w:val="center"/>
      </w:pPr>
      <w:bookmarkStart w:id="12" w:name="P260"/>
      <w:bookmarkEnd w:id="12"/>
      <w:r>
        <w:t>ВЕЛИЧИНА</w:t>
      </w:r>
    </w:p>
    <w:p w:rsidR="004D6533" w:rsidRDefault="004D6533">
      <w:pPr>
        <w:pStyle w:val="ConsPlusTitle"/>
        <w:jc w:val="center"/>
      </w:pPr>
      <w:r>
        <w:t>ОПТОВОЙ НАДБАВКИ, ПРИМЕНЯЕМАЯ ОРГАНАМИ ИСПОЛНИТЕЛЬНОЙ</w:t>
      </w:r>
    </w:p>
    <w:p w:rsidR="004D6533" w:rsidRDefault="004D6533">
      <w:pPr>
        <w:pStyle w:val="ConsPlusTitle"/>
        <w:jc w:val="center"/>
      </w:pPr>
      <w:r>
        <w:t>ВЛАСТИ СУБЪЕКТОВ РОССИЙСКОЙ ФЕДЕРАЦИИ ПРИ РАСЧЕТЕ</w:t>
      </w:r>
    </w:p>
    <w:p w:rsidR="004D6533" w:rsidRDefault="004D6533">
      <w:pPr>
        <w:pStyle w:val="ConsPlusTitle"/>
        <w:jc w:val="center"/>
      </w:pPr>
      <w:r>
        <w:t>СРЕДНЕВЗВЕШЕННОЙ ОПТОВОЙ НАДБАВКИ ДЛЯ УСТАНОВЛЕНИЯ</w:t>
      </w:r>
    </w:p>
    <w:p w:rsidR="004D6533" w:rsidRDefault="004D6533">
      <w:pPr>
        <w:pStyle w:val="ConsPlusTitle"/>
        <w:jc w:val="center"/>
      </w:pPr>
      <w:r>
        <w:t>ПРЕДЕЛЬНЫХ РАЗМЕРОВ ОПТОВЫХ НАДБАВОК К ЦЕНАМ НА ЖИЗНЕННО</w:t>
      </w:r>
    </w:p>
    <w:p w:rsidR="004D6533" w:rsidRDefault="004D6533">
      <w:pPr>
        <w:pStyle w:val="ConsPlusTitle"/>
        <w:jc w:val="center"/>
      </w:pPr>
      <w:r>
        <w:t>НЕОБХОДИМЫЕ И ВАЖНЕЙШИЕ ЛЕКАРСТВЕННЫЕ ПРЕПАРАТЫ</w:t>
      </w:r>
    </w:p>
    <w:p w:rsidR="004D6533" w:rsidRDefault="004D65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4D6533">
        <w:tc>
          <w:tcPr>
            <w:tcW w:w="4479" w:type="dxa"/>
          </w:tcPr>
          <w:p w:rsidR="004D6533" w:rsidRDefault="004D6533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Величина оптовой надбавки, в процентах от цены производителя, но не выше суммы, указанной в рублях на одну потребительскую упаковку</w:t>
            </w:r>
          </w:p>
        </w:tc>
      </w:tr>
      <w:tr w:rsidR="004D6533">
        <w:tc>
          <w:tcPr>
            <w:tcW w:w="9071" w:type="dxa"/>
            <w:gridSpan w:val="2"/>
            <w:vAlign w:val="center"/>
          </w:tcPr>
          <w:p w:rsidR="004D6533" w:rsidRDefault="004D6533">
            <w:pPr>
              <w:pStyle w:val="ConsPlusNormal"/>
              <w:jc w:val="center"/>
              <w:outlineLvl w:val="2"/>
            </w:pPr>
            <w:r>
              <w:t>Центральный федеральный округ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Брянская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lastRenderedPageBreak/>
              <w:t>Владимирская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Курская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Липецкая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8,1%. но не более 5,70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Тверская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Тульская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8,1%, но не более 5,70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г. Москва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7,8%, но не более 5,32 руб.</w:t>
            </w:r>
          </w:p>
        </w:tc>
      </w:tr>
      <w:tr w:rsidR="004D6533">
        <w:tc>
          <w:tcPr>
            <w:tcW w:w="9071" w:type="dxa"/>
            <w:gridSpan w:val="2"/>
            <w:vAlign w:val="bottom"/>
          </w:tcPr>
          <w:p w:rsidR="004D6533" w:rsidRDefault="004D6533">
            <w:pPr>
              <w:pStyle w:val="ConsPlusNormal"/>
              <w:jc w:val="center"/>
              <w:outlineLvl w:val="2"/>
            </w:pPr>
            <w:r>
              <w:t>Северо-Западный федеральный округ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9,3%, но не более 6,50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Республика Коми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9,6%, но не более 6,73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9,7%, но не более 6,84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8,3%, но не более 5,83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5,97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8,4%, но не более 5,88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9,8%, но не более 6,90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8,3%, но не более 5,83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8,3%, но не более 5,83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8,4%, но не более 5,88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10,6%, но не более 7,42 руб.</w:t>
            </w:r>
          </w:p>
        </w:tc>
      </w:tr>
      <w:tr w:rsidR="004D6533">
        <w:tc>
          <w:tcPr>
            <w:tcW w:w="9071" w:type="dxa"/>
            <w:gridSpan w:val="2"/>
            <w:vAlign w:val="center"/>
          </w:tcPr>
          <w:p w:rsidR="004D6533" w:rsidRDefault="004D6533">
            <w:pPr>
              <w:pStyle w:val="ConsPlusNormal"/>
              <w:jc w:val="center"/>
              <w:outlineLvl w:val="2"/>
            </w:pPr>
            <w:r>
              <w:t>Южный федеральный округ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9,0%, но не более 6,32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lastRenderedPageBreak/>
              <w:t>Республика Калмыкия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Крым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8,9%, но не более 6,24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г. Севастополь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8,93%, но не более 6,26 руб.</w:t>
            </w:r>
          </w:p>
        </w:tc>
      </w:tr>
      <w:tr w:rsidR="004D6533">
        <w:tc>
          <w:tcPr>
            <w:tcW w:w="9071" w:type="dxa"/>
            <w:gridSpan w:val="2"/>
            <w:vAlign w:val="bottom"/>
          </w:tcPr>
          <w:p w:rsidR="004D6533" w:rsidRDefault="004D6533">
            <w:pPr>
              <w:pStyle w:val="ConsPlusNormal"/>
              <w:jc w:val="center"/>
              <w:outlineLvl w:val="2"/>
            </w:pPr>
            <w:r>
              <w:t>Приволжский Федеральный округ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Пермский край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8,5%, но не более 5,96 руб.</w:t>
            </w:r>
          </w:p>
        </w:tc>
      </w:tr>
      <w:tr w:rsidR="004D6533">
        <w:tc>
          <w:tcPr>
            <w:tcW w:w="9071" w:type="dxa"/>
            <w:gridSpan w:val="2"/>
            <w:vAlign w:val="center"/>
          </w:tcPr>
          <w:p w:rsidR="004D6533" w:rsidRDefault="004D6533">
            <w:pPr>
              <w:pStyle w:val="ConsPlusNormal"/>
              <w:jc w:val="center"/>
              <w:outlineLvl w:val="2"/>
            </w:pPr>
            <w:r>
              <w:t>Уральский федеральный округ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9,5%, но не более 6,68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9,5%, но не более 6,68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9,5%, но не более 6,68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9,5%, но не более 6,68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11,4%, но не более 8,00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12,1%, но не более 8,53 руб.</w:t>
            </w:r>
          </w:p>
        </w:tc>
      </w:tr>
      <w:tr w:rsidR="004D6533">
        <w:tc>
          <w:tcPr>
            <w:tcW w:w="9071" w:type="dxa"/>
            <w:gridSpan w:val="2"/>
            <w:vAlign w:val="center"/>
          </w:tcPr>
          <w:p w:rsidR="004D6533" w:rsidRDefault="004D6533">
            <w:pPr>
              <w:pStyle w:val="ConsPlusNormal"/>
              <w:jc w:val="center"/>
              <w:outlineLvl w:val="2"/>
            </w:pPr>
            <w:r>
              <w:t>Сибирский федеральный округ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lastRenderedPageBreak/>
              <w:t>Республика Алтай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11,2%, но не более 7,89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Тыва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12,9%, но не более 9,03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10,8%, но не более 7,56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Алтайский край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11,4%, но не более 8,00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11,1%, но не более 7,80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11,4%, но не более 8,00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Кемеровская область (Кузбасс)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10,8%, но не более 7,56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10,8%, но не более 7,56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Омская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10,8%, но не более 7,56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Томская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10,8%, но не более 7,56 руб.</w:t>
            </w:r>
          </w:p>
        </w:tc>
      </w:tr>
      <w:tr w:rsidR="004D6533">
        <w:tc>
          <w:tcPr>
            <w:tcW w:w="9071" w:type="dxa"/>
            <w:gridSpan w:val="2"/>
            <w:vAlign w:val="bottom"/>
          </w:tcPr>
          <w:p w:rsidR="004D6533" w:rsidRDefault="004D6533">
            <w:pPr>
              <w:pStyle w:val="ConsPlusNormal"/>
              <w:jc w:val="center"/>
              <w:outlineLvl w:val="2"/>
            </w:pPr>
            <w:r>
              <w:t>Дальневосточный федеральный округ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15,0%, но не более 10,51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12,9%, но не более 9,03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11,6%, но не более 8,18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Камчатский край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15,6%, но не более 10,96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Приморский край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13,0%, но не более 9,11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Хабаровский край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13,0%, но не более 9,11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Амурская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13,0%, но не более 9,11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17,8%, но не более 12,47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14,8%, но не более 10,41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13,0%, но не более 9,11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17,6%, но не более 12,35 руб.</w:t>
            </w:r>
          </w:p>
        </w:tc>
      </w:tr>
      <w:tr w:rsidR="004D6533">
        <w:tc>
          <w:tcPr>
            <w:tcW w:w="9071" w:type="dxa"/>
            <w:gridSpan w:val="2"/>
          </w:tcPr>
          <w:p w:rsidR="004D6533" w:rsidRDefault="004D6533">
            <w:pPr>
              <w:pStyle w:val="ConsPlusNormal"/>
              <w:jc w:val="center"/>
              <w:outlineLvl w:val="2"/>
            </w:pPr>
            <w:r>
              <w:t>Северо-Кавказский федеральный округ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9,2%, но не более 6,49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9,0%, но не более 6,32 руб.</w:t>
            </w:r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4592" w:type="dxa"/>
          </w:tcPr>
          <w:p w:rsidR="004D6533" w:rsidRDefault="004D6533">
            <w:pPr>
              <w:pStyle w:val="ConsPlusNormal"/>
              <w:jc w:val="center"/>
            </w:pPr>
            <w:r>
              <w:t>9,0%, но не более 6,32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9,0%, но не более 6,32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9,2%, но не более 6,49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9,2%, но не более 6,49 руб.</w:t>
            </w:r>
          </w:p>
        </w:tc>
      </w:tr>
      <w:tr w:rsidR="004D6533">
        <w:tc>
          <w:tcPr>
            <w:tcW w:w="4479" w:type="dxa"/>
            <w:vAlign w:val="bottom"/>
          </w:tcPr>
          <w:p w:rsidR="004D6533" w:rsidRDefault="004D6533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4592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8,8%, но не более 6,17 руб.</w:t>
            </w:r>
          </w:p>
        </w:tc>
      </w:tr>
      <w:tr w:rsidR="004D6533">
        <w:tc>
          <w:tcPr>
            <w:tcW w:w="9071" w:type="dxa"/>
            <w:gridSpan w:val="2"/>
          </w:tcPr>
          <w:p w:rsidR="004D6533" w:rsidRDefault="004D6533">
            <w:pPr>
              <w:pStyle w:val="ConsPlusNormal"/>
              <w:jc w:val="center"/>
              <w:outlineLvl w:val="2"/>
            </w:pPr>
            <w:r>
              <w:lastRenderedPageBreak/>
              <w:t xml:space="preserve">Город федерального значения в соответствии с Международным договором </w:t>
            </w:r>
            <w:hyperlink w:anchor="P45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D6533">
        <w:tc>
          <w:tcPr>
            <w:tcW w:w="4479" w:type="dxa"/>
            <w:vAlign w:val="center"/>
          </w:tcPr>
          <w:p w:rsidR="004D6533" w:rsidRDefault="004D6533">
            <w:pPr>
              <w:pStyle w:val="ConsPlusNormal"/>
            </w:pPr>
            <w:r>
              <w:t>г. Байконур</w:t>
            </w:r>
          </w:p>
        </w:tc>
        <w:tc>
          <w:tcPr>
            <w:tcW w:w="459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11,9%, но не более 8,19 руб.</w:t>
            </w:r>
          </w:p>
        </w:tc>
      </w:tr>
    </w:tbl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--------------------------------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13" w:name="P452"/>
      <w:bookmarkEnd w:id="13"/>
      <w:r>
        <w:t xml:space="preserve">&lt;*&gt; </w:t>
      </w:r>
      <w:hyperlink r:id="rId40" w:history="1">
        <w:r>
          <w:rPr>
            <w:color w:val="0000FF"/>
          </w:rPr>
          <w:t>Соглашение</w:t>
        </w:r>
      </w:hyperlink>
      <w:r>
        <w:t xml:space="preserve"> между Российской Федерацией и Республикой Казахстан о статусе города Байконур, порядке формирования и статусе его органов исполнительной власти, заключенного в г. Москве 23 декабря 1995 г. (Бюллетень международных договоров, 1999, N 5, с. 56 - 67).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  <w:outlineLvl w:val="1"/>
      </w:pPr>
      <w:r>
        <w:t>Приложение N 2</w:t>
      </w:r>
    </w:p>
    <w:p w:rsidR="004D6533" w:rsidRDefault="004D6533">
      <w:pPr>
        <w:pStyle w:val="ConsPlusNormal"/>
        <w:jc w:val="right"/>
      </w:pPr>
      <w:r>
        <w:t>к Методике, утвержденной</w:t>
      </w:r>
    </w:p>
    <w:p w:rsidR="004D6533" w:rsidRDefault="004D6533">
      <w:pPr>
        <w:pStyle w:val="ConsPlusNormal"/>
        <w:jc w:val="right"/>
      </w:pPr>
      <w:r>
        <w:t>приказом ФАС России</w:t>
      </w:r>
    </w:p>
    <w:p w:rsidR="004D6533" w:rsidRDefault="004D6533">
      <w:pPr>
        <w:pStyle w:val="ConsPlusNormal"/>
        <w:jc w:val="right"/>
      </w:pPr>
      <w:r>
        <w:t>от 09.09.2020 N 820/20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center"/>
      </w:pPr>
      <w:bookmarkStart w:id="14" w:name="P463"/>
      <w:bookmarkEnd w:id="14"/>
      <w:r>
        <w:t>Данные</w:t>
      </w:r>
    </w:p>
    <w:p w:rsidR="004D6533" w:rsidRDefault="004D6533">
      <w:pPr>
        <w:pStyle w:val="ConsPlusNormal"/>
        <w:jc w:val="center"/>
      </w:pPr>
      <w:r>
        <w:t>об объемах ЖНВЛП, реализованных в отчетном периоде</w:t>
      </w:r>
    </w:p>
    <w:p w:rsidR="004D6533" w:rsidRDefault="004D6533">
      <w:pPr>
        <w:pStyle w:val="ConsPlusNormal"/>
        <w:jc w:val="center"/>
      </w:pPr>
      <w:r>
        <w:t>регулирования и планируемых к реализации в плановом</w:t>
      </w:r>
    </w:p>
    <w:p w:rsidR="004D6533" w:rsidRDefault="004D6533">
      <w:pPr>
        <w:pStyle w:val="ConsPlusNormal"/>
        <w:jc w:val="center"/>
      </w:pPr>
      <w:r>
        <w:t>периоде регулирования</w:t>
      </w:r>
    </w:p>
    <w:p w:rsidR="004D6533" w:rsidRDefault="004D6533">
      <w:pPr>
        <w:pStyle w:val="ConsPlusNormal"/>
        <w:jc w:val="both"/>
      </w:pPr>
    </w:p>
    <w:p w:rsidR="004D6533" w:rsidRDefault="004D6533">
      <w:pPr>
        <w:sectPr w:rsidR="004D6533" w:rsidSect="00FA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720"/>
        <w:gridCol w:w="802"/>
        <w:gridCol w:w="567"/>
        <w:gridCol w:w="1133"/>
        <w:gridCol w:w="624"/>
        <w:gridCol w:w="682"/>
        <w:gridCol w:w="706"/>
        <w:gridCol w:w="1020"/>
        <w:gridCol w:w="1070"/>
        <w:gridCol w:w="907"/>
        <w:gridCol w:w="898"/>
        <w:gridCol w:w="830"/>
        <w:gridCol w:w="974"/>
        <w:gridCol w:w="811"/>
        <w:gridCol w:w="826"/>
        <w:gridCol w:w="826"/>
        <w:gridCol w:w="696"/>
        <w:gridCol w:w="701"/>
      </w:tblGrid>
      <w:tr w:rsidR="004D6533">
        <w:tc>
          <w:tcPr>
            <w:tcW w:w="571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20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МНН</w:t>
            </w:r>
          </w:p>
        </w:tc>
        <w:tc>
          <w:tcPr>
            <w:tcW w:w="802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Торговое наименование</w:t>
            </w:r>
          </w:p>
        </w:tc>
        <w:tc>
          <w:tcPr>
            <w:tcW w:w="567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Штриховой код</w:t>
            </w:r>
          </w:p>
        </w:tc>
        <w:tc>
          <w:tcPr>
            <w:tcW w:w="1133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Форма выпуска, дозировка, количество в потребительской упаковке</w:t>
            </w:r>
          </w:p>
        </w:tc>
        <w:tc>
          <w:tcPr>
            <w:tcW w:w="624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Производитель</w:t>
            </w:r>
          </w:p>
        </w:tc>
        <w:tc>
          <w:tcPr>
            <w:tcW w:w="1388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Количество потребительских упаковок, тыс. шт.</w:t>
            </w:r>
          </w:p>
        </w:tc>
        <w:tc>
          <w:tcPr>
            <w:tcW w:w="1020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 xml:space="preserve">Средневзвешенная цена приобретения в отчетном периоде, руб. </w:t>
            </w:r>
            <w:hyperlink w:anchor="P5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0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 xml:space="preserve">Средневзвешенная цена реализации в отчетном периоде, руб. </w:t>
            </w:r>
            <w:hyperlink w:anchor="P5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 xml:space="preserve">Стоимость ЖНВЛП в ценах приобретения, тыс. руб. </w:t>
            </w:r>
            <w:hyperlink w:anchor="P5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8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 xml:space="preserve">Стоимость ЖНВЛП в ценах реализации, тыс. руб. </w:t>
            </w:r>
            <w:hyperlink w:anchor="P5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04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Стоимость ЖНВЛП в ценах производителя (без НДС), тыс. руб.</w:t>
            </w:r>
          </w:p>
        </w:tc>
        <w:tc>
          <w:tcPr>
            <w:tcW w:w="2463" w:type="dxa"/>
            <w:gridSpan w:val="3"/>
          </w:tcPr>
          <w:p w:rsidR="004D6533" w:rsidRDefault="004D6533">
            <w:pPr>
              <w:pStyle w:val="ConsPlusNormal"/>
              <w:jc w:val="center"/>
            </w:pPr>
            <w:r>
              <w:t>Средневзвешенная цена производителя, (без НДС) руб.</w:t>
            </w:r>
          </w:p>
        </w:tc>
        <w:tc>
          <w:tcPr>
            <w:tcW w:w="1397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Валовая прибыль, тыс. руб.</w:t>
            </w:r>
          </w:p>
        </w:tc>
      </w:tr>
      <w:tr w:rsidR="004D6533">
        <w:tc>
          <w:tcPr>
            <w:tcW w:w="571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720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802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682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706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020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1070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898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830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974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811" w:type="dxa"/>
          </w:tcPr>
          <w:p w:rsidR="004D6533" w:rsidRDefault="004D6533">
            <w:pPr>
              <w:pStyle w:val="ConsPlusNormal"/>
              <w:jc w:val="center"/>
            </w:pPr>
            <w:r>
              <w:t xml:space="preserve">Реестр предельных цен </w:t>
            </w:r>
            <w:hyperlink w:anchor="P59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26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826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696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701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4D6533">
        <w:tc>
          <w:tcPr>
            <w:tcW w:w="571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6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8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74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11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6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6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96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1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19</w:t>
            </w:r>
          </w:p>
        </w:tc>
      </w:tr>
      <w:tr w:rsidR="004D6533">
        <w:tc>
          <w:tcPr>
            <w:tcW w:w="571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56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33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2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8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0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7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9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3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7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1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9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0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571" w:type="dxa"/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56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33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2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8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0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7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9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3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7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1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9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0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571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56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33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2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8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0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7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9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3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7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1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9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0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57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4D6533" w:rsidRDefault="004D6533">
            <w:pPr>
              <w:pStyle w:val="ConsPlusNormal"/>
            </w:pPr>
            <w:bookmarkStart w:id="15" w:name="P568"/>
            <w:bookmarkEnd w:id="15"/>
            <w:r>
              <w:t>Итого</w:t>
            </w:r>
          </w:p>
        </w:tc>
        <w:tc>
          <w:tcPr>
            <w:tcW w:w="8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56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33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2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8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0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7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9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3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7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1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8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9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01" w:type="dxa"/>
          </w:tcPr>
          <w:p w:rsidR="004D6533" w:rsidRDefault="004D6533">
            <w:pPr>
              <w:pStyle w:val="ConsPlusNormal"/>
            </w:pP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8107"/>
        <w:gridCol w:w="3118"/>
      </w:tblGrid>
      <w:tr w:rsidR="004D6533"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8107" w:type="dxa"/>
            <w:tcBorders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  <w:jc w:val="center"/>
            </w:pPr>
            <w:r>
              <w:t>(наименование организации оптовой торговли или организации розничной торговли)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spacing w:after="1" w:line="0" w:lineRule="atLeast"/>
            </w:pPr>
          </w:p>
        </w:tc>
      </w:tr>
    </w:tbl>
    <w:p w:rsidR="004D6533" w:rsidRDefault="004D6533">
      <w:pPr>
        <w:sectPr w:rsidR="004D653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--------------------------------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Примечание: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16" w:name="P594"/>
      <w:bookmarkEnd w:id="16"/>
      <w:r>
        <w:t>&lt;*&gt; - организации, применяющие общую систему налогообложения, указывают стоимость приобретенных и планируемых к реализации товаров без учета налога на добавленную стоимость.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17" w:name="P595"/>
      <w:bookmarkEnd w:id="17"/>
      <w:r>
        <w:t>&lt;**&gt; информация о зарегистрированной предельной отпускной цене производителя на ЖНВЛП.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18" w:name="P596"/>
      <w:bookmarkEnd w:id="18"/>
      <w:r>
        <w:t>&lt;***&gt; отчество указывается при наличии.</w:t>
      </w:r>
    </w:p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4D653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  <w:r>
              <w:t>Руководитель организации 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 xml:space="preserve">(Ф.И.О. </w:t>
            </w:r>
            <w:hyperlink w:anchor="P596" w:history="1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653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  <w:outlineLvl w:val="1"/>
      </w:pPr>
      <w:r>
        <w:t>Приложение N 3</w:t>
      </w:r>
    </w:p>
    <w:p w:rsidR="004D6533" w:rsidRDefault="004D6533">
      <w:pPr>
        <w:pStyle w:val="ConsPlusNormal"/>
        <w:jc w:val="right"/>
      </w:pPr>
      <w:r>
        <w:t>к Методике, утвержденной</w:t>
      </w:r>
    </w:p>
    <w:p w:rsidR="004D6533" w:rsidRDefault="004D6533">
      <w:pPr>
        <w:pStyle w:val="ConsPlusNormal"/>
        <w:jc w:val="right"/>
      </w:pPr>
      <w:r>
        <w:t>приказом ФАС России</w:t>
      </w:r>
    </w:p>
    <w:p w:rsidR="004D6533" w:rsidRDefault="004D6533">
      <w:pPr>
        <w:pStyle w:val="ConsPlusNormal"/>
        <w:jc w:val="right"/>
      </w:pPr>
      <w:r>
        <w:t>от 09.09.2020 N 820/20</w:t>
      </w:r>
    </w:p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653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533" w:rsidRDefault="004D6533">
            <w:pPr>
              <w:pStyle w:val="ConsPlusNormal"/>
              <w:jc w:val="center"/>
            </w:pPr>
            <w:bookmarkStart w:id="19" w:name="P624"/>
            <w:bookmarkEnd w:id="19"/>
            <w:r>
              <w:t>Расчет</w:t>
            </w:r>
          </w:p>
          <w:p w:rsidR="004D6533" w:rsidRDefault="004D6533">
            <w:pPr>
              <w:pStyle w:val="ConsPlusNormal"/>
              <w:jc w:val="center"/>
            </w:pPr>
            <w:r>
              <w:t>основных показателей для определения предельных размеров оптовых надбавок к ценам на ЖНВЛП</w:t>
            </w:r>
          </w:p>
        </w:tc>
      </w:tr>
      <w:tr w:rsidR="004D653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533" w:rsidRDefault="004D6533">
            <w:pPr>
              <w:pStyle w:val="ConsPlusNormal"/>
            </w:pPr>
          </w:p>
        </w:tc>
      </w:tr>
      <w:tr w:rsidR="004D6533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(наименование организации оптовой торговли)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5102"/>
        <w:gridCol w:w="1642"/>
        <w:gridCol w:w="1417"/>
      </w:tblGrid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</w:p>
        </w:tc>
        <w:tc>
          <w:tcPr>
            <w:tcW w:w="51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42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  <w:p w:rsidR="004D6533" w:rsidRDefault="004D653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  <w:p w:rsidR="004D6533" w:rsidRDefault="004D6533">
            <w:pPr>
              <w:pStyle w:val="ConsPlusNormal"/>
              <w:jc w:val="center"/>
            </w:pPr>
            <w:r>
              <w:t>тыс. руб.</w:t>
            </w: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Доход от реализации - всего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1.1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от реализации ГЛС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1.2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из них - по перечню ЖНВЛП при коммерческом отпуске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2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Стоимость реализованных товаров в ценах приобретения - всего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ГЛС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2.2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из них - по перечню ЖНВЛП при коммерческом отпуске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3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Валовая прибыль - всего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3.1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от реализации ГЛС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3.2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из них - по перечню ЖНВЛП для коммерческого отпуска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4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Средний размер оптовой надбавки, %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4.1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при реализации ГЛС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4.2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- при реализации по перечню ЖНВЛП для коммерческого отпуска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5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Расходы на реализацию (издержки обращения) - всего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5.1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6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Внереализационные доходы - всего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6.1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7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Внереализационные расходы - всего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7.1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8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Прибыль (убыток) от продаж до налогообложения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8.1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9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Налог на прибыль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9.1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10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Чистая прибыль (убыток)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5" w:type="dxa"/>
          </w:tcPr>
          <w:p w:rsidR="004D6533" w:rsidRDefault="004D6533">
            <w:pPr>
              <w:pStyle w:val="ConsPlusNormal"/>
            </w:pPr>
            <w:r>
              <w:t>10.1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6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17" w:type="dxa"/>
          </w:tcPr>
          <w:p w:rsidR="004D6533" w:rsidRDefault="004D6533">
            <w:pPr>
              <w:pStyle w:val="ConsPlusNormal"/>
            </w:pP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4D6533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  <w:r>
              <w:t>Руководитель организации</w:t>
            </w:r>
          </w:p>
          <w:p w:rsidR="004D6533" w:rsidRDefault="004D6533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 xml:space="preserve">(Ф.И.О. </w:t>
            </w:r>
            <w:hyperlink w:anchor="P75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653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--------------------------------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20" w:name="P750"/>
      <w:bookmarkEnd w:id="20"/>
      <w:r>
        <w:t>&lt;*&gt; отчество указывается при наличии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  <w:outlineLvl w:val="1"/>
      </w:pPr>
      <w:r>
        <w:t>Приложение N 4</w:t>
      </w:r>
    </w:p>
    <w:p w:rsidR="004D6533" w:rsidRDefault="004D6533">
      <w:pPr>
        <w:pStyle w:val="ConsPlusNormal"/>
        <w:jc w:val="right"/>
      </w:pPr>
      <w:r>
        <w:t>к Методике, утвержденной</w:t>
      </w:r>
    </w:p>
    <w:p w:rsidR="004D6533" w:rsidRDefault="004D6533">
      <w:pPr>
        <w:pStyle w:val="ConsPlusNormal"/>
        <w:jc w:val="right"/>
      </w:pPr>
      <w:r>
        <w:t>приказом ФАС России</w:t>
      </w:r>
    </w:p>
    <w:p w:rsidR="004D6533" w:rsidRDefault="004D6533">
      <w:pPr>
        <w:pStyle w:val="ConsPlusNormal"/>
        <w:jc w:val="right"/>
      </w:pPr>
      <w:r>
        <w:t>от 09.09.2020 N 820/20</w:t>
      </w:r>
    </w:p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653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533" w:rsidRDefault="004D6533">
            <w:pPr>
              <w:pStyle w:val="ConsPlusNormal"/>
              <w:jc w:val="center"/>
            </w:pPr>
            <w:bookmarkStart w:id="21" w:name="P761"/>
            <w:bookmarkEnd w:id="21"/>
            <w:r>
              <w:t>Расчет</w:t>
            </w:r>
          </w:p>
          <w:p w:rsidR="004D6533" w:rsidRDefault="004D6533">
            <w:pPr>
              <w:pStyle w:val="ConsPlusNormal"/>
              <w:jc w:val="center"/>
            </w:pPr>
            <w:r>
              <w:t>основных показателей для определения предельных размеров розничных надбавок к ценам на ЖНВЛП</w:t>
            </w:r>
          </w:p>
        </w:tc>
      </w:tr>
      <w:tr w:rsidR="004D653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533" w:rsidRDefault="004D6533">
            <w:pPr>
              <w:pStyle w:val="ConsPlusNormal"/>
            </w:pPr>
          </w:p>
        </w:tc>
      </w:tr>
      <w:tr w:rsidR="004D653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(наименование организации оптовой торговли)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5102"/>
        <w:gridCol w:w="1478"/>
        <w:gridCol w:w="1661"/>
      </w:tblGrid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51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478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  <w:p w:rsidR="004D6533" w:rsidRDefault="004D653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61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  <w:p w:rsidR="004D6533" w:rsidRDefault="004D6533">
            <w:pPr>
              <w:pStyle w:val="ConsPlusNormal"/>
              <w:jc w:val="center"/>
            </w:pPr>
            <w:r>
              <w:t>тыс. руб.</w:t>
            </w: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Доход от реализации - всего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1.1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от реализации ГЛС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1.2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из них - по перечню ЖНВЛП при коммерческом отпуске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2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Стоимость реализованных товаров в ценах приобретения - всего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2.1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ГЛС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2.2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из них - по перечню ЖНВЛП при коммерческом отпуске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3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Валовая прибыль - всего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3.1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от реализации ГЛС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3.2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из них - по перечню ЖНВЛП для коммерческого отпуска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4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Средний размер розничной надбавки, %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4.1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при реализации ГЛС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4.2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- при реализации по перечню ЖНВЛП для коммерческого отпуска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Расходы на реализацию (издержки обращения) - всего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5.1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6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Внереализационные доходы - всего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6.1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7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Внереализационные расходы - всего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7.1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8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Прибыль (убыток) от продаж до налогообложения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8.1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9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Налог на прибыль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9.1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10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Чистая прибыль (убыток)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840" w:type="dxa"/>
          </w:tcPr>
          <w:p w:rsidR="004D6533" w:rsidRDefault="004D6533">
            <w:pPr>
              <w:pStyle w:val="ConsPlusNormal"/>
            </w:pPr>
            <w:r>
              <w:t>10.1</w:t>
            </w:r>
          </w:p>
        </w:tc>
        <w:tc>
          <w:tcPr>
            <w:tcW w:w="5102" w:type="dxa"/>
          </w:tcPr>
          <w:p w:rsidR="004D6533" w:rsidRDefault="004D6533">
            <w:pPr>
              <w:pStyle w:val="ConsPlusNormal"/>
              <w:jc w:val="both"/>
            </w:pPr>
            <w:r>
              <w:t>в т.ч. - по перечню ЖНВЛП при коммерческом отпуске</w:t>
            </w:r>
          </w:p>
        </w:tc>
        <w:tc>
          <w:tcPr>
            <w:tcW w:w="147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661" w:type="dxa"/>
          </w:tcPr>
          <w:p w:rsidR="004D6533" w:rsidRDefault="004D6533">
            <w:pPr>
              <w:pStyle w:val="ConsPlusNormal"/>
            </w:pP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4D6533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  <w:r>
              <w:t>Руководитель организации</w:t>
            </w:r>
          </w:p>
          <w:p w:rsidR="004D6533" w:rsidRDefault="004D6533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 xml:space="preserve">(Ф.И.О. </w:t>
            </w:r>
            <w:hyperlink w:anchor="P88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653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--------------------------------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22" w:name="P887"/>
      <w:bookmarkEnd w:id="22"/>
      <w:r>
        <w:t>&lt;*&gt; Отчество указывается при наличии.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  <w:outlineLvl w:val="1"/>
      </w:pPr>
      <w:r>
        <w:t>Приложение N 5</w:t>
      </w:r>
    </w:p>
    <w:p w:rsidR="004D6533" w:rsidRDefault="004D6533">
      <w:pPr>
        <w:pStyle w:val="ConsPlusNormal"/>
        <w:jc w:val="right"/>
      </w:pPr>
      <w:r>
        <w:t>к Методике, утвержденной</w:t>
      </w:r>
    </w:p>
    <w:p w:rsidR="004D6533" w:rsidRDefault="004D6533">
      <w:pPr>
        <w:pStyle w:val="ConsPlusNormal"/>
        <w:jc w:val="right"/>
      </w:pPr>
      <w:r>
        <w:t>приказом ФАС России</w:t>
      </w:r>
    </w:p>
    <w:p w:rsidR="004D6533" w:rsidRDefault="004D6533">
      <w:pPr>
        <w:pStyle w:val="ConsPlusNormal"/>
        <w:jc w:val="right"/>
      </w:pPr>
      <w:r>
        <w:t>от 09.09.2020 N 820/20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center"/>
      </w:pPr>
      <w:bookmarkStart w:id="23" w:name="P898"/>
      <w:bookmarkEnd w:id="23"/>
      <w:r>
        <w:t>Данные</w:t>
      </w:r>
    </w:p>
    <w:p w:rsidR="004D6533" w:rsidRDefault="004D6533">
      <w:pPr>
        <w:pStyle w:val="ConsPlusNormal"/>
        <w:jc w:val="center"/>
      </w:pPr>
      <w:r>
        <w:t>об объемах ЖНВЛП, реализованных в коммерческом</w:t>
      </w:r>
    </w:p>
    <w:p w:rsidR="004D6533" w:rsidRDefault="004D6533">
      <w:pPr>
        <w:pStyle w:val="ConsPlusNormal"/>
        <w:jc w:val="center"/>
      </w:pPr>
      <w:r>
        <w:t>секторе в разрезе ценовых групп</w:t>
      </w:r>
    </w:p>
    <w:p w:rsidR="004D6533" w:rsidRDefault="004D6533">
      <w:pPr>
        <w:pStyle w:val="ConsPlusNormal"/>
        <w:jc w:val="center"/>
      </w:pPr>
      <w:r>
        <w:t>_______________________________________________</w:t>
      </w:r>
    </w:p>
    <w:p w:rsidR="004D6533" w:rsidRDefault="004D6533">
      <w:pPr>
        <w:pStyle w:val="ConsPlusNormal"/>
        <w:jc w:val="center"/>
      </w:pPr>
      <w:r>
        <w:lastRenderedPageBreak/>
        <w:t>(наименование организации оптовой торговли</w:t>
      </w:r>
    </w:p>
    <w:p w:rsidR="004D6533" w:rsidRDefault="004D6533">
      <w:pPr>
        <w:pStyle w:val="ConsPlusNormal"/>
        <w:jc w:val="center"/>
      </w:pPr>
      <w:r>
        <w:t>или организации розничной торговли)</w:t>
      </w:r>
    </w:p>
    <w:p w:rsidR="004D6533" w:rsidRDefault="004D6533">
      <w:pPr>
        <w:pStyle w:val="ConsPlusNormal"/>
        <w:jc w:val="both"/>
      </w:pPr>
    </w:p>
    <w:p w:rsidR="004D6533" w:rsidRDefault="004D6533">
      <w:pPr>
        <w:sectPr w:rsidR="004D653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1042"/>
        <w:gridCol w:w="912"/>
        <w:gridCol w:w="902"/>
        <w:gridCol w:w="917"/>
        <w:gridCol w:w="1262"/>
        <w:gridCol w:w="1046"/>
        <w:gridCol w:w="907"/>
        <w:gridCol w:w="922"/>
        <w:gridCol w:w="1258"/>
        <w:gridCol w:w="1056"/>
        <w:gridCol w:w="907"/>
        <w:gridCol w:w="926"/>
        <w:gridCol w:w="902"/>
        <w:gridCol w:w="960"/>
      </w:tblGrid>
      <w:tr w:rsidR="004D6533">
        <w:tc>
          <w:tcPr>
            <w:tcW w:w="1157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lastRenderedPageBreak/>
              <w:t>Ценовые группы</w:t>
            </w:r>
          </w:p>
        </w:tc>
        <w:tc>
          <w:tcPr>
            <w:tcW w:w="1954" w:type="dxa"/>
            <w:gridSpan w:val="2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Количество реализованных потребительских упаковок, тыс. шт.</w:t>
            </w:r>
          </w:p>
        </w:tc>
        <w:tc>
          <w:tcPr>
            <w:tcW w:w="8270" w:type="dxa"/>
            <w:gridSpan w:val="8"/>
          </w:tcPr>
          <w:p w:rsidR="004D6533" w:rsidRDefault="004D6533">
            <w:pPr>
              <w:pStyle w:val="ConsPlusNormal"/>
              <w:jc w:val="center"/>
            </w:pPr>
            <w:r>
              <w:t>Стоимость реализованных ЖНВЛП</w:t>
            </w:r>
          </w:p>
        </w:tc>
        <w:tc>
          <w:tcPr>
            <w:tcW w:w="3695" w:type="dxa"/>
            <w:gridSpan w:val="4"/>
          </w:tcPr>
          <w:p w:rsidR="004D6533" w:rsidRDefault="004D6533">
            <w:pPr>
              <w:pStyle w:val="ConsPlusNormal"/>
              <w:jc w:val="center"/>
            </w:pPr>
            <w:r>
              <w:t>Валовая прибыль</w:t>
            </w:r>
          </w:p>
        </w:tc>
      </w:tr>
      <w:tr w:rsidR="004D6533">
        <w:tc>
          <w:tcPr>
            <w:tcW w:w="1157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1954" w:type="dxa"/>
            <w:gridSpan w:val="2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4127" w:type="dxa"/>
            <w:gridSpan w:val="4"/>
          </w:tcPr>
          <w:p w:rsidR="004D6533" w:rsidRDefault="004D6533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4143" w:type="dxa"/>
            <w:gridSpan w:val="4"/>
          </w:tcPr>
          <w:p w:rsidR="004D6533" w:rsidRDefault="004D6533">
            <w:pPr>
              <w:pStyle w:val="ConsPlusNormal"/>
              <w:jc w:val="center"/>
            </w:pPr>
            <w:r>
              <w:t>одной потребительской упаковки, руб.</w:t>
            </w:r>
          </w:p>
        </w:tc>
        <w:tc>
          <w:tcPr>
            <w:tcW w:w="1833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1862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одной потребительской упаковки, руб.</w:t>
            </w:r>
          </w:p>
        </w:tc>
      </w:tr>
      <w:tr w:rsidR="004D6533">
        <w:tc>
          <w:tcPr>
            <w:tcW w:w="1157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1954" w:type="dxa"/>
            <w:gridSpan w:val="2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1819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в ценах производителей (без НДС)</w:t>
            </w:r>
          </w:p>
        </w:tc>
        <w:tc>
          <w:tcPr>
            <w:tcW w:w="1262" w:type="dxa"/>
          </w:tcPr>
          <w:p w:rsidR="004D6533" w:rsidRDefault="004D6533">
            <w:pPr>
              <w:pStyle w:val="ConsPlusNormal"/>
              <w:jc w:val="center"/>
            </w:pPr>
            <w:r>
              <w:t xml:space="preserve">в ценах приобретения </w:t>
            </w:r>
            <w:hyperlink w:anchor="P10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46" w:type="dxa"/>
          </w:tcPr>
          <w:p w:rsidR="004D6533" w:rsidRDefault="004D6533">
            <w:pPr>
              <w:pStyle w:val="ConsPlusNormal"/>
              <w:jc w:val="center"/>
            </w:pPr>
            <w:r>
              <w:t xml:space="preserve">в ценах реализации </w:t>
            </w:r>
            <w:hyperlink w:anchor="P10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29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в ценах производителей (без НДС)</w:t>
            </w:r>
          </w:p>
        </w:tc>
        <w:tc>
          <w:tcPr>
            <w:tcW w:w="1258" w:type="dxa"/>
          </w:tcPr>
          <w:p w:rsidR="004D6533" w:rsidRDefault="004D6533">
            <w:pPr>
              <w:pStyle w:val="ConsPlusNormal"/>
              <w:jc w:val="center"/>
            </w:pPr>
            <w:r>
              <w:t xml:space="preserve">в ценах приобретения </w:t>
            </w:r>
            <w:hyperlink w:anchor="P10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56" w:type="dxa"/>
          </w:tcPr>
          <w:p w:rsidR="004D6533" w:rsidRDefault="004D6533">
            <w:pPr>
              <w:pStyle w:val="ConsPlusNormal"/>
              <w:jc w:val="center"/>
            </w:pPr>
            <w:r>
              <w:t xml:space="preserve">в ценах реализации </w:t>
            </w:r>
            <w:hyperlink w:anchor="P10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отчетный период (</w:t>
            </w:r>
            <w:hyperlink w:anchor="P939" w:history="1">
              <w:r>
                <w:rPr>
                  <w:color w:val="0000FF"/>
                </w:rPr>
                <w:t>гр. 7</w:t>
              </w:r>
            </w:hyperlink>
            <w:r>
              <w:t xml:space="preserve"> - </w:t>
            </w:r>
            <w:hyperlink w:anchor="P938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926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902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отчетный период (</w:t>
            </w:r>
            <w:hyperlink w:anchor="P943" w:history="1">
              <w:r>
                <w:rPr>
                  <w:color w:val="0000FF"/>
                </w:rPr>
                <w:t>гр. 11</w:t>
              </w:r>
            </w:hyperlink>
            <w:r>
              <w:t xml:space="preserve"> - </w:t>
            </w:r>
            <w:hyperlink w:anchor="P942" w:history="1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960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4D6533">
        <w:tc>
          <w:tcPr>
            <w:tcW w:w="1157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1042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912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902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917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262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46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907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 (</w:t>
            </w:r>
            <w:hyperlink w:anchor="P936" w:history="1">
              <w:r>
                <w:rPr>
                  <w:color w:val="0000FF"/>
                </w:rPr>
                <w:t>гр. 4</w:t>
              </w:r>
            </w:hyperlink>
            <w:r>
              <w:t xml:space="preserve"> : </w:t>
            </w:r>
            <w:hyperlink w:anchor="P934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  <w:tc>
          <w:tcPr>
            <w:tcW w:w="922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 (</w:t>
            </w:r>
            <w:hyperlink w:anchor="P937" w:history="1">
              <w:r>
                <w:rPr>
                  <w:color w:val="0000FF"/>
                </w:rPr>
                <w:t>гр. 5</w:t>
              </w:r>
            </w:hyperlink>
            <w:r>
              <w:t xml:space="preserve"> : </w:t>
            </w:r>
            <w:hyperlink w:anchor="P935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1258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 (</w:t>
            </w:r>
            <w:hyperlink w:anchor="P938" w:history="1">
              <w:r>
                <w:rPr>
                  <w:color w:val="0000FF"/>
                </w:rPr>
                <w:t>гр. 6</w:t>
              </w:r>
            </w:hyperlink>
            <w:r>
              <w:t xml:space="preserve"> : </w:t>
            </w:r>
            <w:hyperlink w:anchor="P934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  <w:tc>
          <w:tcPr>
            <w:tcW w:w="1056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 (</w:t>
            </w:r>
            <w:hyperlink w:anchor="P939" w:history="1">
              <w:r>
                <w:rPr>
                  <w:color w:val="0000FF"/>
                </w:rPr>
                <w:t>гр. 7</w:t>
              </w:r>
            </w:hyperlink>
            <w:r>
              <w:t xml:space="preserve"> : </w:t>
            </w:r>
            <w:hyperlink w:anchor="P934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  <w:tc>
          <w:tcPr>
            <w:tcW w:w="907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926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902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960" w:type="dxa"/>
            <w:vMerge/>
          </w:tcPr>
          <w:p w:rsidR="004D6533" w:rsidRDefault="004D6533">
            <w:pPr>
              <w:spacing w:after="1" w:line="0" w:lineRule="atLeast"/>
            </w:pPr>
          </w:p>
        </w:tc>
      </w:tr>
      <w:tr w:rsidR="004D6533">
        <w:tc>
          <w:tcPr>
            <w:tcW w:w="1157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4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24" w:name="P934"/>
            <w:bookmarkEnd w:id="24"/>
            <w:r>
              <w:t>2</w:t>
            </w:r>
          </w:p>
        </w:tc>
        <w:tc>
          <w:tcPr>
            <w:tcW w:w="91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25" w:name="P935"/>
            <w:bookmarkEnd w:id="25"/>
            <w:r>
              <w:t>3</w:t>
            </w:r>
          </w:p>
        </w:tc>
        <w:tc>
          <w:tcPr>
            <w:tcW w:w="90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26" w:name="P936"/>
            <w:bookmarkEnd w:id="26"/>
            <w:r>
              <w:t>4</w:t>
            </w:r>
          </w:p>
        </w:tc>
        <w:tc>
          <w:tcPr>
            <w:tcW w:w="917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27" w:name="P937"/>
            <w:bookmarkEnd w:id="27"/>
            <w:r>
              <w:t>5</w:t>
            </w:r>
          </w:p>
        </w:tc>
        <w:tc>
          <w:tcPr>
            <w:tcW w:w="126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28" w:name="P938"/>
            <w:bookmarkEnd w:id="28"/>
            <w:r>
              <w:t>6</w:t>
            </w:r>
          </w:p>
        </w:tc>
        <w:tc>
          <w:tcPr>
            <w:tcW w:w="1046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29" w:name="P939"/>
            <w:bookmarkEnd w:id="29"/>
            <w:r>
              <w:t>7</w:t>
            </w:r>
          </w:p>
        </w:tc>
        <w:tc>
          <w:tcPr>
            <w:tcW w:w="907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58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30" w:name="P942"/>
            <w:bookmarkEnd w:id="30"/>
            <w:r>
              <w:t>10</w:t>
            </w:r>
          </w:p>
        </w:tc>
        <w:tc>
          <w:tcPr>
            <w:tcW w:w="1056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31" w:name="P943"/>
            <w:bookmarkEnd w:id="31"/>
            <w:r>
              <w:t>11</w:t>
            </w:r>
          </w:p>
        </w:tc>
        <w:tc>
          <w:tcPr>
            <w:tcW w:w="907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26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15</w:t>
            </w:r>
          </w:p>
        </w:tc>
      </w:tr>
      <w:tr w:rsidR="004D6533">
        <w:tc>
          <w:tcPr>
            <w:tcW w:w="1157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До 100 руб. включительно</w:t>
            </w:r>
          </w:p>
        </w:tc>
        <w:tc>
          <w:tcPr>
            <w:tcW w:w="10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1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1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6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4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2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5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5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60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115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1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1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6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4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2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5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5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60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1157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свыше 100 руб. до 500 руб. включительно</w:t>
            </w:r>
          </w:p>
        </w:tc>
        <w:tc>
          <w:tcPr>
            <w:tcW w:w="10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1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1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6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4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2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5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5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60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1157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свыше 500 руб.</w:t>
            </w:r>
          </w:p>
        </w:tc>
        <w:tc>
          <w:tcPr>
            <w:tcW w:w="10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1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1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6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4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2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5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5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60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1157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4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1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1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6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4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2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58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5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26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02" w:type="dxa"/>
          </w:tcPr>
          <w:p w:rsidR="004D6533" w:rsidRDefault="004D6533">
            <w:pPr>
              <w:pStyle w:val="ConsPlusNormal"/>
            </w:pPr>
          </w:p>
        </w:tc>
        <w:tc>
          <w:tcPr>
            <w:tcW w:w="960" w:type="dxa"/>
          </w:tcPr>
          <w:p w:rsidR="004D6533" w:rsidRDefault="004D6533">
            <w:pPr>
              <w:pStyle w:val="ConsPlusNormal"/>
            </w:pPr>
          </w:p>
        </w:tc>
      </w:tr>
    </w:tbl>
    <w:p w:rsidR="004D6533" w:rsidRDefault="004D6533">
      <w:pPr>
        <w:sectPr w:rsidR="004D653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--------------------------------</w:t>
      </w:r>
    </w:p>
    <w:p w:rsidR="004D6533" w:rsidRDefault="004D6533">
      <w:pPr>
        <w:pStyle w:val="ConsPlusNormal"/>
        <w:spacing w:before="220"/>
        <w:ind w:firstLine="540"/>
        <w:jc w:val="both"/>
      </w:pPr>
      <w:r>
        <w:t>Примечания: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32" w:name="P1026"/>
      <w:bookmarkEnd w:id="32"/>
      <w:r>
        <w:t>&lt;*&gt; - организации, применяющие общую систему налогообложения, указывают стоимость приобретенных и планируемых к реализации ЖНВЛП без учета налога на добавленную стоимость;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33" w:name="P1027"/>
      <w:bookmarkEnd w:id="33"/>
      <w:r>
        <w:t>&lt;**&gt; отчество указывается при наличии.</w:t>
      </w:r>
    </w:p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4D6533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  <w:r>
              <w:t>Руководитель организации</w:t>
            </w:r>
          </w:p>
          <w:p w:rsidR="004D6533" w:rsidRDefault="004D6533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 xml:space="preserve">(Ф.И.О. </w:t>
            </w:r>
            <w:hyperlink w:anchor="P1027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653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  <w:outlineLvl w:val="1"/>
      </w:pPr>
      <w:r>
        <w:t>Приложение N 6</w:t>
      </w:r>
    </w:p>
    <w:p w:rsidR="004D6533" w:rsidRDefault="004D6533">
      <w:pPr>
        <w:pStyle w:val="ConsPlusNormal"/>
        <w:jc w:val="right"/>
      </w:pPr>
      <w:r>
        <w:t>к Методике, утвержденной</w:t>
      </w:r>
    </w:p>
    <w:p w:rsidR="004D6533" w:rsidRDefault="004D6533">
      <w:pPr>
        <w:pStyle w:val="ConsPlusNormal"/>
        <w:jc w:val="right"/>
      </w:pPr>
      <w:r>
        <w:t>приказом ФАС России</w:t>
      </w:r>
    </w:p>
    <w:p w:rsidR="004D6533" w:rsidRDefault="004D6533">
      <w:pPr>
        <w:pStyle w:val="ConsPlusNormal"/>
        <w:jc w:val="right"/>
      </w:pPr>
      <w:r>
        <w:t>от 09.09.2020 N 820/20</w:t>
      </w:r>
    </w:p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653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533" w:rsidRDefault="004D6533">
            <w:pPr>
              <w:pStyle w:val="ConsPlusNormal"/>
              <w:jc w:val="center"/>
            </w:pPr>
            <w:bookmarkStart w:id="34" w:name="P1055"/>
            <w:bookmarkEnd w:id="34"/>
            <w:r>
              <w:t>Расчет</w:t>
            </w:r>
          </w:p>
          <w:p w:rsidR="004D6533" w:rsidRDefault="004D6533">
            <w:pPr>
              <w:pStyle w:val="ConsPlusNormal"/>
              <w:jc w:val="center"/>
            </w:pPr>
            <w:r>
              <w:t>расходов на реализацию ЖНВЛП (издержки обращения)</w:t>
            </w:r>
          </w:p>
        </w:tc>
      </w:tr>
      <w:tr w:rsidR="004D653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533" w:rsidRDefault="004D6533">
            <w:pPr>
              <w:pStyle w:val="ConsPlusNormal"/>
            </w:pPr>
          </w:p>
        </w:tc>
      </w:tr>
      <w:tr w:rsidR="004D6533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(наименование организации оптовой торговли или организации розничной торговли)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6009"/>
        <w:gridCol w:w="1077"/>
        <w:gridCol w:w="1191"/>
      </w:tblGrid>
      <w:tr w:rsidR="004D6533">
        <w:tc>
          <w:tcPr>
            <w:tcW w:w="730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268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4D6533">
        <w:tc>
          <w:tcPr>
            <w:tcW w:w="730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6009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1077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191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bookmarkStart w:id="35" w:name="P1065"/>
            <w:bookmarkEnd w:id="35"/>
            <w:r>
              <w:t>1.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>Расходы на реализацию (издержки обращения) - всего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>транспортные расходы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r>
              <w:t>1.2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>заработная плата с начислениями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r>
              <w:t>1.3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>расходы на содержание и эксплуатацию зданий, сооружений, помещений и оборудования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r>
              <w:t>1.4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>амортизационные начисления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r>
              <w:t>1.5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>расходы на хранение и предпродажную подготовку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r>
              <w:t>1.6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>коммунальные платежи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bookmarkStart w:id="36" w:name="P1101"/>
            <w:bookmarkEnd w:id="36"/>
            <w:r>
              <w:t>2.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>Стоимость реализованных товаров в ценах приобретения - всего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bookmarkStart w:id="37" w:name="P1105"/>
            <w:bookmarkEnd w:id="37"/>
            <w:r>
              <w:t>2.1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>из них - по перечню ЖНВЛП при коммерческом отпуске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bookmarkStart w:id="38" w:name="P1109"/>
            <w:bookmarkEnd w:id="38"/>
            <w:r>
              <w:t>3.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 xml:space="preserve">Удельный вес ЖНВЛП (доля), реализованных в коммерческом секторе (данные </w:t>
            </w:r>
            <w:hyperlink w:anchor="P1105" w:history="1">
              <w:r>
                <w:rPr>
                  <w:color w:val="0000FF"/>
                </w:rPr>
                <w:t>строки 2.1</w:t>
              </w:r>
            </w:hyperlink>
            <w:r>
              <w:t xml:space="preserve"> : данные </w:t>
            </w:r>
            <w:hyperlink w:anchor="P1101" w:history="1">
              <w:r>
                <w:rPr>
                  <w:color w:val="0000FF"/>
                </w:rPr>
                <w:t>строки 2</w:t>
              </w:r>
            </w:hyperlink>
            <w:r>
              <w:t>)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30" w:type="dxa"/>
          </w:tcPr>
          <w:p w:rsidR="004D6533" w:rsidRDefault="004D6533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:rsidR="004D6533" w:rsidRDefault="004D6533">
            <w:pPr>
              <w:pStyle w:val="ConsPlusNormal"/>
              <w:jc w:val="both"/>
            </w:pPr>
            <w:r>
              <w:t xml:space="preserve">Расходы на реализацию ЖНВЛП в коммерческом секторе (данные </w:t>
            </w:r>
            <w:hyperlink w:anchor="P1065" w:history="1">
              <w:r>
                <w:rPr>
                  <w:color w:val="0000FF"/>
                </w:rPr>
                <w:t>строки 1</w:t>
              </w:r>
            </w:hyperlink>
            <w:r>
              <w:t xml:space="preserve"> x данные </w:t>
            </w:r>
            <w:hyperlink w:anchor="P1109" w:history="1">
              <w:r>
                <w:rPr>
                  <w:color w:val="0000FF"/>
                </w:rPr>
                <w:t>строки 3</w:t>
              </w:r>
            </w:hyperlink>
            <w:r>
              <w:t>)</w:t>
            </w:r>
          </w:p>
        </w:tc>
        <w:tc>
          <w:tcPr>
            <w:tcW w:w="107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4D6533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  <w:r>
              <w:t>Руководитель организации</w:t>
            </w:r>
          </w:p>
          <w:p w:rsidR="004D6533" w:rsidRDefault="004D6533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 xml:space="preserve">(Ф.И.О. </w:t>
            </w:r>
            <w:hyperlink w:anchor="P1136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653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--------------------------------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39" w:name="P1136"/>
      <w:bookmarkEnd w:id="39"/>
      <w:r>
        <w:t>&lt;*&gt; отчество указывается при наличии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  <w:outlineLvl w:val="1"/>
      </w:pPr>
      <w:r>
        <w:t>Приложение N 7</w:t>
      </w:r>
    </w:p>
    <w:p w:rsidR="004D6533" w:rsidRDefault="004D6533">
      <w:pPr>
        <w:pStyle w:val="ConsPlusNormal"/>
        <w:jc w:val="right"/>
      </w:pPr>
      <w:r>
        <w:t>к Методике, утвержденной</w:t>
      </w:r>
    </w:p>
    <w:p w:rsidR="004D6533" w:rsidRDefault="004D6533">
      <w:pPr>
        <w:pStyle w:val="ConsPlusNormal"/>
        <w:jc w:val="right"/>
      </w:pPr>
      <w:r>
        <w:t>приказом ФАС России</w:t>
      </w:r>
    </w:p>
    <w:p w:rsidR="004D6533" w:rsidRDefault="004D6533">
      <w:pPr>
        <w:pStyle w:val="ConsPlusNormal"/>
        <w:jc w:val="right"/>
      </w:pPr>
      <w:r>
        <w:t>от 09.09.2020 N 820/20</w:t>
      </w:r>
    </w:p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653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533" w:rsidRDefault="004D6533">
            <w:pPr>
              <w:pStyle w:val="ConsPlusNormal"/>
              <w:jc w:val="center"/>
            </w:pPr>
            <w:bookmarkStart w:id="40" w:name="P1147"/>
            <w:bookmarkEnd w:id="40"/>
            <w:r>
              <w:t>Отчет о распределении полученной прибыли</w:t>
            </w:r>
          </w:p>
        </w:tc>
      </w:tr>
      <w:tr w:rsidR="004D653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533" w:rsidRDefault="004D6533">
            <w:pPr>
              <w:pStyle w:val="ConsPlusNormal"/>
            </w:pPr>
          </w:p>
        </w:tc>
      </w:tr>
      <w:tr w:rsidR="004D653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(наименование организации оптовой торговли или организации розничной торговли)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6917"/>
        <w:gridCol w:w="1361"/>
      </w:tblGrid>
      <w:tr w:rsidR="004D6533">
        <w:tc>
          <w:tcPr>
            <w:tcW w:w="754" w:type="dxa"/>
          </w:tcPr>
          <w:p w:rsidR="004D6533" w:rsidRDefault="004D65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4D6533" w:rsidRDefault="004D6533">
            <w:pPr>
              <w:pStyle w:val="ConsPlusNormal"/>
              <w:jc w:val="center"/>
            </w:pPr>
            <w:r>
              <w:t>Статьи</w:t>
            </w:r>
          </w:p>
        </w:tc>
        <w:tc>
          <w:tcPr>
            <w:tcW w:w="1361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период, тыс. руб.</w:t>
            </w:r>
          </w:p>
        </w:tc>
      </w:tr>
      <w:tr w:rsidR="004D6533">
        <w:tc>
          <w:tcPr>
            <w:tcW w:w="754" w:type="dxa"/>
          </w:tcPr>
          <w:p w:rsidR="004D6533" w:rsidRDefault="004D6533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</w:tcPr>
          <w:p w:rsidR="004D6533" w:rsidRDefault="004D6533">
            <w:pPr>
              <w:pStyle w:val="ConsPlusNormal"/>
            </w:pPr>
            <w:r>
              <w:t>Прибыль на развитие производства</w:t>
            </w:r>
          </w:p>
        </w:tc>
        <w:tc>
          <w:tcPr>
            <w:tcW w:w="13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54" w:type="dxa"/>
          </w:tcPr>
          <w:p w:rsidR="004D6533" w:rsidRDefault="004D6533">
            <w:pPr>
              <w:pStyle w:val="ConsPlusNormal"/>
            </w:pPr>
            <w:r>
              <w:t>1.1.</w:t>
            </w:r>
          </w:p>
        </w:tc>
        <w:tc>
          <w:tcPr>
            <w:tcW w:w="6917" w:type="dxa"/>
          </w:tcPr>
          <w:p w:rsidR="004D6533" w:rsidRDefault="004D6533">
            <w:pPr>
              <w:pStyle w:val="ConsPlusNormal"/>
            </w:pPr>
            <w:r>
              <w:t>в т.ч. на капитальные вложения (за минусом амортизации и заемных средств)</w:t>
            </w:r>
          </w:p>
        </w:tc>
        <w:tc>
          <w:tcPr>
            <w:tcW w:w="13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54" w:type="dxa"/>
          </w:tcPr>
          <w:p w:rsidR="004D6533" w:rsidRDefault="004D6533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</w:tcPr>
          <w:p w:rsidR="004D6533" w:rsidRDefault="004D6533">
            <w:pPr>
              <w:pStyle w:val="ConsPlusNormal"/>
            </w:pPr>
            <w:r>
              <w:t>Прибыль на социальное развитие</w:t>
            </w:r>
          </w:p>
        </w:tc>
        <w:tc>
          <w:tcPr>
            <w:tcW w:w="13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54" w:type="dxa"/>
          </w:tcPr>
          <w:p w:rsidR="004D6533" w:rsidRDefault="004D6533">
            <w:pPr>
              <w:pStyle w:val="ConsPlusNormal"/>
            </w:pPr>
            <w:r>
              <w:t>3.</w:t>
            </w:r>
          </w:p>
        </w:tc>
        <w:tc>
          <w:tcPr>
            <w:tcW w:w="6917" w:type="dxa"/>
          </w:tcPr>
          <w:p w:rsidR="004D6533" w:rsidRDefault="004D6533">
            <w:pPr>
              <w:pStyle w:val="ConsPlusNormal"/>
            </w:pPr>
            <w:r>
              <w:t>Прибыль на поощрение</w:t>
            </w:r>
          </w:p>
        </w:tc>
        <w:tc>
          <w:tcPr>
            <w:tcW w:w="13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54" w:type="dxa"/>
          </w:tcPr>
          <w:p w:rsidR="004D6533" w:rsidRDefault="004D6533">
            <w:pPr>
              <w:pStyle w:val="ConsPlusNormal"/>
            </w:pPr>
            <w:r>
              <w:t>4.</w:t>
            </w:r>
          </w:p>
        </w:tc>
        <w:tc>
          <w:tcPr>
            <w:tcW w:w="6917" w:type="dxa"/>
          </w:tcPr>
          <w:p w:rsidR="004D6533" w:rsidRDefault="004D6533">
            <w:pPr>
              <w:pStyle w:val="ConsPlusNormal"/>
            </w:pPr>
            <w:r>
              <w:t>Прибыль на прочие цели, всего</w:t>
            </w:r>
          </w:p>
        </w:tc>
        <w:tc>
          <w:tcPr>
            <w:tcW w:w="13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5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917" w:type="dxa"/>
          </w:tcPr>
          <w:p w:rsidR="004D6533" w:rsidRDefault="004D6533">
            <w:pPr>
              <w:pStyle w:val="ConsPlusNormal"/>
            </w:pPr>
            <w:r>
              <w:t>в т.ч.:</w:t>
            </w:r>
          </w:p>
        </w:tc>
        <w:tc>
          <w:tcPr>
            <w:tcW w:w="13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54" w:type="dxa"/>
          </w:tcPr>
          <w:p w:rsidR="004D6533" w:rsidRDefault="004D6533">
            <w:pPr>
              <w:pStyle w:val="ConsPlusNormal"/>
            </w:pPr>
            <w:r>
              <w:t>4.1.</w:t>
            </w:r>
          </w:p>
        </w:tc>
        <w:tc>
          <w:tcPr>
            <w:tcW w:w="6917" w:type="dxa"/>
          </w:tcPr>
          <w:p w:rsidR="004D6533" w:rsidRDefault="004D6533">
            <w:pPr>
              <w:pStyle w:val="ConsPlusNormal"/>
            </w:pPr>
            <w:r>
              <w:t>выплата дивидендов</w:t>
            </w:r>
          </w:p>
        </w:tc>
        <w:tc>
          <w:tcPr>
            <w:tcW w:w="13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54" w:type="dxa"/>
          </w:tcPr>
          <w:p w:rsidR="004D6533" w:rsidRDefault="004D6533">
            <w:pPr>
              <w:pStyle w:val="ConsPlusNormal"/>
            </w:pPr>
            <w:r>
              <w:t>4.2.</w:t>
            </w:r>
          </w:p>
        </w:tc>
        <w:tc>
          <w:tcPr>
            <w:tcW w:w="6917" w:type="dxa"/>
          </w:tcPr>
          <w:p w:rsidR="004D6533" w:rsidRDefault="004D6533">
            <w:pPr>
              <w:pStyle w:val="ConsPlusNormal"/>
            </w:pPr>
            <w:r>
              <w:t>обслуживание капитала, привлеченного на долгосрочной основе</w:t>
            </w:r>
          </w:p>
        </w:tc>
        <w:tc>
          <w:tcPr>
            <w:tcW w:w="13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54" w:type="dxa"/>
          </w:tcPr>
          <w:p w:rsidR="004D6533" w:rsidRDefault="004D6533">
            <w:pPr>
              <w:pStyle w:val="ConsPlusNormal"/>
            </w:pPr>
            <w:r>
              <w:t>4.3.</w:t>
            </w:r>
          </w:p>
        </w:tc>
        <w:tc>
          <w:tcPr>
            <w:tcW w:w="6917" w:type="dxa"/>
          </w:tcPr>
          <w:p w:rsidR="004D6533" w:rsidRDefault="004D6533">
            <w:pPr>
              <w:pStyle w:val="ConsPlusNormal"/>
            </w:pPr>
            <w:r>
              <w:t>налоги</w:t>
            </w:r>
          </w:p>
        </w:tc>
        <w:tc>
          <w:tcPr>
            <w:tcW w:w="136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5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917" w:type="dxa"/>
          </w:tcPr>
          <w:p w:rsidR="004D6533" w:rsidRDefault="004D6533">
            <w:pPr>
              <w:pStyle w:val="ConsPlusNormal"/>
            </w:pPr>
            <w:r>
              <w:t>Прибыль до налогообложения, всего</w:t>
            </w:r>
          </w:p>
        </w:tc>
        <w:tc>
          <w:tcPr>
            <w:tcW w:w="1361" w:type="dxa"/>
          </w:tcPr>
          <w:p w:rsidR="004D6533" w:rsidRDefault="004D6533">
            <w:pPr>
              <w:pStyle w:val="ConsPlusNormal"/>
            </w:pP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4D6533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  <w:r>
              <w:t>Руководитель организации</w:t>
            </w:r>
          </w:p>
          <w:p w:rsidR="004D6533" w:rsidRDefault="004D6533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 xml:space="preserve">(Ф.И.О. </w:t>
            </w:r>
            <w:hyperlink w:anchor="P1203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653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--------------------------------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41" w:name="P1203"/>
      <w:bookmarkEnd w:id="41"/>
      <w:r>
        <w:t>&lt;*&gt; отчество указывается при наличии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  <w:outlineLvl w:val="1"/>
      </w:pPr>
      <w:r>
        <w:t>Приложение N 8</w:t>
      </w:r>
    </w:p>
    <w:p w:rsidR="004D6533" w:rsidRDefault="004D6533">
      <w:pPr>
        <w:pStyle w:val="ConsPlusNormal"/>
        <w:jc w:val="right"/>
      </w:pPr>
      <w:r>
        <w:t>к Методике, утвержденной</w:t>
      </w:r>
    </w:p>
    <w:p w:rsidR="004D6533" w:rsidRDefault="004D6533">
      <w:pPr>
        <w:pStyle w:val="ConsPlusNormal"/>
        <w:jc w:val="right"/>
      </w:pPr>
      <w:r>
        <w:t>приказом ФАС России</w:t>
      </w:r>
    </w:p>
    <w:p w:rsidR="004D6533" w:rsidRDefault="004D6533">
      <w:pPr>
        <w:pStyle w:val="ConsPlusNormal"/>
        <w:jc w:val="right"/>
      </w:pPr>
      <w:r>
        <w:t>от 09.09.2020 N 820/20</w:t>
      </w:r>
    </w:p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653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  <w:jc w:val="center"/>
            </w:pPr>
            <w:bookmarkStart w:id="42" w:name="P1214"/>
            <w:bookmarkEnd w:id="42"/>
            <w:r>
              <w:t>Расчет необходимой прибыли</w:t>
            </w:r>
          </w:p>
        </w:tc>
      </w:tr>
      <w:tr w:rsidR="004D653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533" w:rsidRDefault="004D6533">
            <w:pPr>
              <w:pStyle w:val="ConsPlusNormal"/>
            </w:pPr>
          </w:p>
        </w:tc>
      </w:tr>
      <w:tr w:rsidR="004D653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533" w:rsidRDefault="004D6533">
            <w:pPr>
              <w:pStyle w:val="ConsPlusNormal"/>
              <w:jc w:val="center"/>
            </w:pPr>
            <w:r>
              <w:t>(наименование организации оптовой торговли или организации розничной торговли)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6792"/>
        <w:gridCol w:w="1531"/>
      </w:tblGrid>
      <w:tr w:rsidR="004D6533">
        <w:tc>
          <w:tcPr>
            <w:tcW w:w="749" w:type="dxa"/>
          </w:tcPr>
          <w:p w:rsidR="004D6533" w:rsidRDefault="004D65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92" w:type="dxa"/>
          </w:tcPr>
          <w:p w:rsidR="004D6533" w:rsidRDefault="004D6533">
            <w:pPr>
              <w:pStyle w:val="ConsPlusNormal"/>
              <w:jc w:val="center"/>
            </w:pPr>
            <w:r>
              <w:t>Статьи</w:t>
            </w:r>
          </w:p>
        </w:tc>
        <w:tc>
          <w:tcPr>
            <w:tcW w:w="1531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период, тыс. руб.</w:t>
            </w:r>
          </w:p>
        </w:tc>
      </w:tr>
      <w:tr w:rsidR="004D6533">
        <w:tc>
          <w:tcPr>
            <w:tcW w:w="749" w:type="dxa"/>
          </w:tcPr>
          <w:p w:rsidR="004D6533" w:rsidRDefault="004D6533">
            <w:pPr>
              <w:pStyle w:val="ConsPlusNormal"/>
            </w:pPr>
            <w:r>
              <w:t>1.</w:t>
            </w:r>
          </w:p>
        </w:tc>
        <w:tc>
          <w:tcPr>
            <w:tcW w:w="6792" w:type="dxa"/>
          </w:tcPr>
          <w:p w:rsidR="004D6533" w:rsidRDefault="004D6533">
            <w:pPr>
              <w:pStyle w:val="ConsPlusNormal"/>
              <w:jc w:val="both"/>
            </w:pPr>
            <w:r>
              <w:t>Потребность в прибыли на развитие</w:t>
            </w:r>
          </w:p>
        </w:tc>
        <w:tc>
          <w:tcPr>
            <w:tcW w:w="153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49" w:type="dxa"/>
          </w:tcPr>
          <w:p w:rsidR="004D6533" w:rsidRDefault="004D6533">
            <w:pPr>
              <w:pStyle w:val="ConsPlusNormal"/>
            </w:pPr>
            <w:r>
              <w:t>1.1.</w:t>
            </w:r>
          </w:p>
        </w:tc>
        <w:tc>
          <w:tcPr>
            <w:tcW w:w="6792" w:type="dxa"/>
          </w:tcPr>
          <w:p w:rsidR="004D6533" w:rsidRDefault="004D6533">
            <w:pPr>
              <w:pStyle w:val="ConsPlusNormal"/>
              <w:jc w:val="both"/>
            </w:pPr>
            <w:r>
              <w:t>в т.ч. потребность в капитальных вложениях (за минусом амортизации и заемных средств)</w:t>
            </w:r>
          </w:p>
        </w:tc>
        <w:tc>
          <w:tcPr>
            <w:tcW w:w="153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49" w:type="dxa"/>
          </w:tcPr>
          <w:p w:rsidR="004D6533" w:rsidRDefault="004D6533">
            <w:pPr>
              <w:pStyle w:val="ConsPlusNormal"/>
            </w:pPr>
            <w:r>
              <w:t>2.</w:t>
            </w:r>
          </w:p>
        </w:tc>
        <w:tc>
          <w:tcPr>
            <w:tcW w:w="6792" w:type="dxa"/>
          </w:tcPr>
          <w:p w:rsidR="004D6533" w:rsidRDefault="004D6533">
            <w:pPr>
              <w:pStyle w:val="ConsPlusNormal"/>
              <w:jc w:val="both"/>
            </w:pPr>
            <w:r>
              <w:t>Потребность в прибыли на социальное развитие</w:t>
            </w:r>
          </w:p>
        </w:tc>
        <w:tc>
          <w:tcPr>
            <w:tcW w:w="153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49" w:type="dxa"/>
          </w:tcPr>
          <w:p w:rsidR="004D6533" w:rsidRDefault="004D6533">
            <w:pPr>
              <w:pStyle w:val="ConsPlusNormal"/>
            </w:pPr>
            <w:r>
              <w:t>3.</w:t>
            </w:r>
          </w:p>
        </w:tc>
        <w:tc>
          <w:tcPr>
            <w:tcW w:w="6792" w:type="dxa"/>
          </w:tcPr>
          <w:p w:rsidR="004D6533" w:rsidRDefault="004D6533">
            <w:pPr>
              <w:pStyle w:val="ConsPlusNormal"/>
              <w:jc w:val="both"/>
            </w:pPr>
            <w:r>
              <w:t>Потребность в прибыли на поощрение</w:t>
            </w:r>
          </w:p>
        </w:tc>
        <w:tc>
          <w:tcPr>
            <w:tcW w:w="153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49" w:type="dxa"/>
          </w:tcPr>
          <w:p w:rsidR="004D6533" w:rsidRDefault="004D6533">
            <w:pPr>
              <w:pStyle w:val="ConsPlusNormal"/>
            </w:pPr>
            <w:r>
              <w:t>4.</w:t>
            </w:r>
          </w:p>
        </w:tc>
        <w:tc>
          <w:tcPr>
            <w:tcW w:w="6792" w:type="dxa"/>
          </w:tcPr>
          <w:p w:rsidR="004D6533" w:rsidRDefault="004D6533">
            <w:pPr>
              <w:pStyle w:val="ConsPlusNormal"/>
              <w:jc w:val="both"/>
            </w:pPr>
            <w:r>
              <w:t>Потребность в прибыли на прочие цели, всего</w:t>
            </w:r>
          </w:p>
        </w:tc>
        <w:tc>
          <w:tcPr>
            <w:tcW w:w="153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49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792" w:type="dxa"/>
          </w:tcPr>
          <w:p w:rsidR="004D6533" w:rsidRDefault="004D6533">
            <w:pPr>
              <w:pStyle w:val="ConsPlusNormal"/>
              <w:jc w:val="both"/>
            </w:pPr>
            <w:r>
              <w:t>в т.ч.:</w:t>
            </w:r>
          </w:p>
        </w:tc>
        <w:tc>
          <w:tcPr>
            <w:tcW w:w="153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49" w:type="dxa"/>
          </w:tcPr>
          <w:p w:rsidR="004D6533" w:rsidRDefault="004D6533">
            <w:pPr>
              <w:pStyle w:val="ConsPlusNormal"/>
            </w:pPr>
            <w:r>
              <w:t>4.1.</w:t>
            </w:r>
          </w:p>
        </w:tc>
        <w:tc>
          <w:tcPr>
            <w:tcW w:w="6792" w:type="dxa"/>
          </w:tcPr>
          <w:p w:rsidR="004D6533" w:rsidRDefault="004D6533">
            <w:pPr>
              <w:pStyle w:val="ConsPlusNormal"/>
              <w:jc w:val="both"/>
            </w:pPr>
            <w:r>
              <w:t>выплата дивидендов</w:t>
            </w:r>
          </w:p>
        </w:tc>
        <w:tc>
          <w:tcPr>
            <w:tcW w:w="153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49" w:type="dxa"/>
          </w:tcPr>
          <w:p w:rsidR="004D6533" w:rsidRDefault="004D6533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6792" w:type="dxa"/>
          </w:tcPr>
          <w:p w:rsidR="004D6533" w:rsidRDefault="004D6533">
            <w:pPr>
              <w:pStyle w:val="ConsPlusNormal"/>
              <w:jc w:val="both"/>
            </w:pPr>
            <w:r>
              <w:t>обслуживание капитала, привлеченного на долгосрочной основе</w:t>
            </w:r>
          </w:p>
        </w:tc>
        <w:tc>
          <w:tcPr>
            <w:tcW w:w="153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49" w:type="dxa"/>
          </w:tcPr>
          <w:p w:rsidR="004D6533" w:rsidRDefault="004D6533">
            <w:pPr>
              <w:pStyle w:val="ConsPlusNormal"/>
            </w:pPr>
            <w:r>
              <w:t>4.3.</w:t>
            </w:r>
          </w:p>
        </w:tc>
        <w:tc>
          <w:tcPr>
            <w:tcW w:w="6792" w:type="dxa"/>
          </w:tcPr>
          <w:p w:rsidR="004D6533" w:rsidRDefault="004D6533">
            <w:pPr>
              <w:pStyle w:val="ConsPlusNormal"/>
              <w:jc w:val="both"/>
            </w:pPr>
            <w:r>
              <w:t>налоги</w:t>
            </w:r>
          </w:p>
        </w:tc>
        <w:tc>
          <w:tcPr>
            <w:tcW w:w="1531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749" w:type="dxa"/>
          </w:tcPr>
          <w:p w:rsidR="004D6533" w:rsidRDefault="004D6533">
            <w:pPr>
              <w:pStyle w:val="ConsPlusNormal"/>
            </w:pPr>
          </w:p>
        </w:tc>
        <w:tc>
          <w:tcPr>
            <w:tcW w:w="6792" w:type="dxa"/>
          </w:tcPr>
          <w:p w:rsidR="004D6533" w:rsidRDefault="004D6533">
            <w:pPr>
              <w:pStyle w:val="ConsPlusNormal"/>
              <w:jc w:val="both"/>
            </w:pPr>
            <w:r>
              <w:t>Потребность в прибыли до налогообложения, всего</w:t>
            </w:r>
          </w:p>
        </w:tc>
        <w:tc>
          <w:tcPr>
            <w:tcW w:w="1531" w:type="dxa"/>
          </w:tcPr>
          <w:p w:rsidR="004D6533" w:rsidRDefault="004D6533">
            <w:pPr>
              <w:pStyle w:val="ConsPlusNormal"/>
            </w:pP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474"/>
        <w:gridCol w:w="340"/>
        <w:gridCol w:w="1805"/>
        <w:gridCol w:w="340"/>
        <w:gridCol w:w="1871"/>
      </w:tblGrid>
      <w:tr w:rsidR="004D6533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  <w:r>
              <w:t>Руководитель организации</w:t>
            </w:r>
          </w:p>
          <w:p w:rsidR="004D6533" w:rsidRDefault="004D6533">
            <w:pPr>
              <w:pStyle w:val="ConsPlusNormal"/>
            </w:pPr>
            <w:r>
              <w:t>(или иное уполномоченное им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 xml:space="preserve">(Ф.И.О. </w:t>
            </w:r>
            <w:hyperlink w:anchor="P127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4D6533" w:rsidRDefault="004D65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653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D6533" w:rsidRDefault="004D6533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ind w:firstLine="540"/>
        <w:jc w:val="both"/>
      </w:pPr>
      <w:r>
        <w:t>--------------------------------</w:t>
      </w:r>
    </w:p>
    <w:p w:rsidR="004D6533" w:rsidRDefault="004D6533">
      <w:pPr>
        <w:pStyle w:val="ConsPlusNormal"/>
        <w:spacing w:before="220"/>
        <w:ind w:firstLine="540"/>
        <w:jc w:val="both"/>
      </w:pPr>
      <w:bookmarkStart w:id="43" w:name="P1270"/>
      <w:bookmarkEnd w:id="43"/>
      <w:r>
        <w:t>&lt;*&gt; отчество указывается при наличии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  <w:outlineLvl w:val="1"/>
      </w:pPr>
      <w:r>
        <w:t>Приложение N 9</w:t>
      </w:r>
    </w:p>
    <w:p w:rsidR="004D6533" w:rsidRDefault="004D6533">
      <w:pPr>
        <w:pStyle w:val="ConsPlusNormal"/>
        <w:jc w:val="right"/>
      </w:pPr>
      <w:r>
        <w:t>к Методике, утвержденной</w:t>
      </w:r>
    </w:p>
    <w:p w:rsidR="004D6533" w:rsidRDefault="004D6533">
      <w:pPr>
        <w:pStyle w:val="ConsPlusNormal"/>
        <w:jc w:val="right"/>
      </w:pPr>
      <w:r>
        <w:t>приказом ФАС России</w:t>
      </w:r>
    </w:p>
    <w:p w:rsidR="004D6533" w:rsidRDefault="004D6533">
      <w:pPr>
        <w:pStyle w:val="ConsPlusNormal"/>
        <w:jc w:val="right"/>
      </w:pPr>
      <w:r>
        <w:t>от 09.09.2020 N 820/20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center"/>
      </w:pPr>
      <w:bookmarkStart w:id="44" w:name="P1281"/>
      <w:bookmarkEnd w:id="44"/>
      <w:r>
        <w:t>Расчет</w:t>
      </w:r>
    </w:p>
    <w:p w:rsidR="004D6533" w:rsidRDefault="004D6533">
      <w:pPr>
        <w:pStyle w:val="ConsPlusNormal"/>
        <w:jc w:val="center"/>
      </w:pPr>
      <w:r>
        <w:t>предельных размеров оптовых надбавок к ценам на ЖНВЛП,</w:t>
      </w:r>
    </w:p>
    <w:p w:rsidR="004D6533" w:rsidRDefault="004D6533">
      <w:pPr>
        <w:pStyle w:val="ConsPlusNormal"/>
        <w:jc w:val="center"/>
      </w:pPr>
      <w:r>
        <w:t>планируемых к реализации в плановом периоде регулирования</w:t>
      </w:r>
    </w:p>
    <w:p w:rsidR="004D6533" w:rsidRDefault="004D6533">
      <w:pPr>
        <w:pStyle w:val="ConsPlusNormal"/>
        <w:jc w:val="both"/>
      </w:pPr>
    </w:p>
    <w:p w:rsidR="004D6533" w:rsidRDefault="004D6533">
      <w:pPr>
        <w:sectPr w:rsidR="004D653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1020"/>
        <w:gridCol w:w="1020"/>
        <w:gridCol w:w="1020"/>
        <w:gridCol w:w="1020"/>
        <w:gridCol w:w="1020"/>
        <w:gridCol w:w="1020"/>
        <w:gridCol w:w="1247"/>
        <w:gridCol w:w="1191"/>
        <w:gridCol w:w="794"/>
        <w:gridCol w:w="1304"/>
      </w:tblGrid>
      <w:tr w:rsidR="004D6533">
        <w:tc>
          <w:tcPr>
            <w:tcW w:w="1752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lastRenderedPageBreak/>
              <w:t>Ценовые группы</w:t>
            </w:r>
          </w:p>
        </w:tc>
        <w:tc>
          <w:tcPr>
            <w:tcW w:w="2040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Количество реализованных потребительских упаковок, тыс. шт.</w:t>
            </w:r>
          </w:p>
        </w:tc>
        <w:tc>
          <w:tcPr>
            <w:tcW w:w="2040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Стоимость реализованных ЖНВЛП (без НДС) в ценах производителей</w:t>
            </w:r>
          </w:p>
        </w:tc>
        <w:tc>
          <w:tcPr>
            <w:tcW w:w="2040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Валовая прибыль всего, тыс. руб.</w:t>
            </w:r>
          </w:p>
        </w:tc>
        <w:tc>
          <w:tcPr>
            <w:tcW w:w="2438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Расчетный размер предельных оптовых надбавок</w:t>
            </w:r>
          </w:p>
        </w:tc>
        <w:tc>
          <w:tcPr>
            <w:tcW w:w="794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Коэффициент дифференциации</w:t>
            </w:r>
          </w:p>
        </w:tc>
        <w:tc>
          <w:tcPr>
            <w:tcW w:w="1304" w:type="dxa"/>
          </w:tcPr>
          <w:p w:rsidR="004D6533" w:rsidRDefault="004D6533">
            <w:pPr>
              <w:pStyle w:val="ConsPlusNormal"/>
              <w:jc w:val="center"/>
            </w:pPr>
            <w:r>
              <w:t>Предельный размер оптовых надбавок</w:t>
            </w:r>
          </w:p>
        </w:tc>
      </w:tr>
      <w:tr w:rsidR="004D6533">
        <w:tc>
          <w:tcPr>
            <w:tcW w:w="1752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247" w:type="dxa"/>
          </w:tcPr>
          <w:p w:rsidR="004D6533" w:rsidRDefault="004D6533">
            <w:pPr>
              <w:pStyle w:val="ConsPlusNormal"/>
              <w:jc w:val="center"/>
            </w:pPr>
            <w:r>
              <w:t xml:space="preserve">отчетный период </w:t>
            </w:r>
            <w:hyperlink w:anchor="P1306" w:history="1">
              <w:r>
                <w:rPr>
                  <w:color w:val="0000FF"/>
                </w:rPr>
                <w:t>гр. 6</w:t>
              </w:r>
            </w:hyperlink>
            <w:r>
              <w:t xml:space="preserve"> : </w:t>
            </w:r>
            <w:hyperlink w:anchor="P1304" w:history="1">
              <w:r>
                <w:rPr>
                  <w:color w:val="0000FF"/>
                </w:rPr>
                <w:t>гр. 4</w:t>
              </w:r>
            </w:hyperlink>
          </w:p>
        </w:tc>
        <w:tc>
          <w:tcPr>
            <w:tcW w:w="1191" w:type="dxa"/>
          </w:tcPr>
          <w:p w:rsidR="004D6533" w:rsidRDefault="004D6533">
            <w:pPr>
              <w:pStyle w:val="ConsPlusNormal"/>
              <w:jc w:val="center"/>
            </w:pPr>
            <w:r>
              <w:t xml:space="preserve">плановый период </w:t>
            </w:r>
            <w:hyperlink w:anchor="P1307" w:history="1">
              <w:r>
                <w:rPr>
                  <w:color w:val="0000FF"/>
                </w:rPr>
                <w:t>гр. 7</w:t>
              </w:r>
            </w:hyperlink>
            <w:r>
              <w:t xml:space="preserve"> : </w:t>
            </w:r>
            <w:hyperlink w:anchor="P1305" w:history="1">
              <w:r>
                <w:rPr>
                  <w:color w:val="0000FF"/>
                </w:rPr>
                <w:t>гр. 5</w:t>
              </w:r>
            </w:hyperlink>
          </w:p>
        </w:tc>
        <w:tc>
          <w:tcPr>
            <w:tcW w:w="794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1304" w:type="dxa"/>
          </w:tcPr>
          <w:p w:rsidR="004D6533" w:rsidRDefault="004D6533">
            <w:pPr>
              <w:pStyle w:val="ConsPlusNormal"/>
              <w:jc w:val="center"/>
            </w:pPr>
            <w:r>
              <w:t xml:space="preserve">плановый период </w:t>
            </w:r>
            <w:hyperlink w:anchor="P1309" w:history="1">
              <w:r>
                <w:rPr>
                  <w:color w:val="0000FF"/>
                </w:rPr>
                <w:t>гр. 9</w:t>
              </w:r>
            </w:hyperlink>
            <w:r>
              <w:t xml:space="preserve"> x </w:t>
            </w:r>
            <w:hyperlink w:anchor="P1310" w:history="1">
              <w:r>
                <w:rPr>
                  <w:color w:val="0000FF"/>
                </w:rPr>
                <w:t>гр. 10</w:t>
              </w:r>
            </w:hyperlink>
          </w:p>
        </w:tc>
      </w:tr>
      <w:tr w:rsidR="004D6533">
        <w:tc>
          <w:tcPr>
            <w:tcW w:w="175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45" w:name="P1304"/>
            <w:bookmarkEnd w:id="45"/>
            <w:r>
              <w:t>4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46" w:name="P1305"/>
            <w:bookmarkEnd w:id="46"/>
            <w:r>
              <w:t>5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47" w:name="P1306"/>
            <w:bookmarkEnd w:id="47"/>
            <w:r>
              <w:t>6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48" w:name="P1307"/>
            <w:bookmarkEnd w:id="48"/>
            <w:r>
              <w:t>7</w:t>
            </w:r>
          </w:p>
        </w:tc>
        <w:tc>
          <w:tcPr>
            <w:tcW w:w="1247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49" w:name="P1309"/>
            <w:bookmarkEnd w:id="49"/>
            <w:r>
              <w:t>9</w:t>
            </w:r>
          </w:p>
        </w:tc>
        <w:tc>
          <w:tcPr>
            <w:tcW w:w="794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50" w:name="P1310"/>
            <w:bookmarkEnd w:id="50"/>
            <w:r>
              <w:t>10</w:t>
            </w:r>
          </w:p>
        </w:tc>
        <w:tc>
          <w:tcPr>
            <w:tcW w:w="1304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11</w:t>
            </w:r>
          </w:p>
        </w:tc>
      </w:tr>
      <w:tr w:rsidR="004D6533">
        <w:tc>
          <w:tcPr>
            <w:tcW w:w="1752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до 100 руб. включительно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4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9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304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1752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свыше 100 руб. до 500 руб. включительно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4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9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304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1752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свыше 500 руб.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4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9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304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1752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4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9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304" w:type="dxa"/>
          </w:tcPr>
          <w:p w:rsidR="004D6533" w:rsidRDefault="004D6533">
            <w:pPr>
              <w:pStyle w:val="ConsPlusNormal"/>
            </w:pPr>
          </w:p>
        </w:tc>
      </w:tr>
    </w:tbl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right"/>
        <w:outlineLvl w:val="1"/>
      </w:pPr>
      <w:r>
        <w:t>Приложение N 10</w:t>
      </w:r>
    </w:p>
    <w:p w:rsidR="004D6533" w:rsidRDefault="004D6533">
      <w:pPr>
        <w:pStyle w:val="ConsPlusNormal"/>
        <w:jc w:val="right"/>
      </w:pPr>
      <w:r>
        <w:t>к Методике, утвержденной</w:t>
      </w:r>
    </w:p>
    <w:p w:rsidR="004D6533" w:rsidRDefault="004D6533">
      <w:pPr>
        <w:pStyle w:val="ConsPlusNormal"/>
        <w:jc w:val="right"/>
      </w:pPr>
      <w:r>
        <w:t>приказом ФАС России</w:t>
      </w:r>
    </w:p>
    <w:p w:rsidR="004D6533" w:rsidRDefault="004D6533">
      <w:pPr>
        <w:pStyle w:val="ConsPlusNormal"/>
        <w:jc w:val="right"/>
      </w:pPr>
      <w:r>
        <w:t>от 09.09.2020 N 820/20</w:t>
      </w: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center"/>
      </w:pPr>
      <w:bookmarkStart w:id="51" w:name="P1366"/>
      <w:bookmarkEnd w:id="51"/>
      <w:r>
        <w:t>Расчет</w:t>
      </w:r>
    </w:p>
    <w:p w:rsidR="004D6533" w:rsidRDefault="004D6533">
      <w:pPr>
        <w:pStyle w:val="ConsPlusNormal"/>
        <w:jc w:val="center"/>
      </w:pPr>
      <w:r>
        <w:t>предельных размеров розничных надбавок к ценам на ЖНВЛП,</w:t>
      </w:r>
    </w:p>
    <w:p w:rsidR="004D6533" w:rsidRDefault="004D6533">
      <w:pPr>
        <w:pStyle w:val="ConsPlusNormal"/>
        <w:jc w:val="center"/>
      </w:pPr>
      <w:r>
        <w:t>планируемых к реализации в плановом периоде регулирования</w:t>
      </w:r>
    </w:p>
    <w:p w:rsidR="004D6533" w:rsidRDefault="004D65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1020"/>
        <w:gridCol w:w="1020"/>
        <w:gridCol w:w="1020"/>
        <w:gridCol w:w="1020"/>
        <w:gridCol w:w="1020"/>
        <w:gridCol w:w="1020"/>
        <w:gridCol w:w="1247"/>
        <w:gridCol w:w="1191"/>
        <w:gridCol w:w="794"/>
        <w:gridCol w:w="1304"/>
      </w:tblGrid>
      <w:tr w:rsidR="004D6533">
        <w:tc>
          <w:tcPr>
            <w:tcW w:w="1752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Ценовые группы</w:t>
            </w:r>
          </w:p>
        </w:tc>
        <w:tc>
          <w:tcPr>
            <w:tcW w:w="2040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Количество реализованных потребительских упаковок, тыс. шт.</w:t>
            </w:r>
          </w:p>
        </w:tc>
        <w:tc>
          <w:tcPr>
            <w:tcW w:w="2040" w:type="dxa"/>
            <w:gridSpan w:val="2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Стоимость реализованных ЖНВЛП (без НДС) в ценах производителей</w:t>
            </w:r>
          </w:p>
        </w:tc>
        <w:tc>
          <w:tcPr>
            <w:tcW w:w="2040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Валовая прибыль всего, тыс. руб.</w:t>
            </w:r>
          </w:p>
        </w:tc>
        <w:tc>
          <w:tcPr>
            <w:tcW w:w="2438" w:type="dxa"/>
            <w:gridSpan w:val="2"/>
          </w:tcPr>
          <w:p w:rsidR="004D6533" w:rsidRDefault="004D6533">
            <w:pPr>
              <w:pStyle w:val="ConsPlusNormal"/>
              <w:jc w:val="center"/>
            </w:pPr>
            <w:r>
              <w:t>Расчетный размер предельных розничных надбавок</w:t>
            </w:r>
          </w:p>
        </w:tc>
        <w:tc>
          <w:tcPr>
            <w:tcW w:w="794" w:type="dxa"/>
            <w:vMerge w:val="restart"/>
          </w:tcPr>
          <w:p w:rsidR="004D6533" w:rsidRDefault="004D6533">
            <w:pPr>
              <w:pStyle w:val="ConsPlusNormal"/>
              <w:jc w:val="center"/>
            </w:pPr>
            <w:r>
              <w:t>Коэффициент дифференциации</w:t>
            </w:r>
          </w:p>
        </w:tc>
        <w:tc>
          <w:tcPr>
            <w:tcW w:w="1304" w:type="dxa"/>
          </w:tcPr>
          <w:p w:rsidR="004D6533" w:rsidRDefault="004D6533">
            <w:pPr>
              <w:pStyle w:val="ConsPlusNormal"/>
              <w:jc w:val="center"/>
            </w:pPr>
            <w:r>
              <w:t>Предельный размер розничных надбавок</w:t>
            </w:r>
          </w:p>
        </w:tc>
      </w:tr>
      <w:tr w:rsidR="004D6533">
        <w:tc>
          <w:tcPr>
            <w:tcW w:w="1752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247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 xml:space="preserve">отчетный период </w:t>
            </w:r>
            <w:hyperlink w:anchor="P1391" w:history="1">
              <w:r>
                <w:rPr>
                  <w:color w:val="0000FF"/>
                </w:rPr>
                <w:t>гр. 6</w:t>
              </w:r>
            </w:hyperlink>
            <w:r>
              <w:t xml:space="preserve"> : </w:t>
            </w:r>
            <w:hyperlink w:anchor="P1389" w:history="1">
              <w:r>
                <w:rPr>
                  <w:color w:val="0000FF"/>
                </w:rPr>
                <w:t>гр. 4</w:t>
              </w:r>
            </w:hyperlink>
          </w:p>
        </w:tc>
        <w:tc>
          <w:tcPr>
            <w:tcW w:w="1191" w:type="dxa"/>
          </w:tcPr>
          <w:p w:rsidR="004D6533" w:rsidRDefault="004D6533">
            <w:pPr>
              <w:pStyle w:val="ConsPlusNormal"/>
              <w:jc w:val="center"/>
            </w:pPr>
            <w:r>
              <w:t xml:space="preserve">плановый период </w:t>
            </w:r>
            <w:hyperlink w:anchor="P1392" w:history="1">
              <w:r>
                <w:rPr>
                  <w:color w:val="0000FF"/>
                </w:rPr>
                <w:t>гр. 7</w:t>
              </w:r>
            </w:hyperlink>
            <w:r>
              <w:t xml:space="preserve"> : </w:t>
            </w:r>
            <w:hyperlink w:anchor="P1390" w:history="1">
              <w:r>
                <w:rPr>
                  <w:color w:val="0000FF"/>
                </w:rPr>
                <w:t>гр. 5</w:t>
              </w:r>
            </w:hyperlink>
          </w:p>
        </w:tc>
        <w:tc>
          <w:tcPr>
            <w:tcW w:w="794" w:type="dxa"/>
            <w:vMerge/>
          </w:tcPr>
          <w:p w:rsidR="004D6533" w:rsidRDefault="004D6533">
            <w:pPr>
              <w:spacing w:after="1" w:line="0" w:lineRule="atLeast"/>
            </w:pPr>
          </w:p>
        </w:tc>
        <w:tc>
          <w:tcPr>
            <w:tcW w:w="1304" w:type="dxa"/>
          </w:tcPr>
          <w:p w:rsidR="004D6533" w:rsidRDefault="004D6533">
            <w:pPr>
              <w:pStyle w:val="ConsPlusNormal"/>
              <w:jc w:val="center"/>
            </w:pPr>
            <w:r>
              <w:t xml:space="preserve">плановый период </w:t>
            </w:r>
            <w:hyperlink w:anchor="P1394" w:history="1">
              <w:r>
                <w:rPr>
                  <w:color w:val="0000FF"/>
                </w:rPr>
                <w:t>гр. 9</w:t>
              </w:r>
            </w:hyperlink>
            <w:r>
              <w:t xml:space="preserve"> x </w:t>
            </w:r>
            <w:hyperlink w:anchor="P1395" w:history="1">
              <w:r>
                <w:rPr>
                  <w:color w:val="0000FF"/>
                </w:rPr>
                <w:t>гр. 10</w:t>
              </w:r>
            </w:hyperlink>
          </w:p>
        </w:tc>
      </w:tr>
      <w:tr w:rsidR="004D6533">
        <w:tc>
          <w:tcPr>
            <w:tcW w:w="1752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52" w:name="P1389"/>
            <w:bookmarkEnd w:id="52"/>
            <w:r>
              <w:t>4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53" w:name="P1390"/>
            <w:bookmarkEnd w:id="53"/>
            <w:r>
              <w:t>5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54" w:name="P1391"/>
            <w:bookmarkEnd w:id="54"/>
            <w:r>
              <w:t>6</w:t>
            </w:r>
          </w:p>
        </w:tc>
        <w:tc>
          <w:tcPr>
            <w:tcW w:w="1020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55" w:name="P1392"/>
            <w:bookmarkEnd w:id="55"/>
            <w:r>
              <w:t>7</w:t>
            </w:r>
          </w:p>
        </w:tc>
        <w:tc>
          <w:tcPr>
            <w:tcW w:w="1247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56" w:name="P1394"/>
            <w:bookmarkEnd w:id="56"/>
            <w:r>
              <w:t>9</w:t>
            </w:r>
          </w:p>
        </w:tc>
        <w:tc>
          <w:tcPr>
            <w:tcW w:w="794" w:type="dxa"/>
            <w:vAlign w:val="center"/>
          </w:tcPr>
          <w:p w:rsidR="004D6533" w:rsidRDefault="004D6533">
            <w:pPr>
              <w:pStyle w:val="ConsPlusNormal"/>
              <w:jc w:val="center"/>
            </w:pPr>
            <w:bookmarkStart w:id="57" w:name="P1395"/>
            <w:bookmarkEnd w:id="57"/>
            <w:r>
              <w:t>10</w:t>
            </w:r>
          </w:p>
        </w:tc>
        <w:tc>
          <w:tcPr>
            <w:tcW w:w="1304" w:type="dxa"/>
            <w:vAlign w:val="center"/>
          </w:tcPr>
          <w:p w:rsidR="004D6533" w:rsidRDefault="004D6533">
            <w:pPr>
              <w:pStyle w:val="ConsPlusNormal"/>
              <w:jc w:val="center"/>
            </w:pPr>
            <w:r>
              <w:t>11</w:t>
            </w:r>
          </w:p>
        </w:tc>
      </w:tr>
      <w:tr w:rsidR="004D6533">
        <w:tc>
          <w:tcPr>
            <w:tcW w:w="1752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до 100 руб. включительно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4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9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304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1752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свыше 100 руб. до 500 руб. включительно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4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9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304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1752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свыше 500 руб.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4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9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304" w:type="dxa"/>
          </w:tcPr>
          <w:p w:rsidR="004D6533" w:rsidRDefault="004D6533">
            <w:pPr>
              <w:pStyle w:val="ConsPlusNormal"/>
            </w:pPr>
          </w:p>
        </w:tc>
      </w:tr>
      <w:tr w:rsidR="004D6533">
        <w:tc>
          <w:tcPr>
            <w:tcW w:w="1752" w:type="dxa"/>
            <w:vAlign w:val="center"/>
          </w:tcPr>
          <w:p w:rsidR="004D6533" w:rsidRDefault="004D6533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020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247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191" w:type="dxa"/>
          </w:tcPr>
          <w:p w:rsidR="004D6533" w:rsidRDefault="004D6533">
            <w:pPr>
              <w:pStyle w:val="ConsPlusNormal"/>
            </w:pPr>
          </w:p>
        </w:tc>
        <w:tc>
          <w:tcPr>
            <w:tcW w:w="794" w:type="dxa"/>
          </w:tcPr>
          <w:p w:rsidR="004D6533" w:rsidRDefault="004D6533">
            <w:pPr>
              <w:pStyle w:val="ConsPlusNormal"/>
            </w:pPr>
          </w:p>
        </w:tc>
        <w:tc>
          <w:tcPr>
            <w:tcW w:w="1304" w:type="dxa"/>
          </w:tcPr>
          <w:p w:rsidR="004D6533" w:rsidRDefault="004D6533">
            <w:pPr>
              <w:pStyle w:val="ConsPlusNormal"/>
            </w:pPr>
          </w:p>
        </w:tc>
      </w:tr>
    </w:tbl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jc w:val="both"/>
      </w:pPr>
    </w:p>
    <w:p w:rsidR="004D6533" w:rsidRDefault="004D65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24E" w:rsidRDefault="0094324E">
      <w:bookmarkStart w:id="58" w:name="_GoBack"/>
      <w:bookmarkEnd w:id="58"/>
    </w:p>
    <w:sectPr w:rsidR="0094324E" w:rsidSect="00376EB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3"/>
    <w:rsid w:val="004D6533"/>
    <w:rsid w:val="0094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65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65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D6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6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65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65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65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D6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6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65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47E9644DE2595E64A04BE94F2220A76EEB1B45CA03870D89C0B5BE4AC6972B743CC20FAE70141E87A071C979E9F4907E1C9344189F1E1F014DG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image" Target="media/image26.wmf"/><Relationship Id="rId21" Type="http://schemas.openxmlformats.org/officeDocument/2006/relationships/image" Target="media/image8.wmf"/><Relationship Id="rId34" Type="http://schemas.openxmlformats.org/officeDocument/2006/relationships/image" Target="media/image21.wmf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D47E9644DE2595E64A04BE94F2220A769E31B40CA03870D89C0B5BE4AC6972B743CC20FAE70151F8AA071C979E9F4907E1C9344189F1E1F014D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6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47E9644DE2595E64A04BE94F2220A769E31843C80D870D89C0B5BE4AC6972B743CC207AF731C4BD3EF70953CBDE7917D1C914604094FG" TargetMode="External"/><Relationship Id="rId11" Type="http://schemas.openxmlformats.org/officeDocument/2006/relationships/hyperlink" Target="consultantplus://offline/ref=CD47E9644DE2595E64A04BE94F2220A76EEB1B44CB05870D89C0B5BE4AC6972B743CC20FAE70171E80A071C979E9F4907E1C9344189F1E1F014DG" TargetMode="External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40" Type="http://schemas.openxmlformats.org/officeDocument/2006/relationships/hyperlink" Target="consultantplus://offline/ref=CD47E9644DE2595E64A04EE64C2220A76EE31B43CE0FDA078199B9BC4DC9C82E732DC20FAF6E171D9CA9259A034F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10" Type="http://schemas.openxmlformats.org/officeDocument/2006/relationships/hyperlink" Target="consultantplus://offline/ref=CD47E9644DE2595E64A04BE94F2220A76BED1A46CF01870D89C0B5BE4AC6972B663C9A03AF71091F80B527983F0B4EG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47E9644DE2595E64A04BE94F2220A76BED1A46C002870D89C0B5BE4AC6972B663C9A03AF71091F80B527983F0B4EG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8" Type="http://schemas.openxmlformats.org/officeDocument/2006/relationships/hyperlink" Target="consultantplus://offline/ref=CD47E9644DE2595E64A04BE94F2220A769ED1740CD06870D89C0B5BE4AC6972B743CC20FAE70161B84A071C979E9F4907E1C9344189F1E1F014D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D47E9644DE2595E64A04BE94F2220A76EEB1B45CA03870D89C0B5BE4AC6972B743CC20FAE7016188AA071C979E9F4907E1C9344189F1E1F014DG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7963</Words>
  <Characters>45392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Кашуба</dc:creator>
  <cp:lastModifiedBy>Кашуба</cp:lastModifiedBy>
  <cp:revision>1</cp:revision>
  <dcterms:created xsi:type="dcterms:W3CDTF">2022-02-11T06:56:00Z</dcterms:created>
  <dcterms:modified xsi:type="dcterms:W3CDTF">2022-02-11T06:57:00Z</dcterms:modified>
</cp:coreProperties>
</file>