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72" w:rsidRPr="00516C4F" w:rsidRDefault="00FA7E72" w:rsidP="00BE2A64">
      <w:pPr>
        <w:tabs>
          <w:tab w:val="left" w:pos="8505"/>
        </w:tabs>
        <w:ind w:left="4678" w:right="-2"/>
        <w:jc w:val="center"/>
        <w:rPr>
          <w:sz w:val="28"/>
          <w:szCs w:val="28"/>
        </w:rPr>
      </w:pPr>
      <w:r w:rsidRPr="00516C4F">
        <w:rPr>
          <w:sz w:val="28"/>
          <w:szCs w:val="28"/>
        </w:rPr>
        <w:t>УТВЕРЖДЕНО</w:t>
      </w:r>
    </w:p>
    <w:p w:rsidR="00BE2A64" w:rsidRPr="00516C4F" w:rsidRDefault="00BE2A64" w:rsidP="00BE2A64">
      <w:pPr>
        <w:tabs>
          <w:tab w:val="left" w:pos="8505"/>
        </w:tabs>
        <w:ind w:left="4678" w:right="-2"/>
        <w:jc w:val="center"/>
        <w:rPr>
          <w:sz w:val="28"/>
          <w:szCs w:val="28"/>
        </w:rPr>
      </w:pPr>
      <w:r w:rsidRPr="00516C4F">
        <w:rPr>
          <w:sz w:val="28"/>
          <w:szCs w:val="28"/>
        </w:rPr>
        <w:t>приказ</w:t>
      </w:r>
      <w:r w:rsidR="00FA7E72" w:rsidRPr="00516C4F">
        <w:rPr>
          <w:sz w:val="28"/>
          <w:szCs w:val="28"/>
        </w:rPr>
        <w:t>ом</w:t>
      </w:r>
      <w:r w:rsidRPr="00516C4F">
        <w:rPr>
          <w:sz w:val="28"/>
          <w:szCs w:val="28"/>
        </w:rPr>
        <w:t xml:space="preserve"> департамента по тарифам Новосибирской области </w:t>
      </w:r>
    </w:p>
    <w:p w:rsidR="00BE2A64" w:rsidRPr="00516C4F" w:rsidRDefault="00BE2A64" w:rsidP="00BE2A64">
      <w:pPr>
        <w:tabs>
          <w:tab w:val="left" w:pos="8505"/>
        </w:tabs>
        <w:ind w:left="4678" w:right="-2"/>
        <w:jc w:val="center"/>
        <w:rPr>
          <w:sz w:val="28"/>
          <w:szCs w:val="28"/>
        </w:rPr>
      </w:pPr>
      <w:r w:rsidRPr="00516C4F">
        <w:rPr>
          <w:sz w:val="28"/>
          <w:szCs w:val="28"/>
        </w:rPr>
        <w:t>от 23.12.2020 № 655</w:t>
      </w:r>
    </w:p>
    <w:p w:rsidR="00BE2A64" w:rsidRPr="00516C4F" w:rsidRDefault="00BE2A64" w:rsidP="00A91894">
      <w:pPr>
        <w:tabs>
          <w:tab w:val="left" w:pos="8505"/>
        </w:tabs>
        <w:ind w:right="-2"/>
        <w:jc w:val="center"/>
        <w:rPr>
          <w:b/>
          <w:sz w:val="28"/>
          <w:szCs w:val="28"/>
        </w:rPr>
      </w:pPr>
    </w:p>
    <w:p w:rsidR="00BE2A64" w:rsidRPr="00516C4F" w:rsidRDefault="00BE2A64" w:rsidP="00A91894">
      <w:pPr>
        <w:tabs>
          <w:tab w:val="left" w:pos="8505"/>
        </w:tabs>
        <w:ind w:right="-2"/>
        <w:jc w:val="center"/>
        <w:rPr>
          <w:b/>
          <w:sz w:val="28"/>
          <w:szCs w:val="28"/>
        </w:rPr>
      </w:pPr>
    </w:p>
    <w:p w:rsidR="00315981" w:rsidRPr="00516C4F" w:rsidRDefault="00315981" w:rsidP="00A91894">
      <w:pPr>
        <w:tabs>
          <w:tab w:val="left" w:pos="8505"/>
        </w:tabs>
        <w:ind w:right="-2"/>
        <w:jc w:val="center"/>
        <w:rPr>
          <w:b/>
          <w:sz w:val="28"/>
          <w:szCs w:val="28"/>
        </w:rPr>
      </w:pPr>
      <w:r w:rsidRPr="00516C4F">
        <w:rPr>
          <w:b/>
          <w:sz w:val="28"/>
          <w:szCs w:val="28"/>
        </w:rPr>
        <w:t xml:space="preserve">Руководство </w:t>
      </w:r>
    </w:p>
    <w:p w:rsidR="00AC225B" w:rsidRPr="00516C4F" w:rsidRDefault="00662C48" w:rsidP="00A91894">
      <w:pPr>
        <w:tabs>
          <w:tab w:val="left" w:pos="8505"/>
        </w:tabs>
        <w:ind w:right="-2"/>
        <w:jc w:val="center"/>
        <w:rPr>
          <w:b/>
          <w:sz w:val="28"/>
          <w:szCs w:val="28"/>
        </w:rPr>
      </w:pPr>
      <w:r w:rsidRPr="00516C4F">
        <w:rPr>
          <w:b/>
          <w:sz w:val="28"/>
          <w:szCs w:val="28"/>
        </w:rPr>
        <w:t>по соблюдению обязательных требований законодательства в области государственного регулирования цен (тарифов) в части соблюдения утвержденных Правительством Российской Федерации стандартов раскрытия информации</w:t>
      </w:r>
      <w:r w:rsidR="0014233E" w:rsidRPr="00516C4F">
        <w:rPr>
          <w:b/>
          <w:sz w:val="28"/>
          <w:szCs w:val="28"/>
        </w:rPr>
        <w:t xml:space="preserve"> </w:t>
      </w:r>
    </w:p>
    <w:p w:rsidR="00FB010A" w:rsidRPr="00516C4F" w:rsidRDefault="00FB010A" w:rsidP="003B7EC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15217" w:rsidRPr="00516C4F" w:rsidRDefault="001603B9" w:rsidP="001603B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16C4F">
        <w:rPr>
          <w:rFonts w:eastAsiaTheme="minorHAnsi"/>
          <w:b/>
          <w:sz w:val="28"/>
          <w:szCs w:val="28"/>
          <w:lang w:val="en-US" w:eastAsia="en-US"/>
        </w:rPr>
        <w:t>I</w:t>
      </w:r>
      <w:r w:rsidRPr="00516C4F">
        <w:rPr>
          <w:rFonts w:eastAsiaTheme="minorHAnsi"/>
          <w:b/>
          <w:sz w:val="28"/>
          <w:szCs w:val="28"/>
          <w:lang w:eastAsia="en-US"/>
        </w:rPr>
        <w:t>. Общие положения</w:t>
      </w:r>
    </w:p>
    <w:p w:rsidR="001603B9" w:rsidRPr="00516C4F" w:rsidRDefault="001603B9" w:rsidP="001603B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446E" w:rsidRPr="00516C4F" w:rsidRDefault="00BA7472" w:rsidP="00A93F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6C4F">
        <w:rPr>
          <w:rFonts w:eastAsiaTheme="minorHAnsi"/>
          <w:sz w:val="28"/>
          <w:szCs w:val="28"/>
          <w:lang w:eastAsia="en-US"/>
        </w:rPr>
        <w:t>1. </w:t>
      </w:r>
      <w:proofErr w:type="gramStart"/>
      <w:r w:rsidR="00C4446E" w:rsidRPr="00516C4F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C4446E" w:rsidRPr="00516C4F">
        <w:rPr>
          <w:sz w:val="28"/>
          <w:szCs w:val="28"/>
        </w:rPr>
        <w:t xml:space="preserve">Руководство </w:t>
      </w:r>
      <w:r w:rsidR="00517B4B" w:rsidRPr="00516C4F">
        <w:rPr>
          <w:sz w:val="28"/>
          <w:szCs w:val="28"/>
        </w:rPr>
        <w:t>по соблюдению обязательных требований законодательства в области государственного регулирования цен (тарифов) в части соблюдения утвержденных Правительством Российской Федерации стандартов раскрытия информации</w:t>
      </w:r>
      <w:r w:rsidR="00C52738" w:rsidRPr="00516C4F">
        <w:rPr>
          <w:sz w:val="28"/>
          <w:szCs w:val="28"/>
        </w:rPr>
        <w:t xml:space="preserve"> </w:t>
      </w:r>
      <w:r w:rsidR="00C4446E" w:rsidRPr="00516C4F">
        <w:rPr>
          <w:sz w:val="28"/>
          <w:szCs w:val="28"/>
        </w:rPr>
        <w:t>(</w:t>
      </w:r>
      <w:r w:rsidR="00C4446E" w:rsidRPr="00516C4F">
        <w:rPr>
          <w:i/>
          <w:sz w:val="28"/>
          <w:szCs w:val="28"/>
        </w:rPr>
        <w:t>далее – Руководство</w:t>
      </w:r>
      <w:r w:rsidR="00C4446E" w:rsidRPr="00516C4F">
        <w:rPr>
          <w:sz w:val="28"/>
          <w:szCs w:val="28"/>
        </w:rPr>
        <w:t xml:space="preserve">), разработано </w:t>
      </w:r>
      <w:r w:rsidR="00C4446E" w:rsidRPr="00516C4F">
        <w:rPr>
          <w:rFonts w:eastAsiaTheme="minorHAnsi"/>
          <w:iCs/>
          <w:sz w:val="28"/>
          <w:szCs w:val="28"/>
          <w:lang w:eastAsia="en-US"/>
        </w:rPr>
        <w:t>департаментом по тарифам Новосибирской области (</w:t>
      </w:r>
      <w:r w:rsidR="00C4446E" w:rsidRPr="00516C4F">
        <w:rPr>
          <w:rFonts w:eastAsiaTheme="minorHAnsi"/>
          <w:i/>
          <w:iCs/>
          <w:sz w:val="28"/>
          <w:szCs w:val="28"/>
          <w:lang w:eastAsia="en-US"/>
        </w:rPr>
        <w:t>далее – департамент</w:t>
      </w:r>
      <w:r w:rsidR="00C4446E" w:rsidRPr="00516C4F">
        <w:rPr>
          <w:rFonts w:eastAsiaTheme="minorHAnsi"/>
          <w:iCs/>
          <w:sz w:val="28"/>
          <w:szCs w:val="28"/>
          <w:lang w:eastAsia="en-US"/>
        </w:rPr>
        <w:t>)</w:t>
      </w:r>
      <w:r w:rsidR="00C60498" w:rsidRPr="00516C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C4446E" w:rsidRPr="00516C4F">
        <w:rPr>
          <w:sz w:val="28"/>
          <w:szCs w:val="28"/>
        </w:rPr>
        <w:t>в целях осуществления мер предупредительного и профилактического характера, направленных на недопущение нарушени</w:t>
      </w:r>
      <w:r w:rsidR="00B8698D" w:rsidRPr="00516C4F">
        <w:rPr>
          <w:sz w:val="28"/>
          <w:szCs w:val="28"/>
        </w:rPr>
        <w:t>я</w:t>
      </w:r>
      <w:r w:rsidR="00C4446E" w:rsidRPr="00516C4F">
        <w:rPr>
          <w:sz w:val="28"/>
          <w:szCs w:val="28"/>
        </w:rPr>
        <w:t xml:space="preserve"> </w:t>
      </w:r>
      <w:r w:rsidR="00C0511D" w:rsidRPr="00516C4F">
        <w:rPr>
          <w:sz w:val="28"/>
          <w:szCs w:val="28"/>
        </w:rPr>
        <w:t>подконтрольными субъектами</w:t>
      </w:r>
      <w:r w:rsidR="00F72564" w:rsidRPr="00516C4F">
        <w:rPr>
          <w:sz w:val="28"/>
          <w:szCs w:val="28"/>
        </w:rPr>
        <w:t xml:space="preserve">, указанными в пункте </w:t>
      </w:r>
      <w:r w:rsidR="005A7A96" w:rsidRPr="00516C4F">
        <w:rPr>
          <w:sz w:val="28"/>
          <w:szCs w:val="28"/>
        </w:rPr>
        <w:t>4</w:t>
      </w:r>
      <w:r w:rsidR="00F72564" w:rsidRPr="00516C4F">
        <w:rPr>
          <w:sz w:val="28"/>
          <w:szCs w:val="28"/>
        </w:rPr>
        <w:t xml:space="preserve"> Руководства (</w:t>
      </w:r>
      <w:r w:rsidR="00F72564" w:rsidRPr="00516C4F">
        <w:rPr>
          <w:i/>
          <w:sz w:val="28"/>
          <w:szCs w:val="28"/>
        </w:rPr>
        <w:t xml:space="preserve">далее по тексту раздела </w:t>
      </w:r>
      <w:r w:rsidR="00F72564" w:rsidRPr="00516C4F">
        <w:rPr>
          <w:i/>
          <w:sz w:val="28"/>
          <w:szCs w:val="28"/>
          <w:lang w:val="en-US"/>
        </w:rPr>
        <w:t>I</w:t>
      </w:r>
      <w:r w:rsidR="00F72564" w:rsidRPr="00516C4F">
        <w:rPr>
          <w:i/>
          <w:sz w:val="28"/>
          <w:szCs w:val="28"/>
        </w:rPr>
        <w:t xml:space="preserve"> Руководства – подконтрольные субъекты</w:t>
      </w:r>
      <w:proofErr w:type="gramEnd"/>
      <w:r w:rsidR="00F72564" w:rsidRPr="00516C4F">
        <w:rPr>
          <w:sz w:val="28"/>
          <w:szCs w:val="28"/>
        </w:rPr>
        <w:t>),</w:t>
      </w:r>
      <w:r w:rsidR="00C4446E" w:rsidRPr="00516C4F">
        <w:rPr>
          <w:sz w:val="28"/>
          <w:szCs w:val="28"/>
        </w:rPr>
        <w:t xml:space="preserve"> обязательных требований законодательства </w:t>
      </w:r>
      <w:r w:rsidR="00224338" w:rsidRPr="00516C4F">
        <w:rPr>
          <w:sz w:val="28"/>
          <w:szCs w:val="28"/>
          <w:shd w:val="clear" w:color="auto" w:fill="FFFFFF"/>
        </w:rPr>
        <w:t>Российской Федерации</w:t>
      </w:r>
      <w:r w:rsidR="00224338" w:rsidRPr="00516C4F">
        <w:rPr>
          <w:sz w:val="28"/>
          <w:szCs w:val="28"/>
        </w:rPr>
        <w:t xml:space="preserve"> </w:t>
      </w:r>
      <w:r w:rsidR="00C4446E" w:rsidRPr="00516C4F">
        <w:rPr>
          <w:sz w:val="28"/>
          <w:szCs w:val="28"/>
        </w:rPr>
        <w:t xml:space="preserve">о соблюдении стандартов раскрытия информации и </w:t>
      </w:r>
      <w:r w:rsidR="00C4446E" w:rsidRPr="00516C4F">
        <w:rPr>
          <w:sz w:val="28"/>
          <w:szCs w:val="28"/>
          <w:shd w:val="clear" w:color="auto" w:fill="FFFFFF"/>
        </w:rPr>
        <w:t xml:space="preserve">информирование </w:t>
      </w:r>
      <w:r w:rsidR="002E01DF" w:rsidRPr="00516C4F">
        <w:rPr>
          <w:sz w:val="28"/>
          <w:szCs w:val="28"/>
          <w:shd w:val="clear" w:color="auto" w:fill="FFFFFF"/>
        </w:rPr>
        <w:t>подконтрольных субъектов</w:t>
      </w:r>
      <w:r w:rsidR="00C4446E" w:rsidRPr="00516C4F">
        <w:rPr>
          <w:sz w:val="28"/>
          <w:szCs w:val="28"/>
          <w:shd w:val="clear" w:color="auto" w:fill="FFFFFF"/>
        </w:rPr>
        <w:t xml:space="preserve"> о рекомендуемых мерах по соблюдению таких обязательных требований</w:t>
      </w:r>
      <w:r w:rsidR="00C4446E" w:rsidRPr="00516C4F">
        <w:rPr>
          <w:sz w:val="28"/>
          <w:szCs w:val="28"/>
        </w:rPr>
        <w:t>.</w:t>
      </w:r>
    </w:p>
    <w:p w:rsidR="00C4446E" w:rsidRPr="00516C4F" w:rsidRDefault="00BA7472" w:rsidP="00A93FBB">
      <w:pPr>
        <w:ind w:firstLine="709"/>
        <w:jc w:val="both"/>
        <w:rPr>
          <w:sz w:val="28"/>
          <w:szCs w:val="28"/>
          <w:shd w:val="clear" w:color="auto" w:fill="FFFFFF"/>
        </w:rPr>
      </w:pPr>
      <w:r w:rsidRPr="00516C4F">
        <w:rPr>
          <w:sz w:val="28"/>
          <w:szCs w:val="28"/>
        </w:rPr>
        <w:t>2. </w:t>
      </w:r>
      <w:proofErr w:type="gramStart"/>
      <w:r w:rsidR="00C4446E" w:rsidRPr="00516C4F">
        <w:rPr>
          <w:sz w:val="28"/>
          <w:szCs w:val="28"/>
        </w:rPr>
        <w:t xml:space="preserve">Понятия, используемые в Руководстве, </w:t>
      </w:r>
      <w:r w:rsidR="00C4446E" w:rsidRPr="00516C4F">
        <w:rPr>
          <w:sz w:val="28"/>
          <w:szCs w:val="28"/>
          <w:shd w:val="clear" w:color="auto" w:fill="FFFFFF"/>
        </w:rPr>
        <w:t>имеют значения, определенные</w:t>
      </w:r>
      <w:r w:rsidR="00794B34" w:rsidRPr="00516C4F">
        <w:rPr>
          <w:sz w:val="28"/>
          <w:szCs w:val="28"/>
          <w:shd w:val="clear" w:color="auto" w:fill="FFFFFF"/>
        </w:rPr>
        <w:t xml:space="preserve"> </w:t>
      </w:r>
      <w:r w:rsidR="00C4446E" w:rsidRPr="00516C4F">
        <w:rPr>
          <w:sz w:val="28"/>
          <w:szCs w:val="28"/>
          <w:shd w:val="clear" w:color="auto" w:fill="FFFFFF"/>
        </w:rPr>
        <w:t xml:space="preserve">Федеральными </w:t>
      </w:r>
      <w:hyperlink r:id="rId9" w:anchor="dst0" w:history="1">
        <w:r w:rsidR="00C4446E" w:rsidRPr="00516C4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законами</w:t>
        </w:r>
      </w:hyperlink>
      <w:r w:rsidR="00C4446E" w:rsidRPr="00516C4F">
        <w:rPr>
          <w:sz w:val="28"/>
          <w:szCs w:val="28"/>
        </w:rPr>
        <w:t xml:space="preserve"> от 17.08.1995 № 147-ФЗ «О естественных монополиях»</w:t>
      </w:r>
      <w:r w:rsidR="00D9145E" w:rsidRPr="00516C4F">
        <w:rPr>
          <w:sz w:val="28"/>
          <w:szCs w:val="28"/>
        </w:rPr>
        <w:t>,</w:t>
      </w:r>
      <w:r w:rsidR="00C4446E" w:rsidRPr="00516C4F">
        <w:rPr>
          <w:sz w:val="28"/>
          <w:szCs w:val="28"/>
        </w:rPr>
        <w:t xml:space="preserve"> от 26.03.2003 № 35-ФЗ </w:t>
      </w:r>
      <w:r w:rsidR="00C4446E" w:rsidRPr="00516C4F">
        <w:rPr>
          <w:sz w:val="28"/>
          <w:szCs w:val="28"/>
          <w:shd w:val="clear" w:color="auto" w:fill="FFFFFF"/>
        </w:rPr>
        <w:t>«Об электроэнергетике»</w:t>
      </w:r>
      <w:r w:rsidR="00D9145E" w:rsidRPr="00516C4F">
        <w:rPr>
          <w:sz w:val="28"/>
          <w:szCs w:val="28"/>
          <w:shd w:val="clear" w:color="auto" w:fill="FFFFFF"/>
        </w:rPr>
        <w:t>,</w:t>
      </w:r>
      <w:r w:rsidR="00C4446E" w:rsidRPr="00516C4F">
        <w:rPr>
          <w:sz w:val="28"/>
          <w:szCs w:val="28"/>
          <w:shd w:val="clear" w:color="auto" w:fill="FFFFFF"/>
        </w:rPr>
        <w:t xml:space="preserve"> </w:t>
      </w:r>
      <w:r w:rsidR="00C4446E" w:rsidRPr="00516C4F">
        <w:rPr>
          <w:sz w:val="28"/>
          <w:szCs w:val="28"/>
        </w:rPr>
        <w:t>от 27.07.2010 № 190-ФЗ</w:t>
      </w:r>
      <w:r w:rsidR="00C4446E" w:rsidRPr="00516C4F">
        <w:rPr>
          <w:sz w:val="28"/>
          <w:szCs w:val="28"/>
          <w:shd w:val="clear" w:color="auto" w:fill="FFFFFF"/>
        </w:rPr>
        <w:t xml:space="preserve"> </w:t>
      </w:r>
      <w:r w:rsidR="00C4446E" w:rsidRPr="00516C4F">
        <w:rPr>
          <w:sz w:val="28"/>
          <w:szCs w:val="28"/>
        </w:rPr>
        <w:t>«О</w:t>
      </w:r>
      <w:r w:rsidR="00D9145E" w:rsidRPr="00516C4F">
        <w:rPr>
          <w:sz w:val="28"/>
          <w:szCs w:val="28"/>
        </w:rPr>
        <w:t> </w:t>
      </w:r>
      <w:r w:rsidR="00C4446E" w:rsidRPr="00516C4F">
        <w:rPr>
          <w:sz w:val="28"/>
          <w:szCs w:val="28"/>
        </w:rPr>
        <w:t>теплоснабжении»</w:t>
      </w:r>
      <w:r w:rsidR="00D9145E" w:rsidRPr="00516C4F">
        <w:rPr>
          <w:sz w:val="28"/>
          <w:szCs w:val="28"/>
        </w:rPr>
        <w:t>,</w:t>
      </w:r>
      <w:r w:rsidR="00C4446E" w:rsidRPr="00516C4F">
        <w:rPr>
          <w:sz w:val="28"/>
          <w:szCs w:val="28"/>
        </w:rPr>
        <w:t xml:space="preserve"> от 07.12.2011 № 416-ФЗ</w:t>
      </w:r>
      <w:r w:rsidR="00C4446E" w:rsidRPr="00516C4F">
        <w:rPr>
          <w:sz w:val="28"/>
          <w:szCs w:val="28"/>
          <w:shd w:val="clear" w:color="auto" w:fill="FFFFFF"/>
        </w:rPr>
        <w:t xml:space="preserve"> </w:t>
      </w:r>
      <w:r w:rsidR="00C4446E" w:rsidRPr="00516C4F">
        <w:rPr>
          <w:sz w:val="28"/>
          <w:szCs w:val="28"/>
        </w:rPr>
        <w:t>«О водоснабжении и водоотведении»</w:t>
      </w:r>
      <w:r w:rsidR="00D9145E" w:rsidRPr="00516C4F">
        <w:rPr>
          <w:sz w:val="28"/>
          <w:szCs w:val="28"/>
        </w:rPr>
        <w:t>,</w:t>
      </w:r>
      <w:r w:rsidR="00C4446E" w:rsidRPr="00516C4F">
        <w:rPr>
          <w:sz w:val="28"/>
          <w:szCs w:val="28"/>
        </w:rPr>
        <w:t xml:space="preserve"> от 24.06.1998 № 89-ФЗ</w:t>
      </w:r>
      <w:r w:rsidR="00C4446E" w:rsidRPr="00516C4F">
        <w:rPr>
          <w:sz w:val="28"/>
          <w:szCs w:val="28"/>
          <w:shd w:val="clear" w:color="auto" w:fill="FFFFFF"/>
        </w:rPr>
        <w:t xml:space="preserve"> </w:t>
      </w:r>
      <w:r w:rsidR="00C4446E" w:rsidRPr="00516C4F">
        <w:rPr>
          <w:sz w:val="28"/>
          <w:szCs w:val="28"/>
        </w:rPr>
        <w:t>«Об отходах производства и потребления»</w:t>
      </w:r>
      <w:r w:rsidR="00D9145E" w:rsidRPr="00516C4F">
        <w:rPr>
          <w:sz w:val="28"/>
          <w:szCs w:val="28"/>
        </w:rPr>
        <w:t xml:space="preserve"> и </w:t>
      </w:r>
      <w:r w:rsidR="00D9145E" w:rsidRPr="00516C4F">
        <w:rPr>
          <w:sz w:val="28"/>
          <w:szCs w:val="28"/>
          <w:shd w:val="clear" w:color="auto" w:fill="FFFFFF"/>
        </w:rPr>
        <w:t xml:space="preserve">принятыми в соответствии </w:t>
      </w:r>
      <w:r w:rsidR="00D9145E" w:rsidRPr="00516C4F">
        <w:rPr>
          <w:sz w:val="28"/>
          <w:szCs w:val="28"/>
          <w:shd w:val="clear" w:color="auto" w:fill="FFFFFF"/>
        </w:rPr>
        <w:t xml:space="preserve">с ними </w:t>
      </w:r>
      <w:r w:rsidR="00C4446E" w:rsidRPr="00516C4F">
        <w:rPr>
          <w:sz w:val="28"/>
          <w:szCs w:val="28"/>
          <w:shd w:val="clear" w:color="auto" w:fill="FFFFFF"/>
        </w:rPr>
        <w:t>нормативными правовыми актами Российской Федерации.</w:t>
      </w:r>
      <w:proofErr w:type="gramEnd"/>
    </w:p>
    <w:p w:rsidR="003637F4" w:rsidRPr="00516C4F" w:rsidRDefault="00AE526B" w:rsidP="00A93F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6C4F">
        <w:rPr>
          <w:rFonts w:eastAsiaTheme="minorHAnsi"/>
          <w:sz w:val="28"/>
          <w:szCs w:val="28"/>
          <w:lang w:eastAsia="en-US"/>
        </w:rPr>
        <w:t>3. </w:t>
      </w:r>
      <w:r w:rsidR="003637F4" w:rsidRPr="00516C4F">
        <w:rPr>
          <w:rFonts w:eastAsiaTheme="minorHAnsi"/>
          <w:sz w:val="28"/>
          <w:szCs w:val="28"/>
          <w:lang w:eastAsia="en-US"/>
        </w:rPr>
        <w:t xml:space="preserve">Полномочия департамента по осуществлению регионального государственного контроля (надзора) </w:t>
      </w:r>
      <w:r w:rsidR="003637F4" w:rsidRPr="00516C4F">
        <w:rPr>
          <w:sz w:val="28"/>
          <w:szCs w:val="28"/>
        </w:rPr>
        <w:t xml:space="preserve">в области регулируемых государством цен (тарифов) </w:t>
      </w:r>
      <w:r w:rsidR="00814418" w:rsidRPr="00516C4F">
        <w:rPr>
          <w:sz w:val="28"/>
          <w:szCs w:val="28"/>
        </w:rPr>
        <w:t xml:space="preserve">и предмет такого контроля (надзора) </w:t>
      </w:r>
      <w:r w:rsidR="0035041D" w:rsidRPr="00516C4F">
        <w:rPr>
          <w:rFonts w:eastAsiaTheme="minorHAnsi"/>
          <w:sz w:val="28"/>
          <w:szCs w:val="28"/>
          <w:lang w:eastAsia="en-US"/>
        </w:rPr>
        <w:t>предусмотрены</w:t>
      </w:r>
      <w:r w:rsidR="002657AD" w:rsidRPr="00516C4F">
        <w:rPr>
          <w:rFonts w:eastAsiaTheme="minorHAnsi"/>
          <w:sz w:val="28"/>
          <w:szCs w:val="28"/>
          <w:lang w:eastAsia="en-US"/>
        </w:rPr>
        <w:t xml:space="preserve"> на основании положений федерального законодательства</w:t>
      </w:r>
      <w:r w:rsidR="0035041D" w:rsidRPr="00516C4F">
        <w:rPr>
          <w:rFonts w:eastAsiaTheme="minorHAnsi"/>
          <w:sz w:val="28"/>
          <w:szCs w:val="28"/>
          <w:lang w:eastAsia="en-US"/>
        </w:rPr>
        <w:t>:</w:t>
      </w:r>
    </w:p>
    <w:p w:rsidR="0035041D" w:rsidRPr="00516C4F" w:rsidRDefault="0035041D" w:rsidP="00A93FBB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516C4F">
        <w:rPr>
          <w:rFonts w:eastAsiaTheme="minorHAnsi"/>
          <w:sz w:val="28"/>
          <w:szCs w:val="28"/>
          <w:lang w:eastAsia="en-US"/>
        </w:rPr>
        <w:t>-</w:t>
      </w:r>
      <w:r w:rsidR="003637F4" w:rsidRPr="00516C4F">
        <w:rPr>
          <w:rFonts w:eastAsiaTheme="minorHAnsi"/>
          <w:sz w:val="28"/>
          <w:szCs w:val="28"/>
          <w:lang w:eastAsia="en-US"/>
        </w:rPr>
        <w:t xml:space="preserve">подпунктом 4 пункта 7 </w:t>
      </w:r>
      <w:r w:rsidR="003637F4" w:rsidRPr="00516C4F">
        <w:rPr>
          <w:rFonts w:eastAsiaTheme="minorHAnsi"/>
          <w:iCs/>
          <w:sz w:val="28"/>
          <w:szCs w:val="28"/>
          <w:lang w:eastAsia="en-US"/>
        </w:rPr>
        <w:t>Положения о департаменте, утвержденного постановлением Правительства Новосибирской области от 25.02.2013 № 74-п</w:t>
      </w:r>
      <w:r w:rsidR="0066779B" w:rsidRPr="00516C4F">
        <w:rPr>
          <w:rFonts w:eastAsiaTheme="minorHAnsi"/>
          <w:iCs/>
          <w:sz w:val="28"/>
          <w:szCs w:val="28"/>
          <w:lang w:eastAsia="en-US"/>
        </w:rPr>
        <w:t xml:space="preserve"> (</w:t>
      </w:r>
      <w:r w:rsidR="0066779B" w:rsidRPr="00516C4F">
        <w:rPr>
          <w:rFonts w:eastAsiaTheme="minorHAnsi"/>
          <w:i/>
          <w:iCs/>
          <w:sz w:val="28"/>
          <w:szCs w:val="28"/>
          <w:lang w:eastAsia="en-US"/>
        </w:rPr>
        <w:t>далее – Положение о департаменте</w:t>
      </w:r>
      <w:r w:rsidR="0066779B" w:rsidRPr="00516C4F">
        <w:rPr>
          <w:rFonts w:eastAsiaTheme="minorHAnsi"/>
          <w:iCs/>
          <w:sz w:val="28"/>
          <w:szCs w:val="28"/>
          <w:lang w:eastAsia="en-US"/>
        </w:rPr>
        <w:t>)</w:t>
      </w:r>
      <w:r w:rsidRPr="00516C4F">
        <w:rPr>
          <w:rFonts w:eastAsiaTheme="minorHAnsi"/>
          <w:iCs/>
          <w:sz w:val="28"/>
          <w:szCs w:val="28"/>
          <w:lang w:eastAsia="en-US"/>
        </w:rPr>
        <w:t>;</w:t>
      </w:r>
    </w:p>
    <w:p w:rsidR="003637F4" w:rsidRPr="00516C4F" w:rsidRDefault="0035041D" w:rsidP="00A93FBB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516C4F">
        <w:rPr>
          <w:rFonts w:eastAsiaTheme="minorHAnsi"/>
          <w:iCs/>
          <w:sz w:val="28"/>
          <w:szCs w:val="28"/>
          <w:lang w:eastAsia="en-US"/>
        </w:rPr>
        <w:t>-</w:t>
      </w:r>
      <w:r w:rsidR="00585532" w:rsidRPr="00516C4F">
        <w:rPr>
          <w:rFonts w:eastAsiaTheme="minorHAnsi"/>
          <w:iCs/>
          <w:sz w:val="28"/>
          <w:szCs w:val="28"/>
          <w:lang w:eastAsia="en-US"/>
        </w:rPr>
        <w:t xml:space="preserve">пунктами 3, 7, 9 </w:t>
      </w:r>
      <w:r w:rsidR="003637F4" w:rsidRPr="00516C4F">
        <w:rPr>
          <w:rFonts w:eastAsiaTheme="minorHAnsi"/>
          <w:iCs/>
          <w:sz w:val="28"/>
          <w:szCs w:val="28"/>
          <w:lang w:eastAsia="en-US"/>
        </w:rPr>
        <w:t>Порядк</w:t>
      </w:r>
      <w:r w:rsidR="00585532" w:rsidRPr="00516C4F">
        <w:rPr>
          <w:rFonts w:eastAsiaTheme="minorHAnsi"/>
          <w:iCs/>
          <w:sz w:val="28"/>
          <w:szCs w:val="28"/>
          <w:lang w:eastAsia="en-US"/>
        </w:rPr>
        <w:t>а</w:t>
      </w:r>
      <w:r w:rsidR="003637F4" w:rsidRPr="00516C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3637F4" w:rsidRPr="00516C4F">
        <w:rPr>
          <w:sz w:val="28"/>
          <w:szCs w:val="28"/>
        </w:rPr>
        <w:t xml:space="preserve">организации и осуществления на территории Новосибирской области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</w:t>
      </w:r>
      <w:r w:rsidR="003637F4" w:rsidRPr="00516C4F">
        <w:rPr>
          <w:sz w:val="28"/>
          <w:szCs w:val="28"/>
        </w:rPr>
        <w:lastRenderedPageBreak/>
        <w:t>к тарифам на транспортировку газа, предназначенных для финансирования программ газификации жилищно-коммунального хозяйства, промышленных и иных организаций, расположенных на территории Новосибирской</w:t>
      </w:r>
      <w:proofErr w:type="gramEnd"/>
      <w:r w:rsidR="003637F4" w:rsidRPr="00516C4F">
        <w:rPr>
          <w:sz w:val="28"/>
          <w:szCs w:val="28"/>
        </w:rPr>
        <w:t xml:space="preserve"> области, утвержденн</w:t>
      </w:r>
      <w:r w:rsidR="00723F38" w:rsidRPr="00516C4F">
        <w:rPr>
          <w:sz w:val="28"/>
          <w:szCs w:val="28"/>
        </w:rPr>
        <w:t>ого</w:t>
      </w:r>
      <w:r w:rsidR="003637F4" w:rsidRPr="00516C4F">
        <w:rPr>
          <w:sz w:val="28"/>
          <w:szCs w:val="28"/>
        </w:rPr>
        <w:t xml:space="preserve"> постановлением </w:t>
      </w:r>
      <w:r w:rsidR="003637F4" w:rsidRPr="00516C4F">
        <w:rPr>
          <w:rFonts w:eastAsiaTheme="minorHAnsi"/>
          <w:iCs/>
          <w:sz w:val="28"/>
          <w:szCs w:val="28"/>
          <w:lang w:eastAsia="en-US"/>
        </w:rPr>
        <w:t>Правительства Новосибирской области от 14.04.2014 № 151-п</w:t>
      </w:r>
      <w:r w:rsidR="00F21166" w:rsidRPr="00516C4F">
        <w:rPr>
          <w:rFonts w:eastAsiaTheme="minorHAnsi"/>
          <w:iCs/>
          <w:sz w:val="28"/>
          <w:szCs w:val="28"/>
          <w:lang w:eastAsia="en-US"/>
        </w:rPr>
        <w:t xml:space="preserve"> (</w:t>
      </w:r>
      <w:r w:rsidR="00F21166" w:rsidRPr="00516C4F">
        <w:rPr>
          <w:rFonts w:eastAsiaTheme="minorHAnsi"/>
          <w:i/>
          <w:iCs/>
          <w:sz w:val="28"/>
          <w:szCs w:val="28"/>
          <w:lang w:eastAsia="en-US"/>
        </w:rPr>
        <w:t>далее – Порядок № 151-п</w:t>
      </w:r>
      <w:r w:rsidR="00F21166" w:rsidRPr="00516C4F">
        <w:rPr>
          <w:rFonts w:eastAsiaTheme="minorHAnsi"/>
          <w:iCs/>
          <w:sz w:val="28"/>
          <w:szCs w:val="28"/>
          <w:lang w:eastAsia="en-US"/>
        </w:rPr>
        <w:t>).</w:t>
      </w:r>
    </w:p>
    <w:p w:rsidR="004F2B5F" w:rsidRPr="00516C4F" w:rsidRDefault="006A7615" w:rsidP="00A93FBB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516C4F">
        <w:rPr>
          <w:rFonts w:eastAsiaTheme="minorHAnsi"/>
          <w:sz w:val="28"/>
          <w:szCs w:val="28"/>
          <w:lang w:eastAsia="en-US"/>
        </w:rPr>
        <w:t>4. </w:t>
      </w:r>
      <w:r w:rsidR="00DC0B25" w:rsidRPr="00516C4F">
        <w:rPr>
          <w:rFonts w:eastAsiaTheme="minorHAnsi"/>
          <w:sz w:val="28"/>
          <w:szCs w:val="28"/>
          <w:lang w:eastAsia="en-US"/>
        </w:rPr>
        <w:t>В соответствии с</w:t>
      </w:r>
      <w:r w:rsidR="00DC0B25" w:rsidRPr="00516C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F2B5F" w:rsidRPr="00516C4F">
        <w:rPr>
          <w:rFonts w:eastAsiaTheme="minorHAnsi"/>
          <w:iCs/>
          <w:sz w:val="28"/>
          <w:szCs w:val="28"/>
          <w:lang w:eastAsia="en-US"/>
        </w:rPr>
        <w:t>вышеназванными положениями нормативных правовых актов</w:t>
      </w:r>
      <w:r w:rsidR="00587CA7" w:rsidRPr="00516C4F">
        <w:rPr>
          <w:rFonts w:eastAsiaTheme="minorHAnsi"/>
          <w:iCs/>
          <w:sz w:val="28"/>
          <w:szCs w:val="28"/>
          <w:lang w:eastAsia="en-US"/>
        </w:rPr>
        <w:t>,</w:t>
      </w:r>
      <w:r w:rsidR="004F2B5F" w:rsidRPr="00516C4F">
        <w:rPr>
          <w:rFonts w:eastAsiaTheme="minorHAnsi"/>
          <w:iCs/>
          <w:sz w:val="28"/>
          <w:szCs w:val="28"/>
          <w:lang w:eastAsia="en-US"/>
        </w:rPr>
        <w:t xml:space="preserve"> в рамках осуществления регионального государственного контроля (надзора) в области регулируемых </w:t>
      </w:r>
      <w:r w:rsidR="004F2B5F" w:rsidRPr="00516C4F">
        <w:rPr>
          <w:sz w:val="28"/>
          <w:szCs w:val="28"/>
        </w:rPr>
        <w:t xml:space="preserve">государством цен (тарифов) </w:t>
      </w:r>
      <w:r w:rsidR="004F2B5F" w:rsidRPr="00516C4F">
        <w:rPr>
          <w:rFonts w:eastAsiaTheme="minorHAnsi"/>
          <w:iCs/>
          <w:sz w:val="28"/>
          <w:szCs w:val="28"/>
          <w:lang w:eastAsia="en-US"/>
        </w:rPr>
        <w:t xml:space="preserve">департамент осуществляет </w:t>
      </w:r>
      <w:proofErr w:type="gramStart"/>
      <w:r w:rsidR="004F2B5F" w:rsidRPr="00516C4F">
        <w:rPr>
          <w:rFonts w:eastAsiaTheme="minorHAnsi"/>
          <w:iCs/>
          <w:sz w:val="28"/>
          <w:szCs w:val="28"/>
          <w:lang w:eastAsia="en-US"/>
        </w:rPr>
        <w:t>контроль за</w:t>
      </w:r>
      <w:proofErr w:type="gramEnd"/>
      <w:r w:rsidR="004F2B5F" w:rsidRPr="00516C4F">
        <w:rPr>
          <w:rFonts w:eastAsiaTheme="minorHAnsi"/>
          <w:iCs/>
          <w:sz w:val="28"/>
          <w:szCs w:val="28"/>
          <w:lang w:eastAsia="en-US"/>
        </w:rPr>
        <w:t xml:space="preserve"> соблюдением утвержденных Правительством Российской Федерации стандартов раскрытия информации, подлежащей свободному доступу, следующими подконтрольными субъектами:</w:t>
      </w:r>
    </w:p>
    <w:p w:rsidR="00B01AA8" w:rsidRPr="00516C4F" w:rsidRDefault="00BB1A62" w:rsidP="002E58D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1) </w:t>
      </w:r>
      <w:r w:rsidR="002E58DE" w:rsidRPr="00516C4F">
        <w:rPr>
          <w:rFonts w:ascii="Times New Roman" w:hAnsi="Times New Roman" w:cs="Times New Roman"/>
          <w:sz w:val="28"/>
          <w:szCs w:val="28"/>
        </w:rPr>
        <w:t>субъектами розничн</w:t>
      </w:r>
      <w:r w:rsidR="003B07EF" w:rsidRPr="00516C4F">
        <w:rPr>
          <w:rFonts w:ascii="Times New Roman" w:hAnsi="Times New Roman" w:cs="Times New Roman"/>
          <w:sz w:val="28"/>
          <w:szCs w:val="28"/>
        </w:rPr>
        <w:t>ого</w:t>
      </w:r>
      <w:r w:rsidR="002E58DE" w:rsidRPr="00516C4F">
        <w:rPr>
          <w:rFonts w:ascii="Times New Roman" w:hAnsi="Times New Roman" w:cs="Times New Roman"/>
          <w:sz w:val="28"/>
          <w:szCs w:val="28"/>
        </w:rPr>
        <w:t xml:space="preserve"> рынк</w:t>
      </w:r>
      <w:r w:rsidR="003B07EF" w:rsidRPr="00516C4F">
        <w:rPr>
          <w:rFonts w:ascii="Times New Roman" w:hAnsi="Times New Roman" w:cs="Times New Roman"/>
          <w:sz w:val="28"/>
          <w:szCs w:val="28"/>
        </w:rPr>
        <w:t>а</w:t>
      </w:r>
      <w:r w:rsidR="002E58DE" w:rsidRPr="00516C4F">
        <w:rPr>
          <w:rFonts w:ascii="Times New Roman" w:hAnsi="Times New Roman" w:cs="Times New Roman"/>
          <w:sz w:val="28"/>
          <w:szCs w:val="28"/>
        </w:rPr>
        <w:t xml:space="preserve"> электрической энергии</w:t>
      </w:r>
      <w:r w:rsidR="000778E2" w:rsidRPr="00516C4F">
        <w:rPr>
          <w:rFonts w:ascii="Times New Roman" w:hAnsi="Times New Roman" w:cs="Times New Roman"/>
          <w:sz w:val="28"/>
          <w:szCs w:val="28"/>
        </w:rPr>
        <w:t>, функционирующего</w:t>
      </w:r>
      <w:r w:rsidR="003B07EF" w:rsidRPr="00516C4F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2E58DE" w:rsidRPr="00516C4F">
        <w:rPr>
          <w:rFonts w:ascii="Times New Roman" w:hAnsi="Times New Roman" w:cs="Times New Roman"/>
          <w:sz w:val="28"/>
          <w:szCs w:val="28"/>
        </w:rPr>
        <w:t>, государственное регулирование цен (тарифов) в отношении которых осуществляется департаментом</w:t>
      </w:r>
      <w:r w:rsidR="00B01AA8" w:rsidRPr="00516C4F">
        <w:rPr>
          <w:rFonts w:ascii="Times New Roman" w:hAnsi="Times New Roman" w:cs="Times New Roman"/>
          <w:sz w:val="28"/>
          <w:szCs w:val="28"/>
        </w:rPr>
        <w:t>;</w:t>
      </w:r>
    </w:p>
    <w:p w:rsidR="00FC215D" w:rsidRPr="00516C4F" w:rsidRDefault="00B01AA8" w:rsidP="002E5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2)</w:t>
      </w:r>
      <w:r w:rsidRPr="00516C4F">
        <w:rPr>
          <w:rFonts w:ascii="Times New Roman" w:eastAsiaTheme="minorHAnsi" w:hAnsi="Times New Roman" w:cs="Times New Roman"/>
          <w:iCs/>
          <w:sz w:val="28"/>
          <w:szCs w:val="28"/>
          <w:lang w:val="en-US" w:eastAsia="en-US"/>
        </w:rPr>
        <w:t> </w:t>
      </w:r>
      <w:r w:rsidRPr="00516C4F">
        <w:rPr>
          <w:rFonts w:ascii="Times New Roman" w:hAnsi="Times New Roman" w:cs="Times New Roman"/>
          <w:sz w:val="28"/>
          <w:szCs w:val="28"/>
        </w:rPr>
        <w:t xml:space="preserve">теплоснабжающими и </w:t>
      </w:r>
      <w:proofErr w:type="spellStart"/>
      <w:r w:rsidRPr="00516C4F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516C4F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</w:t>
      </w:r>
      <w:r w:rsidR="00FC215D" w:rsidRPr="00516C4F">
        <w:rPr>
          <w:rFonts w:ascii="Times New Roman" w:hAnsi="Times New Roman" w:cs="Times New Roman"/>
          <w:sz w:val="28"/>
          <w:szCs w:val="28"/>
        </w:rPr>
        <w:t xml:space="preserve">на </w:t>
      </w:r>
      <w:r w:rsidR="00FC215D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территории Новосибирской </w:t>
      </w:r>
      <w:proofErr w:type="gramStart"/>
      <w:r w:rsidR="00FC215D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области</w:t>
      </w:r>
      <w:proofErr w:type="gramEnd"/>
      <w:r w:rsidR="00FC215D" w:rsidRPr="00516C4F">
        <w:rPr>
          <w:rFonts w:ascii="Times New Roman" w:hAnsi="Times New Roman" w:cs="Times New Roman"/>
          <w:sz w:val="28"/>
          <w:szCs w:val="28"/>
        </w:rPr>
        <w:t xml:space="preserve"> </w:t>
      </w:r>
      <w:r w:rsidR="00BE2F46" w:rsidRPr="00516C4F">
        <w:rPr>
          <w:rFonts w:ascii="Times New Roman" w:hAnsi="Times New Roman" w:cs="Times New Roman"/>
          <w:sz w:val="28"/>
          <w:szCs w:val="28"/>
        </w:rPr>
        <w:t xml:space="preserve">предусмотренные Федеральным законом </w:t>
      </w:r>
      <w:r w:rsidR="00BE2F46" w:rsidRPr="00516C4F">
        <w:rPr>
          <w:rFonts w:ascii="Times New Roman" w:hAnsi="Times New Roman" w:cs="Times New Roman"/>
          <w:sz w:val="28"/>
          <w:szCs w:val="28"/>
        </w:rPr>
        <w:t>от 27.07.2010 № 190-ФЗ</w:t>
      </w:r>
      <w:r w:rsidR="00BE2F46" w:rsidRPr="00516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2F46" w:rsidRPr="00516C4F">
        <w:rPr>
          <w:rFonts w:ascii="Times New Roman" w:hAnsi="Times New Roman" w:cs="Times New Roman"/>
          <w:sz w:val="28"/>
          <w:szCs w:val="28"/>
        </w:rPr>
        <w:t>«О теплоснабжении»</w:t>
      </w:r>
      <w:r w:rsidR="00BE2F46" w:rsidRPr="00516C4F">
        <w:rPr>
          <w:rFonts w:ascii="Times New Roman" w:hAnsi="Times New Roman" w:cs="Times New Roman"/>
          <w:sz w:val="28"/>
          <w:szCs w:val="28"/>
        </w:rPr>
        <w:t xml:space="preserve"> виды </w:t>
      </w:r>
      <w:r w:rsidR="00342BA5" w:rsidRPr="00516C4F">
        <w:rPr>
          <w:rFonts w:ascii="Times New Roman" w:hAnsi="Times New Roman" w:cs="Times New Roman"/>
          <w:sz w:val="28"/>
          <w:szCs w:val="28"/>
        </w:rPr>
        <w:t>деятельност</w:t>
      </w:r>
      <w:r w:rsidR="007576D3" w:rsidRPr="00516C4F">
        <w:rPr>
          <w:rFonts w:ascii="Times New Roman" w:hAnsi="Times New Roman" w:cs="Times New Roman"/>
          <w:sz w:val="28"/>
          <w:szCs w:val="28"/>
        </w:rPr>
        <w:t>и</w:t>
      </w:r>
      <w:r w:rsidR="00342BA5" w:rsidRPr="00516C4F">
        <w:rPr>
          <w:rFonts w:ascii="Times New Roman" w:hAnsi="Times New Roman" w:cs="Times New Roman"/>
          <w:sz w:val="28"/>
          <w:szCs w:val="28"/>
        </w:rPr>
        <w:t xml:space="preserve"> в сфере теплоснабжения </w:t>
      </w:r>
      <w:r w:rsidR="00FC215D" w:rsidRPr="00516C4F">
        <w:rPr>
          <w:rFonts w:ascii="Times New Roman" w:hAnsi="Times New Roman" w:cs="Times New Roman"/>
          <w:sz w:val="28"/>
          <w:szCs w:val="28"/>
        </w:rPr>
        <w:t>и поставку горячей воды потребителям, другим регулируемым организациям с использованием открытых систем теплоснабжения (горячего водоснабжения);</w:t>
      </w:r>
    </w:p>
    <w:p w:rsidR="00ED32B3" w:rsidRPr="00516C4F" w:rsidRDefault="00ED32B3" w:rsidP="00A93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3) организациями, осуществляющими на </w:t>
      </w:r>
      <w:r w:rsidRPr="00516C4F">
        <w:rPr>
          <w:rFonts w:eastAsiaTheme="minorHAnsi"/>
          <w:iCs/>
          <w:sz w:val="28"/>
          <w:szCs w:val="28"/>
          <w:lang w:eastAsia="en-US"/>
        </w:rPr>
        <w:t xml:space="preserve">территории Новосибирской </w:t>
      </w:r>
      <w:proofErr w:type="gramStart"/>
      <w:r w:rsidRPr="00516C4F">
        <w:rPr>
          <w:rFonts w:eastAsiaTheme="minorHAnsi"/>
          <w:iCs/>
          <w:sz w:val="28"/>
          <w:szCs w:val="28"/>
          <w:lang w:eastAsia="en-US"/>
        </w:rPr>
        <w:t>области</w:t>
      </w:r>
      <w:proofErr w:type="gramEnd"/>
      <w:r w:rsidRPr="00516C4F">
        <w:rPr>
          <w:sz w:val="28"/>
          <w:szCs w:val="28"/>
        </w:rPr>
        <w:t xml:space="preserve"> </w:t>
      </w:r>
      <w:r w:rsidR="00C76DFD" w:rsidRPr="00516C4F">
        <w:rPr>
          <w:sz w:val="28"/>
          <w:szCs w:val="28"/>
        </w:rPr>
        <w:t xml:space="preserve">предусмотренные </w:t>
      </w:r>
      <w:r w:rsidR="00C76DFD" w:rsidRPr="00516C4F">
        <w:rPr>
          <w:sz w:val="28"/>
          <w:szCs w:val="28"/>
        </w:rPr>
        <w:t>Федеральным законом от 07.12.2011 № 416-ФЗ</w:t>
      </w:r>
      <w:r w:rsidR="00C76DFD" w:rsidRPr="00516C4F">
        <w:rPr>
          <w:sz w:val="28"/>
          <w:szCs w:val="28"/>
          <w:shd w:val="clear" w:color="auto" w:fill="FFFFFF"/>
        </w:rPr>
        <w:t xml:space="preserve"> </w:t>
      </w:r>
      <w:r w:rsidR="00C76DFD" w:rsidRPr="00516C4F">
        <w:rPr>
          <w:sz w:val="28"/>
          <w:szCs w:val="28"/>
        </w:rPr>
        <w:t>«О водоснабжении и водоотведении»</w:t>
      </w:r>
      <w:r w:rsidR="00C76DFD" w:rsidRPr="00516C4F">
        <w:rPr>
          <w:sz w:val="28"/>
          <w:szCs w:val="28"/>
        </w:rPr>
        <w:t xml:space="preserve"> </w:t>
      </w:r>
      <w:r w:rsidRPr="00516C4F">
        <w:rPr>
          <w:sz w:val="28"/>
          <w:szCs w:val="28"/>
        </w:rPr>
        <w:t>регулируемые виды деятельности в сферах холодного водоснабжения, горячего водоснабжения, водоотведения с использованием централизованных систем водоснабжения и (или) водоотведения (канализации) или отдельных объектов таких систем</w:t>
      </w:r>
      <w:r w:rsidR="001F77D8" w:rsidRPr="00516C4F">
        <w:rPr>
          <w:sz w:val="28"/>
          <w:szCs w:val="28"/>
        </w:rPr>
        <w:t>;</w:t>
      </w:r>
    </w:p>
    <w:p w:rsidR="00ED32B3" w:rsidRPr="00516C4F" w:rsidRDefault="00ED32B3" w:rsidP="00A93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rFonts w:eastAsiaTheme="minorHAnsi"/>
          <w:iCs/>
          <w:sz w:val="28"/>
          <w:szCs w:val="28"/>
          <w:lang w:eastAsia="en-US"/>
        </w:rPr>
        <w:t>4)</w:t>
      </w:r>
      <w:r w:rsidRPr="00516C4F">
        <w:rPr>
          <w:rFonts w:eastAsiaTheme="minorHAnsi"/>
          <w:iCs/>
          <w:sz w:val="28"/>
          <w:szCs w:val="28"/>
          <w:lang w:val="en-US" w:eastAsia="en-US"/>
        </w:rPr>
        <w:t> </w:t>
      </w:r>
      <w:r w:rsidRPr="00516C4F">
        <w:rPr>
          <w:sz w:val="28"/>
          <w:szCs w:val="28"/>
        </w:rPr>
        <w:t>региональным оператор</w:t>
      </w:r>
      <w:r w:rsidR="00D250EB" w:rsidRPr="00516C4F">
        <w:rPr>
          <w:sz w:val="28"/>
          <w:szCs w:val="28"/>
        </w:rPr>
        <w:t>ом</w:t>
      </w:r>
      <w:r w:rsidRPr="00516C4F">
        <w:rPr>
          <w:sz w:val="28"/>
          <w:szCs w:val="28"/>
        </w:rPr>
        <w:t xml:space="preserve"> по обращению с твердыми коммунальными отходами и операторами по обращению с твердыми коммунальными отходами на </w:t>
      </w:r>
      <w:r w:rsidRPr="00516C4F">
        <w:rPr>
          <w:rFonts w:eastAsiaTheme="minorHAnsi"/>
          <w:iCs/>
          <w:sz w:val="28"/>
          <w:szCs w:val="28"/>
          <w:lang w:eastAsia="en-US"/>
        </w:rPr>
        <w:t>территории Новосибирской области</w:t>
      </w:r>
      <w:r w:rsidRPr="00516C4F">
        <w:rPr>
          <w:sz w:val="28"/>
          <w:szCs w:val="28"/>
        </w:rPr>
        <w:t>;</w:t>
      </w:r>
    </w:p>
    <w:p w:rsidR="00AF5659" w:rsidRPr="00516C4F" w:rsidRDefault="00ED32B3" w:rsidP="00A93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5)</w:t>
      </w:r>
      <w:r w:rsidRPr="00516C4F">
        <w:rPr>
          <w:rFonts w:ascii="Times New Roman" w:eastAsiaTheme="minorHAnsi" w:hAnsi="Times New Roman" w:cs="Times New Roman"/>
          <w:iCs/>
          <w:sz w:val="28"/>
          <w:szCs w:val="28"/>
          <w:lang w:val="en-US" w:eastAsia="en-US"/>
        </w:rPr>
        <w:t> </w:t>
      </w:r>
      <w:r w:rsidR="00846228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газораспределительными</w:t>
      </w:r>
      <w:r w:rsidR="00965F31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846228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организациями</w:t>
      </w:r>
      <w:r w:rsidR="0016272C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, оказывающими услуги по транспортировке газа по газораспределительным сетям, расположенным в пределах территории Новосибирской области</w:t>
      </w:r>
      <w:r w:rsidR="008645F2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(по вопросам государственного регулирования цен (тарифов)</w:t>
      </w:r>
      <w:r w:rsidR="00CB33EB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7D1F5A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пределах компетенции департамента</w:t>
      </w:r>
      <w:r w:rsidR="008645F2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</w:t>
      </w:r>
      <w:r w:rsidR="00AF5659" w:rsidRPr="00516C4F">
        <w:rPr>
          <w:rFonts w:ascii="Times New Roman" w:hAnsi="Times New Roman" w:cs="Times New Roman"/>
          <w:sz w:val="28"/>
          <w:szCs w:val="28"/>
        </w:rPr>
        <w:t>;</w:t>
      </w:r>
    </w:p>
    <w:p w:rsidR="00F02734" w:rsidRPr="00516C4F" w:rsidRDefault="00ED32B3" w:rsidP="00A93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6) </w:t>
      </w:r>
      <w:r w:rsidR="00E15F79" w:rsidRPr="00516C4F">
        <w:rPr>
          <w:rFonts w:ascii="Times New Roman" w:hAnsi="Times New Roman" w:cs="Times New Roman"/>
          <w:sz w:val="28"/>
          <w:szCs w:val="28"/>
        </w:rPr>
        <w:t xml:space="preserve">организациями, </w:t>
      </w:r>
      <w:r w:rsidR="00F656CB" w:rsidRPr="00516C4F">
        <w:rPr>
          <w:rFonts w:ascii="Times New Roman" w:hAnsi="Times New Roman" w:cs="Times New Roman"/>
          <w:sz w:val="28"/>
          <w:szCs w:val="28"/>
        </w:rPr>
        <w:t xml:space="preserve">осуществляющими деятельность </w:t>
      </w:r>
      <w:r w:rsidR="00AA4D4E" w:rsidRPr="00516C4F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E15F79" w:rsidRPr="00516C4F">
        <w:rPr>
          <w:rFonts w:ascii="Times New Roman" w:hAnsi="Times New Roman" w:cs="Times New Roman"/>
          <w:sz w:val="28"/>
          <w:szCs w:val="28"/>
        </w:rPr>
        <w:t>оказ</w:t>
      </w:r>
      <w:r w:rsidR="00AA4D4E" w:rsidRPr="00516C4F">
        <w:rPr>
          <w:rFonts w:ascii="Times New Roman" w:hAnsi="Times New Roman" w:cs="Times New Roman"/>
          <w:sz w:val="28"/>
          <w:szCs w:val="28"/>
        </w:rPr>
        <w:t>ания</w:t>
      </w:r>
      <w:r w:rsidR="00E15F79" w:rsidRPr="00516C4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2734" w:rsidRPr="00516C4F">
        <w:rPr>
          <w:rFonts w:ascii="Times New Roman" w:hAnsi="Times New Roman" w:cs="Times New Roman"/>
          <w:sz w:val="28"/>
          <w:szCs w:val="28"/>
        </w:rPr>
        <w:t xml:space="preserve"> </w:t>
      </w:r>
      <w:r w:rsidR="00380DA2" w:rsidRPr="00516C4F">
        <w:rPr>
          <w:rFonts w:ascii="Times New Roman" w:hAnsi="Times New Roman" w:cs="Times New Roman"/>
          <w:sz w:val="28"/>
          <w:szCs w:val="28"/>
        </w:rPr>
        <w:t>по</w:t>
      </w:r>
      <w:r w:rsidR="00F02734" w:rsidRPr="00516C4F">
        <w:rPr>
          <w:rFonts w:ascii="Times New Roman" w:hAnsi="Times New Roman" w:cs="Times New Roman"/>
          <w:sz w:val="28"/>
          <w:szCs w:val="28"/>
        </w:rPr>
        <w:t xml:space="preserve"> перевоз</w:t>
      </w:r>
      <w:r w:rsidR="00380DA2" w:rsidRPr="00516C4F">
        <w:rPr>
          <w:rFonts w:ascii="Times New Roman" w:hAnsi="Times New Roman" w:cs="Times New Roman"/>
          <w:sz w:val="28"/>
          <w:szCs w:val="28"/>
        </w:rPr>
        <w:t>ке</w:t>
      </w:r>
      <w:r w:rsidR="00F02734" w:rsidRPr="00516C4F">
        <w:rPr>
          <w:rFonts w:ascii="Times New Roman" w:hAnsi="Times New Roman" w:cs="Times New Roman"/>
          <w:sz w:val="28"/>
          <w:szCs w:val="28"/>
        </w:rPr>
        <w:t xml:space="preserve"> пассажиров </w:t>
      </w:r>
      <w:r w:rsidR="003D7706" w:rsidRPr="00516C4F">
        <w:rPr>
          <w:rFonts w:ascii="Times New Roman" w:hAnsi="Times New Roman" w:cs="Times New Roman"/>
          <w:sz w:val="28"/>
          <w:szCs w:val="28"/>
        </w:rPr>
        <w:t xml:space="preserve">и багажа </w:t>
      </w:r>
      <w:r w:rsidR="00F02734" w:rsidRPr="00516C4F">
        <w:rPr>
          <w:rFonts w:ascii="Times New Roman" w:hAnsi="Times New Roman" w:cs="Times New Roman"/>
          <w:sz w:val="28"/>
          <w:szCs w:val="28"/>
        </w:rPr>
        <w:t xml:space="preserve">железнодорожным транспортом общего пользования в пригородном сообщении </w:t>
      </w:r>
      <w:r w:rsidR="009A4012" w:rsidRPr="00516C4F">
        <w:rPr>
          <w:rFonts w:ascii="Times New Roman" w:hAnsi="Times New Roman" w:cs="Times New Roman"/>
          <w:sz w:val="28"/>
          <w:szCs w:val="28"/>
        </w:rPr>
        <w:t xml:space="preserve">на </w:t>
      </w:r>
      <w:r w:rsidR="009A4012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территории Новосибирской области</w:t>
      </w:r>
      <w:r w:rsidR="00253985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253985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(по вопросам государственного регулирования цен (тарифов) в пределах компетенции департамента)</w:t>
      </w:r>
      <w:r w:rsidR="00F02734" w:rsidRPr="00516C4F">
        <w:rPr>
          <w:rFonts w:ascii="Times New Roman" w:hAnsi="Times New Roman" w:cs="Times New Roman"/>
          <w:sz w:val="28"/>
          <w:szCs w:val="28"/>
        </w:rPr>
        <w:t>;</w:t>
      </w:r>
    </w:p>
    <w:p w:rsidR="004204B0" w:rsidRPr="00516C4F" w:rsidRDefault="001F71E0" w:rsidP="00A93FBB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516C4F">
        <w:rPr>
          <w:sz w:val="28"/>
          <w:szCs w:val="28"/>
        </w:rPr>
        <w:t>7)</w:t>
      </w:r>
      <w:r w:rsidR="00851A45" w:rsidRPr="00516C4F">
        <w:rPr>
          <w:sz w:val="28"/>
          <w:szCs w:val="28"/>
        </w:rPr>
        <w:t> </w:t>
      </w:r>
      <w:r w:rsidR="003104DA" w:rsidRPr="00516C4F">
        <w:rPr>
          <w:sz w:val="28"/>
          <w:szCs w:val="28"/>
        </w:rPr>
        <w:t xml:space="preserve">организациями, </w:t>
      </w:r>
      <w:r w:rsidR="00AA4D4E" w:rsidRPr="00516C4F">
        <w:rPr>
          <w:sz w:val="28"/>
          <w:szCs w:val="28"/>
        </w:rPr>
        <w:t xml:space="preserve">осуществляющими деятельность в сфере оказания услуг </w:t>
      </w:r>
      <w:r w:rsidR="007929D4" w:rsidRPr="00516C4F">
        <w:rPr>
          <w:sz w:val="28"/>
          <w:szCs w:val="28"/>
        </w:rPr>
        <w:t>в транспортных терминалах, портах и аэропортах</w:t>
      </w:r>
      <w:r w:rsidR="00D95A34" w:rsidRPr="00516C4F">
        <w:rPr>
          <w:sz w:val="28"/>
          <w:szCs w:val="28"/>
        </w:rPr>
        <w:t xml:space="preserve"> </w:t>
      </w:r>
      <w:r w:rsidR="003F18A4" w:rsidRPr="00516C4F">
        <w:rPr>
          <w:sz w:val="28"/>
          <w:szCs w:val="28"/>
        </w:rPr>
        <w:t xml:space="preserve">на </w:t>
      </w:r>
      <w:r w:rsidR="00D95A34" w:rsidRPr="00516C4F">
        <w:rPr>
          <w:rFonts w:eastAsiaTheme="minorHAnsi"/>
          <w:iCs/>
          <w:sz w:val="28"/>
          <w:szCs w:val="28"/>
          <w:lang w:eastAsia="en-US"/>
        </w:rPr>
        <w:t>территории Новосибирской области</w:t>
      </w:r>
      <w:r w:rsidR="007929D4" w:rsidRPr="00516C4F">
        <w:rPr>
          <w:sz w:val="28"/>
          <w:szCs w:val="28"/>
        </w:rPr>
        <w:t>, включенны</w:t>
      </w:r>
      <w:r w:rsidR="00851A45" w:rsidRPr="00516C4F">
        <w:rPr>
          <w:sz w:val="28"/>
          <w:szCs w:val="28"/>
        </w:rPr>
        <w:t>ми</w:t>
      </w:r>
      <w:r w:rsidR="007929D4" w:rsidRPr="00516C4F">
        <w:rPr>
          <w:sz w:val="28"/>
          <w:szCs w:val="28"/>
        </w:rPr>
        <w:t xml:space="preserve"> в реестр субъектов естественных монополий и не вошедши</w:t>
      </w:r>
      <w:r w:rsidR="00851A45" w:rsidRPr="00516C4F">
        <w:rPr>
          <w:sz w:val="28"/>
          <w:szCs w:val="28"/>
        </w:rPr>
        <w:t>ми</w:t>
      </w:r>
      <w:r w:rsidR="007929D4" w:rsidRPr="00516C4F">
        <w:rPr>
          <w:sz w:val="28"/>
          <w:szCs w:val="28"/>
        </w:rPr>
        <w:t xml:space="preserve"> в перечень субъектов естественных монополий в сфере услуг в транспортных терминалах, портах и аэропортах, государственное регулирование </w:t>
      </w:r>
      <w:r w:rsidR="007929D4" w:rsidRPr="00516C4F">
        <w:rPr>
          <w:sz w:val="28"/>
          <w:szCs w:val="28"/>
        </w:rPr>
        <w:lastRenderedPageBreak/>
        <w:t xml:space="preserve">которых осуществляется </w:t>
      </w:r>
      <w:r w:rsidR="00851A45" w:rsidRPr="00516C4F">
        <w:rPr>
          <w:sz w:val="28"/>
          <w:szCs w:val="28"/>
        </w:rPr>
        <w:t>ФАС России</w:t>
      </w:r>
      <w:r w:rsidR="00253985" w:rsidRPr="00516C4F">
        <w:rPr>
          <w:sz w:val="28"/>
          <w:szCs w:val="28"/>
        </w:rPr>
        <w:t xml:space="preserve"> </w:t>
      </w:r>
      <w:r w:rsidR="00253985" w:rsidRPr="00516C4F">
        <w:rPr>
          <w:rFonts w:eastAsiaTheme="minorHAnsi"/>
          <w:iCs/>
          <w:sz w:val="28"/>
          <w:szCs w:val="28"/>
          <w:lang w:eastAsia="en-US"/>
        </w:rPr>
        <w:t>(по вопросам государственного регулирования цен (тарифов) в пределах компетенции департамента)</w:t>
      </w:r>
      <w:r w:rsidR="00552E19" w:rsidRPr="00516C4F">
        <w:rPr>
          <w:sz w:val="28"/>
          <w:szCs w:val="28"/>
        </w:rPr>
        <w:t>.</w:t>
      </w:r>
      <w:proofErr w:type="gramEnd"/>
    </w:p>
    <w:p w:rsidR="005C346C" w:rsidRPr="00516C4F" w:rsidRDefault="00825DD2" w:rsidP="00A420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16C4F">
        <w:rPr>
          <w:rFonts w:eastAsiaTheme="minorHAnsi"/>
          <w:sz w:val="28"/>
          <w:szCs w:val="28"/>
          <w:lang w:eastAsia="en-US"/>
        </w:rPr>
        <w:t>5.</w:t>
      </w:r>
      <w:r w:rsidRPr="00516C4F">
        <w:rPr>
          <w:rFonts w:eastAsiaTheme="minorHAnsi"/>
          <w:sz w:val="28"/>
          <w:szCs w:val="28"/>
        </w:rPr>
        <w:t> </w:t>
      </w:r>
      <w:r w:rsidR="008F7A74" w:rsidRPr="00516C4F">
        <w:rPr>
          <w:rFonts w:eastAsiaTheme="minorHAnsi"/>
          <w:sz w:val="28"/>
          <w:szCs w:val="28"/>
        </w:rPr>
        <w:t xml:space="preserve">Стандарты раскрытия информации в сферах деятельности подконтрольных субъектов </w:t>
      </w:r>
      <w:r w:rsidR="000171C0" w:rsidRPr="00516C4F">
        <w:rPr>
          <w:rFonts w:eastAsiaTheme="minorHAnsi"/>
          <w:sz w:val="28"/>
          <w:szCs w:val="28"/>
        </w:rPr>
        <w:t xml:space="preserve">утверждены </w:t>
      </w:r>
      <w:r w:rsidR="00CB47DB" w:rsidRPr="00516C4F">
        <w:rPr>
          <w:rFonts w:eastAsiaTheme="minorHAnsi"/>
          <w:sz w:val="28"/>
          <w:szCs w:val="28"/>
        </w:rPr>
        <w:t xml:space="preserve">следующими </w:t>
      </w:r>
      <w:r w:rsidR="001026D3" w:rsidRPr="00516C4F">
        <w:rPr>
          <w:rFonts w:eastAsiaTheme="minorHAnsi"/>
          <w:sz w:val="28"/>
          <w:szCs w:val="28"/>
        </w:rPr>
        <w:t>постановлениями Правительства Российской Федерации</w:t>
      </w:r>
      <w:r w:rsidR="00CB47DB" w:rsidRPr="00516C4F">
        <w:rPr>
          <w:rFonts w:eastAsiaTheme="minorHAnsi"/>
          <w:sz w:val="28"/>
          <w:szCs w:val="28"/>
        </w:rPr>
        <w:t xml:space="preserve"> </w:t>
      </w:r>
      <w:r w:rsidR="00CB47DB" w:rsidRPr="00516C4F">
        <w:rPr>
          <w:rFonts w:eastAsiaTheme="minorHAnsi"/>
          <w:sz w:val="28"/>
          <w:szCs w:val="28"/>
        </w:rPr>
        <w:t>(</w:t>
      </w:r>
      <w:r w:rsidR="00CB47DB" w:rsidRPr="00516C4F">
        <w:rPr>
          <w:rFonts w:eastAsiaTheme="minorHAnsi"/>
          <w:i/>
          <w:sz w:val="28"/>
          <w:szCs w:val="28"/>
        </w:rPr>
        <w:t>далее</w:t>
      </w:r>
      <w:r w:rsidR="00F66271" w:rsidRPr="00516C4F">
        <w:rPr>
          <w:rFonts w:eastAsiaTheme="minorHAnsi"/>
          <w:i/>
          <w:sz w:val="28"/>
          <w:szCs w:val="28"/>
        </w:rPr>
        <w:t xml:space="preserve"> по текс</w:t>
      </w:r>
      <w:r w:rsidR="00F66271" w:rsidRPr="00516C4F">
        <w:rPr>
          <w:rFonts w:eastAsiaTheme="minorHAnsi"/>
          <w:i/>
          <w:sz w:val="28"/>
          <w:szCs w:val="28"/>
        </w:rPr>
        <w:t>т</w:t>
      </w:r>
      <w:r w:rsidR="00F66271" w:rsidRPr="00516C4F">
        <w:rPr>
          <w:rFonts w:eastAsiaTheme="minorHAnsi"/>
          <w:i/>
          <w:sz w:val="28"/>
          <w:szCs w:val="28"/>
        </w:rPr>
        <w:t xml:space="preserve">у раздела </w:t>
      </w:r>
      <w:r w:rsidR="00F66271" w:rsidRPr="00516C4F">
        <w:rPr>
          <w:rFonts w:eastAsiaTheme="minorHAnsi"/>
          <w:i/>
          <w:sz w:val="28"/>
          <w:szCs w:val="28"/>
          <w:lang w:val="en-US"/>
        </w:rPr>
        <w:t>I</w:t>
      </w:r>
      <w:r w:rsidR="00F66271" w:rsidRPr="00516C4F">
        <w:rPr>
          <w:rFonts w:eastAsiaTheme="minorHAnsi"/>
          <w:i/>
          <w:sz w:val="28"/>
          <w:szCs w:val="28"/>
        </w:rPr>
        <w:t xml:space="preserve"> </w:t>
      </w:r>
      <w:r w:rsidR="00CB47DB" w:rsidRPr="00516C4F">
        <w:rPr>
          <w:rFonts w:eastAsiaTheme="minorHAnsi"/>
          <w:i/>
          <w:sz w:val="28"/>
          <w:szCs w:val="28"/>
        </w:rPr>
        <w:t>– Стандарты</w:t>
      </w:r>
      <w:r w:rsidR="00CB47DB" w:rsidRPr="00516C4F">
        <w:rPr>
          <w:rFonts w:eastAsiaTheme="minorHAnsi"/>
          <w:sz w:val="28"/>
          <w:szCs w:val="28"/>
        </w:rPr>
        <w:t>)</w:t>
      </w:r>
      <w:r w:rsidR="001026D3" w:rsidRPr="00516C4F">
        <w:rPr>
          <w:rFonts w:eastAsiaTheme="minorHAnsi"/>
          <w:sz w:val="28"/>
          <w:szCs w:val="28"/>
        </w:rPr>
        <w:t>:</w:t>
      </w:r>
    </w:p>
    <w:p w:rsidR="001026D3" w:rsidRPr="00516C4F" w:rsidRDefault="002952C1" w:rsidP="00A420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hyperlink r:id="rId10" w:tgtFrame="contents" w:history="1">
        <w:r w:rsidRPr="00516C4F">
          <w:rPr>
            <w:rStyle w:val="a8"/>
            <w:bCs/>
            <w:color w:val="auto"/>
            <w:sz w:val="28"/>
            <w:szCs w:val="28"/>
            <w:u w:val="none"/>
          </w:rPr>
          <w:t>от 21.01.2004 № 24</w:t>
        </w:r>
      </w:hyperlink>
      <w:r w:rsidRPr="00516C4F">
        <w:rPr>
          <w:sz w:val="28"/>
          <w:szCs w:val="28"/>
        </w:rPr>
        <w:t xml:space="preserve"> «</w:t>
      </w:r>
      <w:r w:rsidRPr="00516C4F">
        <w:rPr>
          <w:rStyle w:val="bold"/>
          <w:bCs/>
          <w:sz w:val="28"/>
          <w:szCs w:val="28"/>
        </w:rPr>
        <w:t>Об утверждении стандартов раскрытия информации субъектами оптового и розничных рынков электрической энергии»;</w:t>
      </w:r>
    </w:p>
    <w:p w:rsidR="002E28B5" w:rsidRPr="00516C4F" w:rsidRDefault="002E28B5" w:rsidP="002E2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tgtFrame="contents" w:history="1">
        <w:r w:rsidRPr="00516C4F">
          <w:rPr>
            <w:rStyle w:val="a8"/>
            <w:bCs/>
            <w:color w:val="auto"/>
            <w:sz w:val="28"/>
            <w:szCs w:val="28"/>
            <w:u w:val="none"/>
          </w:rPr>
          <w:t>от 29.10.2010 № 872</w:t>
        </w:r>
      </w:hyperlink>
      <w:r w:rsidRPr="00516C4F">
        <w:rPr>
          <w:sz w:val="28"/>
          <w:szCs w:val="28"/>
        </w:rPr>
        <w:t xml:space="preserve"> «</w:t>
      </w:r>
      <w:r w:rsidRPr="00516C4F">
        <w:rPr>
          <w:rStyle w:val="bold"/>
          <w:bCs/>
          <w:sz w:val="28"/>
          <w:szCs w:val="28"/>
        </w:rPr>
        <w:t>О стандартах раскрытия информации субъектами естественных монополий, оказывающими услуги по транспортировке газа по трубопроводам»;</w:t>
      </w:r>
    </w:p>
    <w:p w:rsidR="002E28B5" w:rsidRPr="00516C4F" w:rsidRDefault="002E28B5" w:rsidP="002E2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tgtFrame="contents" w:history="1">
        <w:r w:rsidRPr="00516C4F">
          <w:rPr>
            <w:rStyle w:val="a8"/>
            <w:bCs/>
            <w:color w:val="auto"/>
            <w:sz w:val="28"/>
            <w:szCs w:val="28"/>
            <w:u w:val="none"/>
          </w:rPr>
          <w:t>от 27.11.2010 № 938</w:t>
        </w:r>
      </w:hyperlink>
      <w:r w:rsidRPr="00516C4F">
        <w:rPr>
          <w:sz w:val="28"/>
          <w:szCs w:val="28"/>
        </w:rPr>
        <w:t xml:space="preserve"> «</w:t>
      </w:r>
      <w:r w:rsidRPr="00516C4F">
        <w:rPr>
          <w:rStyle w:val="bold"/>
          <w:bCs/>
          <w:sz w:val="28"/>
          <w:szCs w:val="28"/>
        </w:rPr>
        <w:t>О стандартах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путей»;</w:t>
      </w:r>
    </w:p>
    <w:p w:rsidR="002E28B5" w:rsidRPr="00516C4F" w:rsidRDefault="002E28B5" w:rsidP="002E2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tgtFrame="contents" w:history="1">
        <w:r w:rsidRPr="00516C4F">
          <w:rPr>
            <w:rStyle w:val="a8"/>
            <w:bCs/>
            <w:color w:val="auto"/>
            <w:sz w:val="28"/>
            <w:szCs w:val="28"/>
            <w:u w:val="none"/>
          </w:rPr>
          <w:t>от 27.11.2010 № 939</w:t>
        </w:r>
      </w:hyperlink>
      <w:r w:rsidRPr="00516C4F">
        <w:rPr>
          <w:sz w:val="28"/>
          <w:szCs w:val="28"/>
        </w:rPr>
        <w:t xml:space="preserve"> «</w:t>
      </w:r>
      <w:r w:rsidRPr="00516C4F">
        <w:rPr>
          <w:rStyle w:val="bold"/>
          <w:bCs/>
          <w:sz w:val="28"/>
          <w:szCs w:val="28"/>
        </w:rPr>
        <w:t>О стандартах раскрытия информации субъектами естественных монополий в сфере железнодорожных перевозок»;</w:t>
      </w:r>
    </w:p>
    <w:p w:rsidR="002E28B5" w:rsidRPr="00516C4F" w:rsidRDefault="002E28B5" w:rsidP="002E2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tgtFrame="contents" w:history="1">
        <w:r w:rsidRPr="00516C4F">
          <w:rPr>
            <w:rStyle w:val="a8"/>
            <w:bCs/>
            <w:color w:val="auto"/>
            <w:sz w:val="28"/>
            <w:szCs w:val="28"/>
            <w:u w:val="none"/>
          </w:rPr>
          <w:t>от 17.01.2013 № 6</w:t>
        </w:r>
      </w:hyperlink>
      <w:r w:rsidRPr="00516C4F">
        <w:rPr>
          <w:sz w:val="28"/>
          <w:szCs w:val="28"/>
        </w:rPr>
        <w:t xml:space="preserve"> «</w:t>
      </w:r>
      <w:r w:rsidRPr="00516C4F">
        <w:rPr>
          <w:rStyle w:val="bold"/>
          <w:bCs/>
          <w:sz w:val="28"/>
          <w:szCs w:val="28"/>
        </w:rPr>
        <w:t>О стандартах раскрытия информации в сфере водоснабжения и водоотведения»;</w:t>
      </w:r>
    </w:p>
    <w:p w:rsidR="002E28B5" w:rsidRPr="00516C4F" w:rsidRDefault="002E28B5" w:rsidP="002E28B5">
      <w:pPr>
        <w:pStyle w:val="1"/>
        <w:shd w:val="clear" w:color="auto" w:fill="FFFFFF"/>
        <w:ind w:firstLine="709"/>
        <w:jc w:val="both"/>
        <w:rPr>
          <w:b w:val="0"/>
          <w:color w:val="auto"/>
          <w:sz w:val="28"/>
          <w:szCs w:val="28"/>
          <w:lang w:val="ru-RU"/>
        </w:rPr>
      </w:pPr>
      <w:hyperlink r:id="rId15" w:tgtFrame="contents" w:history="1">
        <w:r w:rsidRPr="00516C4F">
          <w:rPr>
            <w:rStyle w:val="a8"/>
            <w:b w:val="0"/>
            <w:color w:val="auto"/>
            <w:sz w:val="28"/>
            <w:szCs w:val="28"/>
            <w:u w:val="none"/>
            <w:lang w:val="ru-RU"/>
          </w:rPr>
          <w:t>от 05.07.2013 №</w:t>
        </w:r>
        <w:r w:rsidRPr="00516C4F">
          <w:rPr>
            <w:rStyle w:val="a8"/>
            <w:b w:val="0"/>
            <w:color w:val="auto"/>
            <w:sz w:val="28"/>
            <w:szCs w:val="28"/>
            <w:u w:val="none"/>
          </w:rPr>
          <w:t> </w:t>
        </w:r>
        <w:r w:rsidRPr="00516C4F">
          <w:rPr>
            <w:rStyle w:val="a8"/>
            <w:b w:val="0"/>
            <w:color w:val="auto"/>
            <w:sz w:val="28"/>
            <w:szCs w:val="28"/>
            <w:u w:val="none"/>
            <w:lang w:val="ru-RU"/>
          </w:rPr>
          <w:t>570</w:t>
        </w:r>
      </w:hyperlink>
      <w:r w:rsidRPr="00516C4F">
        <w:rPr>
          <w:b w:val="0"/>
          <w:color w:val="auto"/>
          <w:sz w:val="28"/>
          <w:szCs w:val="28"/>
          <w:lang w:val="ru-RU"/>
        </w:rPr>
        <w:t xml:space="preserve"> «</w:t>
      </w:r>
      <w:r w:rsidRPr="00516C4F">
        <w:rPr>
          <w:rStyle w:val="bold"/>
          <w:b w:val="0"/>
          <w:color w:val="auto"/>
          <w:sz w:val="28"/>
          <w:szCs w:val="28"/>
          <w:lang w:val="ru-RU"/>
        </w:rPr>
        <w:t xml:space="preserve">О стандартах раскрытия информации теплоснабжающими организациями, </w:t>
      </w:r>
      <w:proofErr w:type="spellStart"/>
      <w:r w:rsidRPr="00516C4F">
        <w:rPr>
          <w:rStyle w:val="bold"/>
          <w:b w:val="0"/>
          <w:color w:val="auto"/>
          <w:sz w:val="28"/>
          <w:szCs w:val="28"/>
          <w:lang w:val="ru-RU"/>
        </w:rPr>
        <w:t>теплосетевыми</w:t>
      </w:r>
      <w:proofErr w:type="spellEnd"/>
      <w:r w:rsidRPr="00516C4F">
        <w:rPr>
          <w:rStyle w:val="bold"/>
          <w:b w:val="0"/>
          <w:color w:val="auto"/>
          <w:sz w:val="28"/>
          <w:szCs w:val="28"/>
          <w:lang w:val="ru-RU"/>
        </w:rPr>
        <w:t xml:space="preserve"> организациями и органами регулирования»;</w:t>
      </w:r>
    </w:p>
    <w:p w:rsidR="002E28B5" w:rsidRPr="00516C4F" w:rsidRDefault="002E28B5" w:rsidP="002E28B5">
      <w:pPr>
        <w:ind w:firstLine="709"/>
        <w:jc w:val="both"/>
        <w:rPr>
          <w:sz w:val="28"/>
          <w:szCs w:val="28"/>
          <w:lang w:eastAsia="x-none"/>
        </w:rPr>
      </w:pPr>
      <w:hyperlink r:id="rId16" w:tgtFrame="contents" w:history="1">
        <w:r w:rsidRPr="00516C4F">
          <w:rPr>
            <w:rStyle w:val="a8"/>
            <w:bCs/>
            <w:color w:val="auto"/>
            <w:sz w:val="28"/>
            <w:szCs w:val="28"/>
            <w:u w:val="none"/>
          </w:rPr>
          <w:t>от 21.06.2016 № 564</w:t>
        </w:r>
      </w:hyperlink>
      <w:r w:rsidRPr="00516C4F">
        <w:rPr>
          <w:sz w:val="28"/>
          <w:szCs w:val="28"/>
        </w:rPr>
        <w:t xml:space="preserve"> «</w:t>
      </w:r>
      <w:r w:rsidRPr="00516C4F">
        <w:rPr>
          <w:rStyle w:val="bold"/>
          <w:bCs/>
          <w:sz w:val="28"/>
          <w:szCs w:val="28"/>
        </w:rPr>
        <w:t>Об утверждении стандартов раскрытия информации в области обращения с твердыми коммунальными отходами»</w:t>
      </w:r>
      <w:r w:rsidR="00ED6C08" w:rsidRPr="00516C4F">
        <w:rPr>
          <w:rStyle w:val="bold"/>
          <w:bCs/>
          <w:sz w:val="28"/>
          <w:szCs w:val="28"/>
        </w:rPr>
        <w:t>.</w:t>
      </w:r>
    </w:p>
    <w:p w:rsidR="003B25BA" w:rsidRPr="00516C4F" w:rsidRDefault="00C804F7" w:rsidP="00A420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6C4F">
        <w:rPr>
          <w:rFonts w:eastAsiaTheme="minorHAnsi"/>
          <w:sz w:val="28"/>
          <w:szCs w:val="28"/>
          <w:lang w:eastAsia="en-US"/>
        </w:rPr>
        <w:t>6. </w:t>
      </w:r>
      <w:r w:rsidR="003B25BA" w:rsidRPr="00516C4F">
        <w:rPr>
          <w:rFonts w:eastAsiaTheme="minorHAnsi"/>
          <w:sz w:val="28"/>
          <w:szCs w:val="28"/>
          <w:lang w:eastAsia="en-US"/>
        </w:rPr>
        <w:t xml:space="preserve">В соответствии с пунктом 10 Порядка № 151-п государственный контроль (надзор) в части соблюдения </w:t>
      </w:r>
      <w:r w:rsidR="00606271" w:rsidRPr="00516C4F">
        <w:rPr>
          <w:rFonts w:eastAsiaTheme="minorHAnsi"/>
          <w:sz w:val="28"/>
          <w:szCs w:val="28"/>
          <w:lang w:eastAsia="en-US"/>
        </w:rPr>
        <w:t xml:space="preserve">подконтрольными субъектами </w:t>
      </w:r>
      <w:r w:rsidR="00606271" w:rsidRPr="00516C4F">
        <w:rPr>
          <w:rFonts w:eastAsiaTheme="minorHAnsi"/>
          <w:sz w:val="28"/>
          <w:szCs w:val="28"/>
          <w:lang w:eastAsia="en-US"/>
        </w:rPr>
        <w:t>требований С</w:t>
      </w:r>
      <w:r w:rsidR="003B25BA" w:rsidRPr="00516C4F">
        <w:rPr>
          <w:rFonts w:eastAsiaTheme="minorHAnsi"/>
          <w:sz w:val="28"/>
          <w:szCs w:val="28"/>
          <w:lang w:eastAsia="en-US"/>
        </w:rPr>
        <w:t xml:space="preserve">тандартов осуществляется по </w:t>
      </w:r>
      <w:r w:rsidR="006556D5" w:rsidRPr="00516C4F">
        <w:rPr>
          <w:rFonts w:eastAsiaTheme="minorHAnsi"/>
          <w:sz w:val="28"/>
          <w:szCs w:val="28"/>
          <w:lang w:eastAsia="en-US"/>
        </w:rPr>
        <w:t xml:space="preserve">следующим </w:t>
      </w:r>
      <w:r w:rsidR="003B25BA" w:rsidRPr="00516C4F">
        <w:rPr>
          <w:rFonts w:eastAsiaTheme="minorHAnsi"/>
          <w:sz w:val="28"/>
          <w:szCs w:val="28"/>
          <w:lang w:eastAsia="en-US"/>
        </w:rPr>
        <w:t>вопросам:</w:t>
      </w:r>
    </w:p>
    <w:p w:rsidR="003B25BA" w:rsidRPr="00516C4F" w:rsidRDefault="003B25BA" w:rsidP="00A420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C4F">
        <w:rPr>
          <w:rFonts w:eastAsiaTheme="minorHAnsi"/>
          <w:sz w:val="28"/>
          <w:szCs w:val="28"/>
          <w:lang w:eastAsia="en-US"/>
        </w:rPr>
        <w:t>факта раскрытия информации;</w:t>
      </w:r>
    </w:p>
    <w:p w:rsidR="003B25BA" w:rsidRPr="00516C4F" w:rsidRDefault="003B25BA" w:rsidP="00A420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C4F">
        <w:rPr>
          <w:rFonts w:eastAsiaTheme="minorHAnsi"/>
          <w:sz w:val="28"/>
          <w:szCs w:val="28"/>
          <w:lang w:eastAsia="en-US"/>
        </w:rPr>
        <w:t>источника опубликования информации, избранного подконтрольным субъектом;</w:t>
      </w:r>
    </w:p>
    <w:p w:rsidR="003B25BA" w:rsidRPr="00516C4F" w:rsidRDefault="003B25BA" w:rsidP="00A420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C4F">
        <w:rPr>
          <w:rFonts w:eastAsiaTheme="minorHAnsi"/>
          <w:sz w:val="28"/>
          <w:szCs w:val="28"/>
          <w:lang w:eastAsia="en-US"/>
        </w:rPr>
        <w:t>сроков и периодичности раскрытия информации;</w:t>
      </w:r>
    </w:p>
    <w:p w:rsidR="003B25BA" w:rsidRPr="00516C4F" w:rsidRDefault="003B25BA" w:rsidP="00A420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C4F">
        <w:rPr>
          <w:rFonts w:eastAsiaTheme="minorHAnsi"/>
          <w:sz w:val="28"/>
          <w:szCs w:val="28"/>
          <w:lang w:eastAsia="en-US"/>
        </w:rPr>
        <w:t>полноты раскрытия информации;</w:t>
      </w:r>
    </w:p>
    <w:p w:rsidR="003B25BA" w:rsidRPr="00516C4F" w:rsidRDefault="003B25BA" w:rsidP="00A420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C4F">
        <w:rPr>
          <w:rFonts w:eastAsiaTheme="minorHAnsi"/>
          <w:sz w:val="28"/>
          <w:szCs w:val="28"/>
          <w:lang w:eastAsia="en-US"/>
        </w:rPr>
        <w:t>порядка уведомления департамента об источниках опубликования информации (в случаях, предусмотренных законодательством Российской Федерации);</w:t>
      </w:r>
    </w:p>
    <w:p w:rsidR="003B25BA" w:rsidRPr="00516C4F" w:rsidRDefault="003B25BA" w:rsidP="00A420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C4F">
        <w:rPr>
          <w:rFonts w:eastAsiaTheme="minorHAnsi"/>
          <w:sz w:val="28"/>
          <w:szCs w:val="28"/>
          <w:lang w:eastAsia="en-US"/>
        </w:rPr>
        <w:t>форм предоставления информации и соблюдения правил заполнения этих форм;</w:t>
      </w:r>
    </w:p>
    <w:p w:rsidR="003B25BA" w:rsidRPr="00516C4F" w:rsidRDefault="003B25BA" w:rsidP="00A420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C4F">
        <w:rPr>
          <w:rFonts w:eastAsiaTheme="minorHAnsi"/>
          <w:sz w:val="28"/>
          <w:szCs w:val="28"/>
          <w:lang w:eastAsia="en-US"/>
        </w:rPr>
        <w:t>достоверности раскрытой информации;</w:t>
      </w:r>
    </w:p>
    <w:p w:rsidR="003B25BA" w:rsidRPr="00516C4F" w:rsidRDefault="003B25BA" w:rsidP="00A420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C4F">
        <w:rPr>
          <w:rFonts w:eastAsiaTheme="minorHAnsi"/>
          <w:sz w:val="28"/>
          <w:szCs w:val="28"/>
          <w:lang w:eastAsia="en-US"/>
        </w:rPr>
        <w:t>порядка раскрытия информации по письменным запросам потребителей товаров и услуг подконтрольных субъектов, в том числе регистрации письменных запросов, своевременности и полноты их рассмотрения, а также уведомления о результатах их рассмотрения.</w:t>
      </w:r>
    </w:p>
    <w:p w:rsidR="00E93B25" w:rsidRPr="00516C4F" w:rsidRDefault="00007BE2" w:rsidP="00B56D2D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7. </w:t>
      </w:r>
      <w:r w:rsidR="00586A21" w:rsidRPr="00516C4F">
        <w:rPr>
          <w:sz w:val="28"/>
          <w:szCs w:val="28"/>
        </w:rPr>
        <w:t xml:space="preserve">Согласно </w:t>
      </w:r>
      <w:r w:rsidR="002524EE" w:rsidRPr="00516C4F">
        <w:rPr>
          <w:sz w:val="28"/>
          <w:szCs w:val="28"/>
        </w:rPr>
        <w:t>С</w:t>
      </w:r>
      <w:r w:rsidR="00586A21" w:rsidRPr="00516C4F">
        <w:rPr>
          <w:rFonts w:eastAsiaTheme="minorHAnsi"/>
          <w:iCs/>
          <w:sz w:val="28"/>
          <w:szCs w:val="28"/>
          <w:lang w:eastAsia="en-US"/>
        </w:rPr>
        <w:t xml:space="preserve">тандартам </w:t>
      </w:r>
      <w:r w:rsidR="00DC347F" w:rsidRPr="00516C4F">
        <w:rPr>
          <w:sz w:val="28"/>
          <w:szCs w:val="28"/>
        </w:rPr>
        <w:t xml:space="preserve">под раскрытием информации понимается обеспечение доступа неограниченного круга лиц </w:t>
      </w:r>
      <w:r w:rsidR="00EA3934" w:rsidRPr="00516C4F">
        <w:rPr>
          <w:sz w:val="28"/>
          <w:szCs w:val="28"/>
        </w:rPr>
        <w:t xml:space="preserve">к информации </w:t>
      </w:r>
      <w:r w:rsidR="007A47AE" w:rsidRPr="00516C4F">
        <w:rPr>
          <w:sz w:val="28"/>
          <w:szCs w:val="28"/>
        </w:rPr>
        <w:t xml:space="preserve">о деятельности </w:t>
      </w:r>
      <w:r w:rsidR="007A47AE" w:rsidRPr="00516C4F">
        <w:rPr>
          <w:sz w:val="28"/>
          <w:szCs w:val="28"/>
        </w:rPr>
        <w:t xml:space="preserve">подконтрольного субъекта </w:t>
      </w:r>
      <w:r w:rsidR="00DC347F" w:rsidRPr="00516C4F">
        <w:rPr>
          <w:sz w:val="28"/>
          <w:szCs w:val="28"/>
        </w:rPr>
        <w:t xml:space="preserve">независимо от цели </w:t>
      </w:r>
      <w:r w:rsidR="00E93B25" w:rsidRPr="00516C4F">
        <w:rPr>
          <w:sz w:val="28"/>
          <w:szCs w:val="28"/>
        </w:rPr>
        <w:t xml:space="preserve">ее </w:t>
      </w:r>
      <w:r w:rsidR="00DC347F" w:rsidRPr="00516C4F">
        <w:rPr>
          <w:sz w:val="28"/>
          <w:szCs w:val="28"/>
        </w:rPr>
        <w:t>получения</w:t>
      </w:r>
      <w:r w:rsidR="00E93B25" w:rsidRPr="00516C4F">
        <w:rPr>
          <w:sz w:val="28"/>
          <w:szCs w:val="28"/>
        </w:rPr>
        <w:t xml:space="preserve">, </w:t>
      </w:r>
      <w:r w:rsidR="00EA3934" w:rsidRPr="00516C4F">
        <w:rPr>
          <w:sz w:val="28"/>
          <w:szCs w:val="28"/>
        </w:rPr>
        <w:t xml:space="preserve">с соблюдением </w:t>
      </w:r>
      <w:r w:rsidR="00EA3934" w:rsidRPr="00516C4F">
        <w:rPr>
          <w:sz w:val="28"/>
          <w:szCs w:val="28"/>
        </w:rPr>
        <w:lastRenderedPageBreak/>
        <w:t xml:space="preserve">установленных </w:t>
      </w:r>
      <w:r w:rsidR="00B53417" w:rsidRPr="00516C4F">
        <w:rPr>
          <w:sz w:val="28"/>
          <w:szCs w:val="28"/>
        </w:rPr>
        <w:t>С</w:t>
      </w:r>
      <w:r w:rsidR="00EA3934" w:rsidRPr="00516C4F">
        <w:rPr>
          <w:sz w:val="28"/>
          <w:szCs w:val="28"/>
        </w:rPr>
        <w:t>тандартами требований</w:t>
      </w:r>
      <w:r w:rsidR="00E93B25" w:rsidRPr="00516C4F">
        <w:rPr>
          <w:sz w:val="28"/>
          <w:szCs w:val="28"/>
        </w:rPr>
        <w:t xml:space="preserve"> </w:t>
      </w:r>
      <w:r w:rsidR="00EA3934" w:rsidRPr="00516C4F">
        <w:rPr>
          <w:sz w:val="28"/>
          <w:szCs w:val="28"/>
        </w:rPr>
        <w:t xml:space="preserve">к </w:t>
      </w:r>
      <w:r w:rsidR="00E93B25" w:rsidRPr="00516C4F">
        <w:rPr>
          <w:sz w:val="28"/>
          <w:szCs w:val="28"/>
        </w:rPr>
        <w:t>состав</w:t>
      </w:r>
      <w:r w:rsidR="00EA3934" w:rsidRPr="00516C4F">
        <w:rPr>
          <w:sz w:val="28"/>
          <w:szCs w:val="28"/>
        </w:rPr>
        <w:t>у</w:t>
      </w:r>
      <w:r w:rsidR="00E93B25" w:rsidRPr="00516C4F">
        <w:rPr>
          <w:sz w:val="28"/>
          <w:szCs w:val="28"/>
        </w:rPr>
        <w:t xml:space="preserve"> раскрываемой информации, </w:t>
      </w:r>
      <w:r w:rsidR="00EA3934" w:rsidRPr="00516C4F">
        <w:rPr>
          <w:sz w:val="28"/>
          <w:szCs w:val="28"/>
        </w:rPr>
        <w:t xml:space="preserve">а также </w:t>
      </w:r>
      <w:r w:rsidR="00E93B25" w:rsidRPr="00516C4F">
        <w:rPr>
          <w:sz w:val="28"/>
          <w:szCs w:val="28"/>
        </w:rPr>
        <w:t>порядк</w:t>
      </w:r>
      <w:r w:rsidR="00EA3934" w:rsidRPr="00516C4F">
        <w:rPr>
          <w:sz w:val="28"/>
          <w:szCs w:val="28"/>
        </w:rPr>
        <w:t>у</w:t>
      </w:r>
      <w:r w:rsidR="00E93B25" w:rsidRPr="00516C4F">
        <w:rPr>
          <w:sz w:val="28"/>
          <w:szCs w:val="28"/>
        </w:rPr>
        <w:t>, срокам и периодичност</w:t>
      </w:r>
      <w:r w:rsidR="00EA3934" w:rsidRPr="00516C4F">
        <w:rPr>
          <w:sz w:val="28"/>
          <w:szCs w:val="28"/>
        </w:rPr>
        <w:t>и</w:t>
      </w:r>
      <w:r w:rsidR="00E93B25" w:rsidRPr="00516C4F">
        <w:rPr>
          <w:sz w:val="28"/>
          <w:szCs w:val="28"/>
        </w:rPr>
        <w:t xml:space="preserve"> ее раскрытия.</w:t>
      </w:r>
    </w:p>
    <w:p w:rsidR="008E4F76" w:rsidRPr="00516C4F" w:rsidRDefault="001A5E23" w:rsidP="00DC3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8. </w:t>
      </w:r>
      <w:r w:rsidR="00CF35B5" w:rsidRPr="00516C4F">
        <w:rPr>
          <w:sz w:val="28"/>
          <w:szCs w:val="28"/>
        </w:rPr>
        <w:t>Нарушение</w:t>
      </w:r>
      <w:r w:rsidR="00CF35B5" w:rsidRPr="00516C4F">
        <w:rPr>
          <w:rFonts w:eastAsia="Arial"/>
          <w:sz w:val="28"/>
          <w:szCs w:val="28"/>
        </w:rPr>
        <w:t xml:space="preserve"> </w:t>
      </w:r>
      <w:r w:rsidR="00CF35B5" w:rsidRPr="00516C4F">
        <w:rPr>
          <w:sz w:val="28"/>
          <w:szCs w:val="28"/>
        </w:rPr>
        <w:t>требований</w:t>
      </w:r>
      <w:r w:rsidR="00CF35B5" w:rsidRPr="00516C4F">
        <w:rPr>
          <w:rFonts w:eastAsia="Arial"/>
          <w:sz w:val="28"/>
          <w:szCs w:val="28"/>
        </w:rPr>
        <w:t xml:space="preserve"> </w:t>
      </w:r>
      <w:r w:rsidRPr="00516C4F">
        <w:rPr>
          <w:rFonts w:eastAsia="Arial"/>
          <w:sz w:val="28"/>
          <w:szCs w:val="28"/>
        </w:rPr>
        <w:t>С</w:t>
      </w:r>
      <w:r w:rsidR="00CF35B5" w:rsidRPr="00516C4F">
        <w:rPr>
          <w:sz w:val="28"/>
          <w:szCs w:val="28"/>
        </w:rPr>
        <w:t>тандартов</w:t>
      </w:r>
      <w:r w:rsidR="00CF35B5" w:rsidRPr="00516C4F">
        <w:rPr>
          <w:rFonts w:eastAsia="Arial"/>
          <w:sz w:val="28"/>
          <w:szCs w:val="28"/>
        </w:rPr>
        <w:t xml:space="preserve"> </w:t>
      </w:r>
      <w:r w:rsidR="00022A58" w:rsidRPr="00516C4F">
        <w:rPr>
          <w:sz w:val="28"/>
          <w:szCs w:val="28"/>
        </w:rPr>
        <w:t>подконтрольными субъектами, осуществляющими деятельность</w:t>
      </w:r>
      <w:r w:rsidR="00CF35B5" w:rsidRPr="00516C4F">
        <w:rPr>
          <w:sz w:val="28"/>
          <w:szCs w:val="28"/>
        </w:rPr>
        <w:t xml:space="preserve"> </w:t>
      </w:r>
      <w:r w:rsidR="00B4584A" w:rsidRPr="00516C4F">
        <w:rPr>
          <w:sz w:val="28"/>
          <w:szCs w:val="28"/>
        </w:rPr>
        <w:t xml:space="preserve">в сферах </w:t>
      </w:r>
      <w:r w:rsidR="00E82B3E" w:rsidRPr="00516C4F">
        <w:rPr>
          <w:sz w:val="28"/>
          <w:szCs w:val="28"/>
        </w:rPr>
        <w:t xml:space="preserve">теплоснабжения, </w:t>
      </w:r>
      <w:r w:rsidR="00B4584A" w:rsidRPr="00516C4F">
        <w:rPr>
          <w:sz w:val="28"/>
          <w:szCs w:val="28"/>
        </w:rPr>
        <w:t>водоснабжения и</w:t>
      </w:r>
      <w:r w:rsidR="007E0F5A" w:rsidRPr="00516C4F">
        <w:rPr>
          <w:sz w:val="28"/>
          <w:szCs w:val="28"/>
        </w:rPr>
        <w:t xml:space="preserve"> </w:t>
      </w:r>
      <w:r w:rsidR="00B4584A" w:rsidRPr="00516C4F">
        <w:rPr>
          <w:sz w:val="28"/>
          <w:szCs w:val="28"/>
        </w:rPr>
        <w:t xml:space="preserve">водоотведения, </w:t>
      </w:r>
      <w:r w:rsidR="00E82B3E" w:rsidRPr="00516C4F">
        <w:rPr>
          <w:sz w:val="28"/>
          <w:szCs w:val="28"/>
        </w:rPr>
        <w:t xml:space="preserve">а также </w:t>
      </w:r>
      <w:r w:rsidR="00B4584A" w:rsidRPr="00516C4F">
        <w:rPr>
          <w:sz w:val="28"/>
          <w:szCs w:val="28"/>
        </w:rPr>
        <w:t xml:space="preserve">газораспределительными организациями </w:t>
      </w:r>
      <w:r w:rsidR="00CF35B5" w:rsidRPr="00516C4F">
        <w:rPr>
          <w:sz w:val="28"/>
          <w:szCs w:val="28"/>
        </w:rPr>
        <w:t>явля</w:t>
      </w:r>
      <w:r w:rsidR="00CC4727" w:rsidRPr="00516C4F">
        <w:rPr>
          <w:sz w:val="28"/>
          <w:szCs w:val="28"/>
        </w:rPr>
        <w:t>е</w:t>
      </w:r>
      <w:r w:rsidR="00CF35B5" w:rsidRPr="00516C4F">
        <w:rPr>
          <w:sz w:val="28"/>
          <w:szCs w:val="28"/>
        </w:rPr>
        <w:t>тся одним из наиболее</w:t>
      </w:r>
      <w:r w:rsidR="00CF35B5" w:rsidRPr="00516C4F">
        <w:rPr>
          <w:rFonts w:eastAsia="Arial"/>
          <w:sz w:val="28"/>
          <w:szCs w:val="28"/>
        </w:rPr>
        <w:t xml:space="preserve"> </w:t>
      </w:r>
      <w:r w:rsidR="00CF35B5" w:rsidRPr="00516C4F">
        <w:rPr>
          <w:sz w:val="28"/>
          <w:szCs w:val="28"/>
        </w:rPr>
        <w:t>часто</w:t>
      </w:r>
      <w:r w:rsidR="00CF35B5" w:rsidRPr="00516C4F">
        <w:rPr>
          <w:rFonts w:eastAsia="Arial"/>
          <w:sz w:val="28"/>
          <w:szCs w:val="28"/>
        </w:rPr>
        <w:t xml:space="preserve"> </w:t>
      </w:r>
      <w:r w:rsidR="00CF35B5" w:rsidRPr="00516C4F">
        <w:rPr>
          <w:sz w:val="28"/>
          <w:szCs w:val="28"/>
        </w:rPr>
        <w:t>встречающихся</w:t>
      </w:r>
      <w:r w:rsidR="00CF35B5" w:rsidRPr="00516C4F">
        <w:rPr>
          <w:rFonts w:eastAsia="Arial"/>
          <w:sz w:val="28"/>
          <w:szCs w:val="28"/>
        </w:rPr>
        <w:t xml:space="preserve"> </w:t>
      </w:r>
      <w:r w:rsidR="00CF35B5" w:rsidRPr="00516C4F">
        <w:rPr>
          <w:sz w:val="28"/>
          <w:szCs w:val="28"/>
        </w:rPr>
        <w:t>нарушений обязательных требований</w:t>
      </w:r>
      <w:r w:rsidR="00CF35B5" w:rsidRPr="00516C4F">
        <w:rPr>
          <w:rFonts w:eastAsia="Arial"/>
          <w:sz w:val="28"/>
          <w:szCs w:val="28"/>
        </w:rPr>
        <w:t xml:space="preserve">, </w:t>
      </w:r>
      <w:r w:rsidR="00CF35B5" w:rsidRPr="00516C4F">
        <w:rPr>
          <w:sz w:val="28"/>
          <w:szCs w:val="28"/>
        </w:rPr>
        <w:t>выявляемых</w:t>
      </w:r>
      <w:r w:rsidR="00CF35B5" w:rsidRPr="00516C4F">
        <w:rPr>
          <w:rFonts w:eastAsia="Arial"/>
          <w:sz w:val="28"/>
          <w:szCs w:val="28"/>
        </w:rPr>
        <w:t xml:space="preserve"> </w:t>
      </w:r>
      <w:r w:rsidR="00422132" w:rsidRPr="00516C4F">
        <w:rPr>
          <w:sz w:val="28"/>
          <w:szCs w:val="28"/>
        </w:rPr>
        <w:t>департаментом</w:t>
      </w:r>
      <w:r w:rsidR="00422132" w:rsidRPr="00516C4F">
        <w:rPr>
          <w:rFonts w:eastAsia="Arial"/>
          <w:sz w:val="28"/>
          <w:szCs w:val="28"/>
        </w:rPr>
        <w:t xml:space="preserve"> </w:t>
      </w:r>
      <w:r w:rsidR="00CF35B5" w:rsidRPr="00516C4F">
        <w:rPr>
          <w:sz w:val="28"/>
          <w:szCs w:val="28"/>
        </w:rPr>
        <w:t>при</w:t>
      </w:r>
      <w:r w:rsidR="00CF35B5" w:rsidRPr="00516C4F">
        <w:rPr>
          <w:rFonts w:eastAsia="Arial"/>
          <w:sz w:val="28"/>
          <w:szCs w:val="28"/>
        </w:rPr>
        <w:t xml:space="preserve"> </w:t>
      </w:r>
      <w:r w:rsidR="00615E7D" w:rsidRPr="00516C4F">
        <w:rPr>
          <w:rFonts w:eastAsia="Arial"/>
          <w:sz w:val="28"/>
          <w:szCs w:val="28"/>
        </w:rPr>
        <w:t xml:space="preserve">проведении контрольных мероприятий в рамках </w:t>
      </w:r>
      <w:r w:rsidR="00CF35B5" w:rsidRPr="00516C4F">
        <w:rPr>
          <w:sz w:val="28"/>
          <w:szCs w:val="28"/>
        </w:rPr>
        <w:t>осуществлени</w:t>
      </w:r>
      <w:r w:rsidR="00615E7D" w:rsidRPr="00516C4F">
        <w:rPr>
          <w:sz w:val="28"/>
          <w:szCs w:val="28"/>
        </w:rPr>
        <w:t>я</w:t>
      </w:r>
      <w:r w:rsidR="00CF35B5" w:rsidRPr="00516C4F">
        <w:rPr>
          <w:rFonts w:eastAsia="Arial"/>
          <w:sz w:val="28"/>
          <w:szCs w:val="28"/>
        </w:rPr>
        <w:t xml:space="preserve"> </w:t>
      </w:r>
      <w:r w:rsidR="00CF35B5" w:rsidRPr="00516C4F">
        <w:rPr>
          <w:sz w:val="28"/>
          <w:szCs w:val="28"/>
        </w:rPr>
        <w:t>регионального</w:t>
      </w:r>
      <w:r w:rsidR="00CF35B5" w:rsidRPr="00516C4F">
        <w:rPr>
          <w:rFonts w:eastAsia="Arial"/>
          <w:sz w:val="28"/>
          <w:szCs w:val="28"/>
        </w:rPr>
        <w:t xml:space="preserve"> </w:t>
      </w:r>
      <w:r w:rsidR="00CF35B5" w:rsidRPr="00516C4F">
        <w:rPr>
          <w:sz w:val="28"/>
          <w:szCs w:val="28"/>
        </w:rPr>
        <w:t>государственного</w:t>
      </w:r>
      <w:r w:rsidR="00CF35B5" w:rsidRPr="00516C4F">
        <w:rPr>
          <w:rFonts w:eastAsia="Arial"/>
          <w:sz w:val="28"/>
          <w:szCs w:val="28"/>
        </w:rPr>
        <w:t xml:space="preserve"> </w:t>
      </w:r>
      <w:r w:rsidR="00CF35B5" w:rsidRPr="00516C4F">
        <w:rPr>
          <w:sz w:val="28"/>
          <w:szCs w:val="28"/>
        </w:rPr>
        <w:t>контроля</w:t>
      </w:r>
      <w:r w:rsidR="00CF35B5" w:rsidRPr="00516C4F">
        <w:rPr>
          <w:rFonts w:eastAsia="Arial"/>
          <w:sz w:val="28"/>
          <w:szCs w:val="28"/>
        </w:rPr>
        <w:t xml:space="preserve"> (надзора) в </w:t>
      </w:r>
      <w:r w:rsidR="00B4584A" w:rsidRPr="00516C4F">
        <w:rPr>
          <w:rFonts w:eastAsia="Arial"/>
          <w:sz w:val="28"/>
          <w:szCs w:val="28"/>
        </w:rPr>
        <w:t xml:space="preserve">области </w:t>
      </w:r>
      <w:r w:rsidR="00B4584A" w:rsidRPr="00516C4F">
        <w:rPr>
          <w:rFonts w:eastAsiaTheme="minorHAnsi"/>
          <w:iCs/>
          <w:sz w:val="28"/>
          <w:szCs w:val="28"/>
          <w:lang w:eastAsia="en-US"/>
        </w:rPr>
        <w:t xml:space="preserve">регулируемых </w:t>
      </w:r>
      <w:r w:rsidR="00B4584A" w:rsidRPr="00516C4F">
        <w:rPr>
          <w:sz w:val="28"/>
          <w:szCs w:val="28"/>
        </w:rPr>
        <w:t>государством цен (тарифов)</w:t>
      </w:r>
      <w:r w:rsidR="00CF35B5" w:rsidRPr="00516C4F">
        <w:rPr>
          <w:rFonts w:eastAsia="Arial"/>
          <w:sz w:val="28"/>
          <w:szCs w:val="28"/>
        </w:rPr>
        <w:t>.</w:t>
      </w:r>
      <w:r w:rsidR="00CF35B5" w:rsidRPr="00516C4F">
        <w:rPr>
          <w:sz w:val="28"/>
          <w:szCs w:val="28"/>
        </w:rPr>
        <w:t xml:space="preserve"> </w:t>
      </w:r>
      <w:r w:rsidR="00723D29" w:rsidRPr="00516C4F">
        <w:rPr>
          <w:sz w:val="28"/>
          <w:szCs w:val="28"/>
        </w:rPr>
        <w:t>Данное н</w:t>
      </w:r>
      <w:r w:rsidR="00460DEE" w:rsidRPr="00516C4F">
        <w:rPr>
          <w:sz w:val="28"/>
          <w:szCs w:val="28"/>
        </w:rPr>
        <w:t>арушени</w:t>
      </w:r>
      <w:r w:rsidR="00376553" w:rsidRPr="00516C4F">
        <w:rPr>
          <w:sz w:val="28"/>
          <w:szCs w:val="28"/>
        </w:rPr>
        <w:t>е</w:t>
      </w:r>
      <w:r w:rsidR="00460DEE" w:rsidRPr="00516C4F">
        <w:rPr>
          <w:sz w:val="28"/>
          <w:szCs w:val="28"/>
        </w:rPr>
        <w:t xml:space="preserve"> заключа</w:t>
      </w:r>
      <w:r w:rsidR="00201CA6" w:rsidRPr="00516C4F">
        <w:rPr>
          <w:sz w:val="28"/>
          <w:szCs w:val="28"/>
        </w:rPr>
        <w:t>е</w:t>
      </w:r>
      <w:r w:rsidR="00460DEE" w:rsidRPr="00516C4F">
        <w:rPr>
          <w:sz w:val="28"/>
          <w:szCs w:val="28"/>
        </w:rPr>
        <w:t>тся</w:t>
      </w:r>
      <w:r w:rsidR="008E4F76" w:rsidRPr="00516C4F">
        <w:rPr>
          <w:sz w:val="28"/>
          <w:szCs w:val="28"/>
        </w:rPr>
        <w:t>:</w:t>
      </w:r>
    </w:p>
    <w:p w:rsidR="008E4F76" w:rsidRPr="00516C4F" w:rsidRDefault="008E4F76" w:rsidP="00A93FB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460DEE" w:rsidRPr="00516C4F">
        <w:rPr>
          <w:sz w:val="28"/>
          <w:szCs w:val="28"/>
        </w:rPr>
        <w:t xml:space="preserve">в </w:t>
      </w:r>
      <w:proofErr w:type="spellStart"/>
      <w:r w:rsidR="00460DEE" w:rsidRPr="00516C4F">
        <w:rPr>
          <w:sz w:val="28"/>
          <w:szCs w:val="28"/>
        </w:rPr>
        <w:t>неразмещении</w:t>
      </w:r>
      <w:proofErr w:type="spellEnd"/>
      <w:r w:rsidR="00460DEE" w:rsidRPr="00516C4F">
        <w:rPr>
          <w:sz w:val="28"/>
          <w:szCs w:val="28"/>
        </w:rPr>
        <w:t xml:space="preserve"> </w:t>
      </w:r>
      <w:r w:rsidR="00AE6B36" w:rsidRPr="00516C4F">
        <w:rPr>
          <w:sz w:val="28"/>
          <w:szCs w:val="28"/>
        </w:rPr>
        <w:t>подконтрольными субъектами</w:t>
      </w:r>
      <w:r w:rsidR="00AE6B36" w:rsidRPr="00516C4F">
        <w:rPr>
          <w:sz w:val="28"/>
          <w:szCs w:val="28"/>
        </w:rPr>
        <w:t xml:space="preserve"> </w:t>
      </w:r>
      <w:r w:rsidR="00460DEE" w:rsidRPr="00516C4F">
        <w:rPr>
          <w:sz w:val="28"/>
          <w:szCs w:val="28"/>
        </w:rPr>
        <w:t xml:space="preserve">в установленном </w:t>
      </w:r>
      <w:r w:rsidR="00816259" w:rsidRPr="00516C4F">
        <w:rPr>
          <w:sz w:val="28"/>
          <w:szCs w:val="28"/>
        </w:rPr>
        <w:t xml:space="preserve">Стандартами </w:t>
      </w:r>
      <w:r w:rsidR="00460DEE" w:rsidRPr="00516C4F">
        <w:rPr>
          <w:sz w:val="28"/>
          <w:szCs w:val="28"/>
        </w:rPr>
        <w:t>порядке подлежащей раскрытию информации</w:t>
      </w:r>
      <w:r w:rsidRPr="00516C4F">
        <w:rPr>
          <w:sz w:val="28"/>
          <w:szCs w:val="28"/>
        </w:rPr>
        <w:t>;</w:t>
      </w:r>
    </w:p>
    <w:p w:rsidR="00460DEE" w:rsidRPr="00516C4F" w:rsidRDefault="008E4F76" w:rsidP="00A93FB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0E1329" w:rsidRPr="00516C4F">
        <w:rPr>
          <w:sz w:val="28"/>
          <w:szCs w:val="28"/>
        </w:rPr>
        <w:t xml:space="preserve">в </w:t>
      </w:r>
      <w:r w:rsidRPr="00516C4F">
        <w:rPr>
          <w:rStyle w:val="FontStyle27"/>
          <w:sz w:val="28"/>
          <w:szCs w:val="28"/>
        </w:rPr>
        <w:t>нарушени</w:t>
      </w:r>
      <w:r w:rsidR="000E1329" w:rsidRPr="00516C4F">
        <w:rPr>
          <w:rStyle w:val="FontStyle27"/>
          <w:sz w:val="28"/>
          <w:szCs w:val="28"/>
        </w:rPr>
        <w:t>и</w:t>
      </w:r>
      <w:r w:rsidRPr="00516C4F">
        <w:rPr>
          <w:rStyle w:val="FontStyle27"/>
          <w:sz w:val="28"/>
          <w:szCs w:val="28"/>
        </w:rPr>
        <w:t xml:space="preserve"> </w:t>
      </w:r>
      <w:r w:rsidR="00816259" w:rsidRPr="00516C4F">
        <w:rPr>
          <w:sz w:val="28"/>
          <w:szCs w:val="28"/>
        </w:rPr>
        <w:t>подконтрольными субъектами</w:t>
      </w:r>
      <w:r w:rsidR="00816259" w:rsidRPr="00516C4F">
        <w:rPr>
          <w:rStyle w:val="FontStyle27"/>
          <w:sz w:val="28"/>
          <w:szCs w:val="28"/>
        </w:rPr>
        <w:t xml:space="preserve"> </w:t>
      </w:r>
      <w:r w:rsidRPr="00516C4F">
        <w:rPr>
          <w:rStyle w:val="FontStyle27"/>
          <w:sz w:val="28"/>
          <w:szCs w:val="28"/>
        </w:rPr>
        <w:t xml:space="preserve">установленных </w:t>
      </w:r>
      <w:r w:rsidR="009F36E2" w:rsidRPr="00516C4F">
        <w:rPr>
          <w:rStyle w:val="FontStyle27"/>
          <w:sz w:val="28"/>
          <w:szCs w:val="28"/>
        </w:rPr>
        <w:t xml:space="preserve">нормативными правовыми актами </w:t>
      </w:r>
      <w:r w:rsidRPr="00516C4F">
        <w:rPr>
          <w:rStyle w:val="FontStyle27"/>
          <w:sz w:val="28"/>
          <w:szCs w:val="28"/>
        </w:rPr>
        <w:t>форм</w:t>
      </w:r>
      <w:r w:rsidR="00D042CB" w:rsidRPr="00516C4F">
        <w:rPr>
          <w:rStyle w:val="FontStyle27"/>
          <w:sz w:val="28"/>
          <w:szCs w:val="28"/>
        </w:rPr>
        <w:t>, способов</w:t>
      </w:r>
      <w:r w:rsidRPr="00516C4F">
        <w:rPr>
          <w:rStyle w:val="FontStyle27"/>
          <w:sz w:val="28"/>
          <w:szCs w:val="28"/>
        </w:rPr>
        <w:t xml:space="preserve"> и (или) сроков предоставления информации, подлежащей раскрытию</w:t>
      </w:r>
      <w:r w:rsidR="007A4045" w:rsidRPr="00516C4F">
        <w:rPr>
          <w:rStyle w:val="FontStyle27"/>
          <w:sz w:val="28"/>
          <w:szCs w:val="28"/>
        </w:rPr>
        <w:t xml:space="preserve"> в соответствии со Стандартами</w:t>
      </w:r>
      <w:r w:rsidRPr="00516C4F">
        <w:rPr>
          <w:rStyle w:val="FontStyle27"/>
          <w:sz w:val="28"/>
          <w:szCs w:val="28"/>
        </w:rPr>
        <w:t>;</w:t>
      </w:r>
    </w:p>
    <w:p w:rsidR="008E4F76" w:rsidRPr="00516C4F" w:rsidRDefault="008E4F76" w:rsidP="00A93FBB">
      <w:pPr>
        <w:pStyle w:val="Style7"/>
        <w:spacing w:line="240" w:lineRule="auto"/>
        <w:ind w:firstLine="709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-</w:t>
      </w:r>
      <w:proofErr w:type="spellStart"/>
      <w:r w:rsidRPr="00516C4F">
        <w:rPr>
          <w:rStyle w:val="FontStyle27"/>
          <w:sz w:val="28"/>
          <w:szCs w:val="28"/>
        </w:rPr>
        <w:t>непредоставление</w:t>
      </w:r>
      <w:proofErr w:type="spellEnd"/>
      <w:r w:rsidRPr="00516C4F">
        <w:rPr>
          <w:rStyle w:val="FontStyle27"/>
          <w:sz w:val="28"/>
          <w:szCs w:val="28"/>
        </w:rPr>
        <w:t xml:space="preserve"> </w:t>
      </w:r>
      <w:r w:rsidR="00723D29" w:rsidRPr="00516C4F">
        <w:rPr>
          <w:rStyle w:val="FontStyle27"/>
          <w:sz w:val="28"/>
          <w:szCs w:val="28"/>
        </w:rPr>
        <w:t>в департамент</w:t>
      </w:r>
      <w:r w:rsidR="000E1329" w:rsidRPr="00516C4F">
        <w:rPr>
          <w:rStyle w:val="FontStyle27"/>
          <w:sz w:val="28"/>
          <w:szCs w:val="28"/>
        </w:rPr>
        <w:t xml:space="preserve"> </w:t>
      </w:r>
      <w:r w:rsidRPr="00516C4F">
        <w:rPr>
          <w:rStyle w:val="FontStyle27"/>
          <w:sz w:val="28"/>
          <w:szCs w:val="28"/>
        </w:rPr>
        <w:t xml:space="preserve">уведомлений о </w:t>
      </w:r>
      <w:r w:rsidR="000E1329" w:rsidRPr="00516C4F">
        <w:rPr>
          <w:rStyle w:val="FontStyle27"/>
          <w:sz w:val="28"/>
          <w:szCs w:val="28"/>
        </w:rPr>
        <w:t>раскрытии</w:t>
      </w:r>
      <w:r w:rsidRPr="00516C4F">
        <w:rPr>
          <w:rStyle w:val="FontStyle27"/>
          <w:sz w:val="28"/>
          <w:szCs w:val="28"/>
        </w:rPr>
        <w:t xml:space="preserve"> </w:t>
      </w:r>
      <w:r w:rsidR="004222E1" w:rsidRPr="00516C4F">
        <w:rPr>
          <w:rStyle w:val="FontStyle27"/>
          <w:sz w:val="28"/>
          <w:szCs w:val="28"/>
        </w:rPr>
        <w:t xml:space="preserve">предусмотренной Стандартами </w:t>
      </w:r>
      <w:r w:rsidRPr="00516C4F">
        <w:rPr>
          <w:rStyle w:val="FontStyle27"/>
          <w:sz w:val="28"/>
          <w:szCs w:val="28"/>
        </w:rPr>
        <w:t>информации.</w:t>
      </w:r>
    </w:p>
    <w:p w:rsidR="00D53D9B" w:rsidRPr="00516C4F" w:rsidRDefault="00D53D9B" w:rsidP="00D53D9B">
      <w:pPr>
        <w:ind w:firstLine="709"/>
        <w:jc w:val="both"/>
        <w:rPr>
          <w:rFonts w:eastAsia="Arial"/>
          <w:sz w:val="28"/>
          <w:szCs w:val="28"/>
        </w:rPr>
      </w:pPr>
      <w:r w:rsidRPr="00516C4F">
        <w:rPr>
          <w:rFonts w:eastAsia="Arial"/>
          <w:sz w:val="28"/>
          <w:szCs w:val="28"/>
        </w:rPr>
        <w:t>9. </w:t>
      </w:r>
      <w:r w:rsidRPr="00516C4F">
        <w:rPr>
          <w:rFonts w:eastAsia="Arial"/>
          <w:sz w:val="28"/>
          <w:szCs w:val="28"/>
        </w:rPr>
        <w:t>Согласно правоприменительной практике контрольно-надзорной деятельности департамента в части проверки соблюдения требований Стандартов, основными причинами и условиями</w:t>
      </w:r>
      <w:r w:rsidR="0041118C" w:rsidRPr="00516C4F">
        <w:rPr>
          <w:rFonts w:eastAsia="Arial"/>
          <w:sz w:val="28"/>
          <w:szCs w:val="28"/>
        </w:rPr>
        <w:t>, способствующими</w:t>
      </w:r>
      <w:r w:rsidRPr="00516C4F">
        <w:rPr>
          <w:rFonts w:eastAsia="Arial"/>
          <w:sz w:val="28"/>
          <w:szCs w:val="28"/>
        </w:rPr>
        <w:t xml:space="preserve"> совершени</w:t>
      </w:r>
      <w:r w:rsidR="0041118C" w:rsidRPr="00516C4F">
        <w:rPr>
          <w:rFonts w:eastAsia="Arial"/>
          <w:sz w:val="28"/>
          <w:szCs w:val="28"/>
        </w:rPr>
        <w:t>ю</w:t>
      </w:r>
      <w:r w:rsidRPr="00516C4F">
        <w:rPr>
          <w:rFonts w:eastAsia="Arial"/>
          <w:sz w:val="28"/>
          <w:szCs w:val="28"/>
        </w:rPr>
        <w:t xml:space="preserve"> вышеназванных нарушений</w:t>
      </w:r>
      <w:r w:rsidR="0041118C" w:rsidRPr="00516C4F">
        <w:rPr>
          <w:rFonts w:eastAsia="Arial"/>
          <w:sz w:val="28"/>
          <w:szCs w:val="28"/>
        </w:rPr>
        <w:t>,</w:t>
      </w:r>
      <w:r w:rsidRPr="00516C4F">
        <w:rPr>
          <w:rFonts w:eastAsia="Arial"/>
          <w:sz w:val="28"/>
          <w:szCs w:val="28"/>
        </w:rPr>
        <w:t xml:space="preserve"> являются:</w:t>
      </w:r>
    </w:p>
    <w:p w:rsidR="00D53D9B" w:rsidRPr="00516C4F" w:rsidRDefault="0097586B" w:rsidP="0097586B">
      <w:pPr>
        <w:ind w:firstLine="709"/>
        <w:jc w:val="both"/>
        <w:rPr>
          <w:rFonts w:eastAsia="Arial"/>
          <w:sz w:val="28"/>
          <w:szCs w:val="28"/>
        </w:rPr>
      </w:pPr>
      <w:r w:rsidRPr="00516C4F">
        <w:rPr>
          <w:sz w:val="28"/>
          <w:szCs w:val="28"/>
        </w:rPr>
        <w:t>1) </w:t>
      </w:r>
      <w:r w:rsidR="00D53D9B" w:rsidRPr="00516C4F">
        <w:rPr>
          <w:sz w:val="28"/>
          <w:szCs w:val="28"/>
        </w:rPr>
        <w:t>незнание подконтрольными субъектами</w:t>
      </w:r>
      <w:r w:rsidR="001F6648" w:rsidRPr="00516C4F">
        <w:rPr>
          <w:sz w:val="28"/>
          <w:szCs w:val="28"/>
        </w:rPr>
        <w:t xml:space="preserve">: </w:t>
      </w:r>
      <w:r w:rsidR="00D53D9B" w:rsidRPr="00516C4F">
        <w:rPr>
          <w:sz w:val="28"/>
          <w:szCs w:val="28"/>
        </w:rPr>
        <w:t>предусмотренн</w:t>
      </w:r>
      <w:r w:rsidR="009E5E7C" w:rsidRPr="00516C4F">
        <w:rPr>
          <w:sz w:val="28"/>
          <w:szCs w:val="28"/>
        </w:rPr>
        <w:t>ой</w:t>
      </w:r>
      <w:r w:rsidR="00D53D9B" w:rsidRPr="00516C4F">
        <w:rPr>
          <w:sz w:val="28"/>
          <w:szCs w:val="28"/>
        </w:rPr>
        <w:t xml:space="preserve"> законом обязанност</w:t>
      </w:r>
      <w:r w:rsidR="009E5E7C" w:rsidRPr="00516C4F">
        <w:rPr>
          <w:sz w:val="28"/>
          <w:szCs w:val="28"/>
        </w:rPr>
        <w:t>и</w:t>
      </w:r>
      <w:r w:rsidR="00D53D9B" w:rsidRPr="00516C4F">
        <w:rPr>
          <w:sz w:val="28"/>
          <w:szCs w:val="28"/>
        </w:rPr>
        <w:t xml:space="preserve"> по раскрытию информации</w:t>
      </w:r>
      <w:r w:rsidR="006F5419" w:rsidRPr="00516C4F">
        <w:rPr>
          <w:sz w:val="28"/>
          <w:szCs w:val="28"/>
        </w:rPr>
        <w:t xml:space="preserve"> в соответствии со Стандартами</w:t>
      </w:r>
      <w:r w:rsidR="001F6648" w:rsidRPr="00516C4F">
        <w:rPr>
          <w:sz w:val="28"/>
          <w:szCs w:val="28"/>
        </w:rPr>
        <w:t>;</w:t>
      </w:r>
      <w:r w:rsidR="00D53D9B" w:rsidRPr="00516C4F">
        <w:rPr>
          <w:sz w:val="28"/>
          <w:szCs w:val="28"/>
        </w:rPr>
        <w:t xml:space="preserve"> установленных </w:t>
      </w:r>
      <w:r w:rsidR="006F5419" w:rsidRPr="00516C4F">
        <w:rPr>
          <w:sz w:val="28"/>
          <w:szCs w:val="28"/>
        </w:rPr>
        <w:t xml:space="preserve">Стандартами </w:t>
      </w:r>
      <w:r w:rsidR="00D53D9B" w:rsidRPr="00516C4F">
        <w:rPr>
          <w:sz w:val="28"/>
          <w:szCs w:val="28"/>
        </w:rPr>
        <w:t>требований к составу раскрываемой информации, порядку, срокам и периодичности ее раскрытия, а также</w:t>
      </w:r>
      <w:r w:rsidR="00D53D9B" w:rsidRPr="00516C4F">
        <w:rPr>
          <w:rFonts w:eastAsia="Arial"/>
          <w:sz w:val="28"/>
          <w:szCs w:val="28"/>
        </w:rPr>
        <w:t xml:space="preserve"> об установленной административной ответственности за несоблюдение таких требований</w:t>
      </w:r>
      <w:r w:rsidR="00D53D9B" w:rsidRPr="00516C4F">
        <w:rPr>
          <w:sz w:val="28"/>
          <w:szCs w:val="28"/>
        </w:rPr>
        <w:t>;</w:t>
      </w:r>
      <w:r w:rsidR="00D53D9B" w:rsidRPr="00516C4F">
        <w:rPr>
          <w:rFonts w:eastAsia="Arial"/>
          <w:sz w:val="28"/>
          <w:szCs w:val="28"/>
        </w:rPr>
        <w:t xml:space="preserve"> </w:t>
      </w:r>
    </w:p>
    <w:p w:rsidR="00D53D9B" w:rsidRPr="00516C4F" w:rsidRDefault="0097586B" w:rsidP="00D53D9B">
      <w:pPr>
        <w:ind w:firstLine="709"/>
        <w:jc w:val="both"/>
        <w:rPr>
          <w:rFonts w:eastAsia="Arial"/>
          <w:sz w:val="28"/>
          <w:szCs w:val="28"/>
        </w:rPr>
      </w:pPr>
      <w:r w:rsidRPr="00516C4F">
        <w:rPr>
          <w:rFonts w:eastAsia="Arial"/>
          <w:sz w:val="28"/>
          <w:szCs w:val="28"/>
        </w:rPr>
        <w:t>2) </w:t>
      </w:r>
      <w:r w:rsidR="00D53D9B" w:rsidRPr="00516C4F">
        <w:rPr>
          <w:rFonts w:eastAsia="Arial"/>
          <w:sz w:val="28"/>
          <w:szCs w:val="28"/>
        </w:rPr>
        <w:t xml:space="preserve">непринятие </w:t>
      </w:r>
      <w:r w:rsidR="00D53D9B" w:rsidRPr="00516C4F">
        <w:rPr>
          <w:sz w:val="28"/>
          <w:szCs w:val="28"/>
        </w:rPr>
        <w:t xml:space="preserve">подконтрольными субъектами </w:t>
      </w:r>
      <w:r w:rsidR="00D53D9B" w:rsidRPr="00516C4F">
        <w:rPr>
          <w:rFonts w:eastAsia="Arial"/>
          <w:sz w:val="28"/>
          <w:szCs w:val="28"/>
        </w:rPr>
        <w:t xml:space="preserve">необходимых организационно-технических мер для обеспечения надлежащего раскрытия </w:t>
      </w:r>
      <w:r w:rsidR="005E2AC1" w:rsidRPr="00516C4F">
        <w:rPr>
          <w:rFonts w:eastAsia="Arial"/>
          <w:sz w:val="28"/>
          <w:szCs w:val="28"/>
        </w:rPr>
        <w:t xml:space="preserve">предусмотренной Стандартами </w:t>
      </w:r>
      <w:r w:rsidR="00D53D9B" w:rsidRPr="00516C4F">
        <w:rPr>
          <w:rFonts w:eastAsia="Arial"/>
          <w:sz w:val="28"/>
          <w:szCs w:val="28"/>
        </w:rPr>
        <w:t>информации, в том числе:</w:t>
      </w:r>
    </w:p>
    <w:p w:rsidR="00296A3E" w:rsidRPr="00516C4F" w:rsidRDefault="00D53D9B" w:rsidP="00D53D9B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516C4F">
        <w:rPr>
          <w:sz w:val="28"/>
          <w:szCs w:val="28"/>
        </w:rPr>
        <w:t>-неисполнение обязанности</w:t>
      </w:r>
      <w:r w:rsidR="001739A6" w:rsidRPr="00516C4F">
        <w:rPr>
          <w:sz w:val="28"/>
          <w:szCs w:val="28"/>
        </w:rPr>
        <w:t xml:space="preserve"> </w:t>
      </w:r>
      <w:r w:rsidRPr="00516C4F">
        <w:rPr>
          <w:sz w:val="28"/>
          <w:szCs w:val="28"/>
        </w:rPr>
        <w:t>по подключению к федеральной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государственной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информационной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системе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Единая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информационно</w:t>
      </w:r>
      <w:r w:rsidRPr="00516C4F">
        <w:rPr>
          <w:rFonts w:eastAsia="Arial"/>
          <w:sz w:val="28"/>
          <w:szCs w:val="28"/>
        </w:rPr>
        <w:t>-</w:t>
      </w:r>
      <w:r w:rsidRPr="00516C4F">
        <w:rPr>
          <w:sz w:val="28"/>
          <w:szCs w:val="28"/>
        </w:rPr>
        <w:t>аналитическая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система</w:t>
      </w:r>
      <w:r w:rsidRPr="00516C4F">
        <w:rPr>
          <w:rFonts w:eastAsia="Arial"/>
          <w:sz w:val="28"/>
          <w:szCs w:val="28"/>
        </w:rPr>
        <w:t xml:space="preserve"> «</w:t>
      </w:r>
      <w:r w:rsidRPr="00516C4F">
        <w:rPr>
          <w:sz w:val="28"/>
          <w:szCs w:val="28"/>
        </w:rPr>
        <w:t>Федеральный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орган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регулирования</w:t>
      </w:r>
      <w:r w:rsidRPr="00516C4F">
        <w:rPr>
          <w:rFonts w:eastAsia="Arial"/>
          <w:sz w:val="28"/>
          <w:szCs w:val="28"/>
        </w:rPr>
        <w:t xml:space="preserve"> – </w:t>
      </w:r>
      <w:r w:rsidRPr="00516C4F">
        <w:rPr>
          <w:sz w:val="28"/>
          <w:szCs w:val="28"/>
        </w:rPr>
        <w:t>региональные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органы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регулирования</w:t>
      </w:r>
      <w:r w:rsidRPr="00516C4F">
        <w:rPr>
          <w:rFonts w:eastAsia="Arial"/>
          <w:sz w:val="28"/>
          <w:szCs w:val="28"/>
        </w:rPr>
        <w:t xml:space="preserve"> – </w:t>
      </w:r>
      <w:r w:rsidRPr="00516C4F">
        <w:rPr>
          <w:sz w:val="28"/>
          <w:szCs w:val="28"/>
        </w:rPr>
        <w:t>субъекты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регулирования</w:t>
      </w:r>
      <w:r w:rsidRPr="00516C4F">
        <w:rPr>
          <w:rFonts w:eastAsia="Arial"/>
          <w:sz w:val="28"/>
          <w:szCs w:val="28"/>
        </w:rPr>
        <w:t>» (</w:t>
      </w:r>
      <w:r w:rsidRPr="00516C4F">
        <w:rPr>
          <w:sz w:val="28"/>
          <w:szCs w:val="28"/>
        </w:rPr>
        <w:t>далее</w:t>
      </w:r>
      <w:r w:rsidRPr="00516C4F">
        <w:rPr>
          <w:rFonts w:eastAsia="Arial"/>
          <w:sz w:val="28"/>
          <w:szCs w:val="28"/>
        </w:rPr>
        <w:t xml:space="preserve"> – </w:t>
      </w:r>
      <w:r w:rsidRPr="00516C4F">
        <w:rPr>
          <w:sz w:val="28"/>
          <w:szCs w:val="28"/>
        </w:rPr>
        <w:t>ФГИС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ЕИАС</w:t>
      </w:r>
      <w:r w:rsidRPr="00516C4F">
        <w:rPr>
          <w:rFonts w:eastAsia="Arial"/>
          <w:sz w:val="28"/>
          <w:szCs w:val="28"/>
        </w:rPr>
        <w:t>)</w:t>
      </w:r>
      <w:r w:rsidRPr="00516C4F">
        <w:rPr>
          <w:sz w:val="28"/>
          <w:szCs w:val="28"/>
        </w:rPr>
        <w:t>, посредством которой должна раскрываться информаци</w:t>
      </w:r>
      <w:r w:rsidR="00DD342D" w:rsidRPr="00516C4F">
        <w:rPr>
          <w:sz w:val="28"/>
          <w:szCs w:val="28"/>
        </w:rPr>
        <w:t xml:space="preserve">я подконтрольными субъектами, </w:t>
      </w:r>
      <w:r w:rsidR="002B222D" w:rsidRPr="00516C4F">
        <w:rPr>
          <w:sz w:val="28"/>
          <w:szCs w:val="28"/>
        </w:rPr>
        <w:t>осуществляющими деятельность в сферах теплоснабжения, водоснабжения и (или) водоотведения, обращения с твердыми коммунальными отходами</w:t>
      </w:r>
      <w:r w:rsidRPr="00516C4F">
        <w:rPr>
          <w:sz w:val="28"/>
          <w:szCs w:val="28"/>
        </w:rPr>
        <w:t>,</w:t>
      </w:r>
      <w:r w:rsidRPr="00516C4F">
        <w:rPr>
          <w:rFonts w:eastAsia="Arial"/>
          <w:sz w:val="28"/>
          <w:szCs w:val="28"/>
        </w:rPr>
        <w:t xml:space="preserve"> </w:t>
      </w:r>
    </w:p>
    <w:p w:rsidR="00D53D9B" w:rsidRPr="00516C4F" w:rsidRDefault="00E16FBC" w:rsidP="00D53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rFonts w:eastAsia="Arial"/>
          <w:sz w:val="28"/>
          <w:szCs w:val="28"/>
        </w:rPr>
        <w:t>-не</w:t>
      </w:r>
      <w:r w:rsidR="00D53D9B" w:rsidRPr="00516C4F">
        <w:rPr>
          <w:rFonts w:eastAsia="Arial"/>
          <w:sz w:val="28"/>
          <w:szCs w:val="28"/>
        </w:rPr>
        <w:t>обеспечени</w:t>
      </w:r>
      <w:r w:rsidRPr="00516C4F">
        <w:rPr>
          <w:rFonts w:eastAsia="Arial"/>
          <w:sz w:val="28"/>
          <w:szCs w:val="28"/>
        </w:rPr>
        <w:t>е</w:t>
      </w:r>
      <w:r w:rsidR="00D53D9B" w:rsidRPr="00516C4F">
        <w:rPr>
          <w:rFonts w:eastAsia="Arial"/>
          <w:sz w:val="28"/>
          <w:szCs w:val="28"/>
        </w:rPr>
        <w:t xml:space="preserve"> бесперебойного доступа </w:t>
      </w:r>
      <w:r w:rsidR="00296A3E" w:rsidRPr="00516C4F">
        <w:rPr>
          <w:rFonts w:eastAsia="Arial"/>
          <w:sz w:val="28"/>
          <w:szCs w:val="28"/>
        </w:rPr>
        <w:t xml:space="preserve">подконтрольного субъекта </w:t>
      </w:r>
      <w:r w:rsidR="00D53D9B" w:rsidRPr="00516C4F">
        <w:rPr>
          <w:rFonts w:eastAsia="Arial"/>
          <w:sz w:val="28"/>
          <w:szCs w:val="28"/>
        </w:rPr>
        <w:t xml:space="preserve">к </w:t>
      </w:r>
      <w:r w:rsidR="00D53D9B" w:rsidRPr="00516C4F">
        <w:rPr>
          <w:sz w:val="28"/>
          <w:szCs w:val="28"/>
        </w:rPr>
        <w:t>ФГИС</w:t>
      </w:r>
      <w:r w:rsidR="00D53D9B" w:rsidRPr="00516C4F">
        <w:rPr>
          <w:rFonts w:eastAsia="Arial"/>
          <w:sz w:val="28"/>
          <w:szCs w:val="28"/>
        </w:rPr>
        <w:t xml:space="preserve"> </w:t>
      </w:r>
      <w:r w:rsidR="00D53D9B" w:rsidRPr="00516C4F">
        <w:rPr>
          <w:sz w:val="28"/>
          <w:szCs w:val="28"/>
        </w:rPr>
        <w:t xml:space="preserve">ЕИАС; </w:t>
      </w:r>
    </w:p>
    <w:p w:rsidR="00D53D9B" w:rsidRPr="00516C4F" w:rsidRDefault="00D53D9B" w:rsidP="00D53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-неполучение ключей доступа к ФГИС ЕИАС сотрудниками </w:t>
      </w:r>
      <w:r w:rsidR="000652F3" w:rsidRPr="00516C4F">
        <w:rPr>
          <w:rFonts w:eastAsia="Arial"/>
          <w:sz w:val="28"/>
          <w:szCs w:val="28"/>
        </w:rPr>
        <w:t>подконтрольного субъекта</w:t>
      </w:r>
      <w:r w:rsidRPr="00516C4F">
        <w:rPr>
          <w:sz w:val="28"/>
          <w:szCs w:val="28"/>
        </w:rPr>
        <w:t>, ответственными за раскры</w:t>
      </w:r>
      <w:r w:rsidR="00B76648" w:rsidRPr="00516C4F">
        <w:rPr>
          <w:sz w:val="28"/>
          <w:szCs w:val="28"/>
        </w:rPr>
        <w:t xml:space="preserve">тие </w:t>
      </w:r>
      <w:r w:rsidR="00B76648" w:rsidRPr="00516C4F">
        <w:rPr>
          <w:rFonts w:eastAsia="Arial"/>
          <w:sz w:val="28"/>
          <w:szCs w:val="28"/>
        </w:rPr>
        <w:t>подконтрольн</w:t>
      </w:r>
      <w:r w:rsidR="00B76648" w:rsidRPr="00516C4F">
        <w:rPr>
          <w:rFonts w:eastAsia="Arial"/>
          <w:sz w:val="28"/>
          <w:szCs w:val="28"/>
        </w:rPr>
        <w:t>ым</w:t>
      </w:r>
      <w:r w:rsidR="00B76648" w:rsidRPr="00516C4F">
        <w:rPr>
          <w:rFonts w:eastAsia="Arial"/>
          <w:sz w:val="28"/>
          <w:szCs w:val="28"/>
        </w:rPr>
        <w:t xml:space="preserve"> субъект</w:t>
      </w:r>
      <w:r w:rsidR="00B76648" w:rsidRPr="00516C4F">
        <w:rPr>
          <w:rFonts w:eastAsia="Arial"/>
          <w:sz w:val="28"/>
          <w:szCs w:val="28"/>
        </w:rPr>
        <w:t>ом</w:t>
      </w:r>
      <w:r w:rsidRPr="00516C4F">
        <w:rPr>
          <w:sz w:val="28"/>
          <w:szCs w:val="28"/>
        </w:rPr>
        <w:t xml:space="preserve"> информации посредством ФГИС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ЕИАС;</w:t>
      </w:r>
    </w:p>
    <w:p w:rsidR="00D53D9B" w:rsidRPr="00516C4F" w:rsidRDefault="0097586B" w:rsidP="00D53D9B">
      <w:pPr>
        <w:ind w:firstLine="709"/>
        <w:jc w:val="both"/>
        <w:rPr>
          <w:rFonts w:eastAsia="Arial"/>
          <w:sz w:val="28"/>
          <w:szCs w:val="28"/>
        </w:rPr>
      </w:pPr>
      <w:proofErr w:type="gramStart"/>
      <w:r w:rsidRPr="00516C4F">
        <w:rPr>
          <w:rFonts w:eastAsia="Arial"/>
          <w:sz w:val="28"/>
          <w:szCs w:val="28"/>
        </w:rPr>
        <w:t>3) </w:t>
      </w:r>
      <w:r w:rsidR="00D53D9B" w:rsidRPr="00516C4F">
        <w:rPr>
          <w:rFonts w:eastAsia="Arial"/>
          <w:sz w:val="28"/>
          <w:szCs w:val="28"/>
        </w:rPr>
        <w:t>отсутствие должностных лиц</w:t>
      </w:r>
      <w:r w:rsidR="00A83237" w:rsidRPr="00516C4F">
        <w:rPr>
          <w:rFonts w:eastAsia="Arial"/>
          <w:sz w:val="28"/>
          <w:szCs w:val="28"/>
        </w:rPr>
        <w:t xml:space="preserve"> </w:t>
      </w:r>
      <w:r w:rsidR="00A83237" w:rsidRPr="00516C4F">
        <w:rPr>
          <w:rFonts w:eastAsia="Arial"/>
          <w:sz w:val="28"/>
          <w:szCs w:val="28"/>
        </w:rPr>
        <w:t>подконтрольного субъекта</w:t>
      </w:r>
      <w:r w:rsidR="00D53D9B" w:rsidRPr="00516C4F">
        <w:rPr>
          <w:rFonts w:eastAsia="Arial"/>
          <w:sz w:val="28"/>
          <w:szCs w:val="28"/>
        </w:rPr>
        <w:t xml:space="preserve">, назначенных ответственными за обеспечение раскрытия </w:t>
      </w:r>
      <w:r w:rsidR="00A83237" w:rsidRPr="00516C4F">
        <w:rPr>
          <w:rFonts w:eastAsia="Arial"/>
          <w:sz w:val="28"/>
          <w:szCs w:val="28"/>
        </w:rPr>
        <w:t>подконтрольн</w:t>
      </w:r>
      <w:r w:rsidR="00A83237" w:rsidRPr="00516C4F">
        <w:rPr>
          <w:rFonts w:eastAsia="Arial"/>
          <w:sz w:val="28"/>
          <w:szCs w:val="28"/>
        </w:rPr>
        <w:t>ым</w:t>
      </w:r>
      <w:r w:rsidR="00A83237" w:rsidRPr="00516C4F">
        <w:rPr>
          <w:rFonts w:eastAsia="Arial"/>
          <w:sz w:val="28"/>
          <w:szCs w:val="28"/>
        </w:rPr>
        <w:t xml:space="preserve"> субъект</w:t>
      </w:r>
      <w:r w:rsidR="00A83237" w:rsidRPr="00516C4F">
        <w:rPr>
          <w:rFonts w:eastAsia="Arial"/>
          <w:sz w:val="28"/>
          <w:szCs w:val="28"/>
        </w:rPr>
        <w:t xml:space="preserve">ом </w:t>
      </w:r>
      <w:r w:rsidR="00D53D9B" w:rsidRPr="00516C4F">
        <w:rPr>
          <w:rFonts w:eastAsia="Arial"/>
          <w:sz w:val="28"/>
          <w:szCs w:val="28"/>
        </w:rPr>
        <w:t xml:space="preserve">информации в соответствии со </w:t>
      </w:r>
      <w:r w:rsidR="00F3256D" w:rsidRPr="00516C4F">
        <w:rPr>
          <w:rFonts w:eastAsia="Arial"/>
          <w:sz w:val="28"/>
          <w:szCs w:val="28"/>
        </w:rPr>
        <w:t>С</w:t>
      </w:r>
      <w:r w:rsidR="00D53D9B" w:rsidRPr="00516C4F">
        <w:rPr>
          <w:rFonts w:eastAsia="Arial"/>
          <w:sz w:val="28"/>
          <w:szCs w:val="28"/>
        </w:rPr>
        <w:t xml:space="preserve">тандартами, либо (в случае назначения таких лиц) - неосуществление ими постоянного контроля за своевременным и </w:t>
      </w:r>
      <w:r w:rsidR="00D53D9B" w:rsidRPr="00516C4F">
        <w:rPr>
          <w:rFonts w:eastAsia="Arial"/>
          <w:sz w:val="28"/>
          <w:szCs w:val="28"/>
        </w:rPr>
        <w:lastRenderedPageBreak/>
        <w:t>надлежащим раскрытием информации</w:t>
      </w:r>
      <w:r w:rsidR="00774FF7" w:rsidRPr="00516C4F">
        <w:rPr>
          <w:rFonts w:eastAsia="Arial"/>
          <w:sz w:val="28"/>
          <w:szCs w:val="28"/>
        </w:rPr>
        <w:t xml:space="preserve">, незнание </w:t>
      </w:r>
      <w:r w:rsidR="000850C5" w:rsidRPr="00516C4F">
        <w:rPr>
          <w:rFonts w:eastAsia="Arial"/>
          <w:sz w:val="28"/>
          <w:szCs w:val="28"/>
        </w:rPr>
        <w:t xml:space="preserve">ими </w:t>
      </w:r>
      <w:r w:rsidR="00774FF7" w:rsidRPr="00516C4F">
        <w:rPr>
          <w:rFonts w:eastAsia="Arial"/>
          <w:sz w:val="28"/>
          <w:szCs w:val="28"/>
        </w:rPr>
        <w:t xml:space="preserve">порядка работы в </w:t>
      </w:r>
      <w:r w:rsidR="00774FF7" w:rsidRPr="00516C4F">
        <w:rPr>
          <w:sz w:val="28"/>
          <w:szCs w:val="28"/>
        </w:rPr>
        <w:t>ФГИС</w:t>
      </w:r>
      <w:r w:rsidR="00774FF7" w:rsidRPr="00516C4F">
        <w:rPr>
          <w:rFonts w:eastAsia="Arial"/>
          <w:sz w:val="28"/>
          <w:szCs w:val="28"/>
        </w:rPr>
        <w:t xml:space="preserve"> </w:t>
      </w:r>
      <w:r w:rsidR="00774FF7" w:rsidRPr="00516C4F">
        <w:rPr>
          <w:sz w:val="28"/>
          <w:szCs w:val="28"/>
        </w:rPr>
        <w:t>ЕИАС</w:t>
      </w:r>
      <w:r w:rsidR="00774FF7" w:rsidRPr="00516C4F">
        <w:rPr>
          <w:sz w:val="28"/>
          <w:szCs w:val="28"/>
        </w:rPr>
        <w:t xml:space="preserve"> </w:t>
      </w:r>
      <w:r w:rsidR="000850C5" w:rsidRPr="00516C4F">
        <w:rPr>
          <w:sz w:val="28"/>
          <w:szCs w:val="28"/>
        </w:rPr>
        <w:t xml:space="preserve">по раскрытию информации, а также допускаемые ими </w:t>
      </w:r>
      <w:r w:rsidR="000850C5" w:rsidRPr="00516C4F">
        <w:rPr>
          <w:sz w:val="28"/>
          <w:szCs w:val="28"/>
        </w:rPr>
        <w:t>ошибки при заполнении и направлении отчетных форм раскрытия информации в ФГИС ЕИАС</w:t>
      </w:r>
      <w:r w:rsidR="000850C5" w:rsidRPr="00516C4F">
        <w:rPr>
          <w:sz w:val="28"/>
          <w:szCs w:val="28"/>
        </w:rPr>
        <w:t>;</w:t>
      </w:r>
      <w:proofErr w:type="gramEnd"/>
    </w:p>
    <w:p w:rsidR="00D53D9B" w:rsidRPr="00516C4F" w:rsidRDefault="0097586B" w:rsidP="00D53D9B">
      <w:pPr>
        <w:ind w:firstLine="709"/>
        <w:jc w:val="both"/>
        <w:rPr>
          <w:rFonts w:eastAsia="Arial"/>
          <w:sz w:val="28"/>
          <w:szCs w:val="28"/>
        </w:rPr>
      </w:pPr>
      <w:r w:rsidRPr="00516C4F">
        <w:rPr>
          <w:rFonts w:eastAsia="Arial"/>
          <w:sz w:val="28"/>
          <w:szCs w:val="28"/>
        </w:rPr>
        <w:t>4) </w:t>
      </w:r>
      <w:r w:rsidR="00D53D9B" w:rsidRPr="00516C4F">
        <w:rPr>
          <w:rFonts w:eastAsia="Arial"/>
          <w:sz w:val="28"/>
          <w:szCs w:val="28"/>
        </w:rPr>
        <w:t xml:space="preserve">недостаточное понимание подконтрольными субъектами важности и необходимости соблюдения требований </w:t>
      </w:r>
      <w:r w:rsidR="00EA6A29" w:rsidRPr="00516C4F">
        <w:rPr>
          <w:rFonts w:eastAsia="Arial"/>
          <w:sz w:val="28"/>
          <w:szCs w:val="28"/>
        </w:rPr>
        <w:t>С</w:t>
      </w:r>
      <w:r w:rsidR="00D53D9B" w:rsidRPr="00516C4F">
        <w:rPr>
          <w:rFonts w:eastAsia="Arial"/>
          <w:sz w:val="28"/>
          <w:szCs w:val="28"/>
        </w:rPr>
        <w:t>тандартов, направленных на обеспечение:</w:t>
      </w:r>
    </w:p>
    <w:p w:rsidR="00D53D9B" w:rsidRPr="00516C4F" w:rsidRDefault="00D53D9B" w:rsidP="00D53D9B">
      <w:pPr>
        <w:ind w:firstLine="709"/>
        <w:jc w:val="both"/>
        <w:rPr>
          <w:rFonts w:eastAsia="Arial"/>
          <w:sz w:val="28"/>
          <w:szCs w:val="28"/>
        </w:rPr>
      </w:pPr>
      <w:r w:rsidRPr="00516C4F">
        <w:rPr>
          <w:rFonts w:eastAsia="Arial"/>
          <w:sz w:val="28"/>
          <w:szCs w:val="28"/>
        </w:rPr>
        <w:t xml:space="preserve">открытости и </w:t>
      </w:r>
      <w:r w:rsidRPr="00516C4F">
        <w:rPr>
          <w:sz w:val="28"/>
          <w:szCs w:val="28"/>
        </w:rPr>
        <w:t>прозрачности</w:t>
      </w:r>
      <w:r w:rsidRPr="00516C4F">
        <w:rPr>
          <w:rFonts w:eastAsia="Arial"/>
          <w:sz w:val="28"/>
          <w:szCs w:val="28"/>
        </w:rPr>
        <w:t xml:space="preserve"> деятельности </w:t>
      </w:r>
      <w:r w:rsidR="00EA759F" w:rsidRPr="00516C4F">
        <w:rPr>
          <w:rFonts w:eastAsia="Arial"/>
          <w:sz w:val="28"/>
          <w:szCs w:val="28"/>
        </w:rPr>
        <w:t>подконтрольны</w:t>
      </w:r>
      <w:r w:rsidR="00EA759F" w:rsidRPr="00516C4F">
        <w:rPr>
          <w:rFonts w:eastAsia="Arial"/>
          <w:sz w:val="28"/>
          <w:szCs w:val="28"/>
        </w:rPr>
        <w:t>х</w:t>
      </w:r>
      <w:r w:rsidR="00EA759F" w:rsidRPr="00516C4F">
        <w:rPr>
          <w:rFonts w:eastAsia="Arial"/>
          <w:sz w:val="28"/>
          <w:szCs w:val="28"/>
        </w:rPr>
        <w:t xml:space="preserve"> субъект</w:t>
      </w:r>
      <w:r w:rsidR="00EA759F" w:rsidRPr="00516C4F">
        <w:rPr>
          <w:rFonts w:eastAsia="Arial"/>
          <w:sz w:val="28"/>
          <w:szCs w:val="28"/>
        </w:rPr>
        <w:t>ов</w:t>
      </w:r>
      <w:r w:rsidR="007B68F5" w:rsidRPr="00516C4F">
        <w:rPr>
          <w:rFonts w:eastAsia="Arial"/>
          <w:sz w:val="28"/>
          <w:szCs w:val="28"/>
        </w:rPr>
        <w:t>, в том числе</w:t>
      </w:r>
      <w:r w:rsidRPr="00516C4F">
        <w:rPr>
          <w:sz w:val="28"/>
          <w:szCs w:val="28"/>
        </w:rPr>
        <w:t xml:space="preserve"> при производстве </w:t>
      </w:r>
      <w:r w:rsidR="00FA77F2" w:rsidRPr="00516C4F">
        <w:rPr>
          <w:sz w:val="28"/>
          <w:szCs w:val="28"/>
        </w:rPr>
        <w:t xml:space="preserve">ими </w:t>
      </w:r>
      <w:r w:rsidRPr="00516C4F">
        <w:rPr>
          <w:sz w:val="28"/>
          <w:szCs w:val="28"/>
        </w:rPr>
        <w:t xml:space="preserve">регулируемых товаров (оказании </w:t>
      </w:r>
      <w:r w:rsidR="00FA77F2" w:rsidRPr="00516C4F">
        <w:rPr>
          <w:sz w:val="28"/>
          <w:szCs w:val="28"/>
        </w:rPr>
        <w:t xml:space="preserve">регулируемых </w:t>
      </w:r>
      <w:r w:rsidRPr="00516C4F">
        <w:rPr>
          <w:sz w:val="28"/>
          <w:szCs w:val="28"/>
        </w:rPr>
        <w:t>услуг)</w:t>
      </w:r>
      <w:r w:rsidR="00FA77F2" w:rsidRPr="00516C4F">
        <w:rPr>
          <w:sz w:val="28"/>
          <w:szCs w:val="28"/>
        </w:rPr>
        <w:t>, а также</w:t>
      </w:r>
      <w:r w:rsidRPr="00516C4F">
        <w:rPr>
          <w:rFonts w:eastAsia="Arial"/>
          <w:sz w:val="28"/>
          <w:szCs w:val="28"/>
        </w:rPr>
        <w:t xml:space="preserve"> доступности информации о такой деятельности для </w:t>
      </w:r>
      <w:r w:rsidRPr="00516C4F">
        <w:rPr>
          <w:sz w:val="28"/>
          <w:szCs w:val="28"/>
        </w:rPr>
        <w:t>неограниченного круга лиц;</w:t>
      </w:r>
    </w:p>
    <w:p w:rsidR="00D53D9B" w:rsidRPr="00516C4F" w:rsidRDefault="00D53D9B" w:rsidP="00D53D9B">
      <w:pPr>
        <w:shd w:val="clear" w:color="auto" w:fill="FFFFFF"/>
        <w:spacing w:line="248" w:lineRule="atLeast"/>
        <w:ind w:firstLine="709"/>
        <w:jc w:val="both"/>
        <w:rPr>
          <w:sz w:val="28"/>
          <w:szCs w:val="28"/>
        </w:rPr>
      </w:pPr>
      <w:bookmarkStart w:id="0" w:name="dst100215"/>
      <w:bookmarkStart w:id="1" w:name="dst100216"/>
      <w:bookmarkStart w:id="2" w:name="dst100217"/>
      <w:bookmarkEnd w:id="0"/>
      <w:bookmarkEnd w:id="1"/>
      <w:bookmarkEnd w:id="2"/>
      <w:r w:rsidRPr="00516C4F">
        <w:rPr>
          <w:sz w:val="28"/>
          <w:szCs w:val="28"/>
        </w:rPr>
        <w:t xml:space="preserve">публичности условий реализации </w:t>
      </w:r>
      <w:r w:rsidR="003F44D8" w:rsidRPr="00516C4F">
        <w:rPr>
          <w:rFonts w:eastAsia="Arial"/>
          <w:sz w:val="28"/>
          <w:szCs w:val="28"/>
        </w:rPr>
        <w:t>подконтрольны</w:t>
      </w:r>
      <w:r w:rsidR="003F44D8" w:rsidRPr="00516C4F">
        <w:rPr>
          <w:rFonts w:eastAsia="Arial"/>
          <w:sz w:val="28"/>
          <w:szCs w:val="28"/>
        </w:rPr>
        <w:t>ми</w:t>
      </w:r>
      <w:r w:rsidR="003F44D8" w:rsidRPr="00516C4F">
        <w:rPr>
          <w:rFonts w:eastAsia="Arial"/>
          <w:sz w:val="28"/>
          <w:szCs w:val="28"/>
        </w:rPr>
        <w:t xml:space="preserve"> субъект</w:t>
      </w:r>
      <w:r w:rsidR="003F44D8" w:rsidRPr="00516C4F">
        <w:rPr>
          <w:rFonts w:eastAsia="Arial"/>
          <w:sz w:val="28"/>
          <w:szCs w:val="28"/>
        </w:rPr>
        <w:t>ами</w:t>
      </w:r>
      <w:r w:rsidR="003F44D8" w:rsidRPr="00516C4F">
        <w:rPr>
          <w:sz w:val="28"/>
          <w:szCs w:val="28"/>
        </w:rPr>
        <w:t xml:space="preserve"> </w:t>
      </w:r>
      <w:r w:rsidRPr="00516C4F">
        <w:rPr>
          <w:sz w:val="28"/>
          <w:szCs w:val="28"/>
        </w:rPr>
        <w:t>товаров (услуг) для потребителей</w:t>
      </w:r>
      <w:r w:rsidR="00AD3F3F" w:rsidRPr="00516C4F">
        <w:rPr>
          <w:sz w:val="28"/>
          <w:szCs w:val="28"/>
        </w:rPr>
        <w:t xml:space="preserve"> </w:t>
      </w:r>
      <w:r w:rsidRPr="00516C4F">
        <w:rPr>
          <w:sz w:val="28"/>
          <w:szCs w:val="28"/>
        </w:rPr>
        <w:t>(цена, качество, доступность, надежность)</w:t>
      </w:r>
      <w:r w:rsidR="009A7A79" w:rsidRPr="00516C4F">
        <w:rPr>
          <w:sz w:val="28"/>
          <w:szCs w:val="28"/>
        </w:rPr>
        <w:t xml:space="preserve">, а также </w:t>
      </w:r>
      <w:bookmarkStart w:id="3" w:name="dst100218"/>
      <w:bookmarkEnd w:id="3"/>
      <w:r w:rsidRPr="00516C4F">
        <w:rPr>
          <w:sz w:val="28"/>
          <w:szCs w:val="28"/>
        </w:rPr>
        <w:t xml:space="preserve">неограниченности доступа потребителей к </w:t>
      </w:r>
      <w:r w:rsidR="009A7A79" w:rsidRPr="00516C4F">
        <w:rPr>
          <w:sz w:val="28"/>
          <w:szCs w:val="28"/>
        </w:rPr>
        <w:t xml:space="preserve">таким </w:t>
      </w:r>
      <w:r w:rsidRPr="00516C4F">
        <w:rPr>
          <w:sz w:val="28"/>
          <w:szCs w:val="28"/>
        </w:rPr>
        <w:t>товарам (услугам);</w:t>
      </w:r>
    </w:p>
    <w:p w:rsidR="00D53D9B" w:rsidRPr="00516C4F" w:rsidRDefault="00D53D9B" w:rsidP="00D53D9B">
      <w:pPr>
        <w:shd w:val="clear" w:color="auto" w:fill="FFFFFF"/>
        <w:spacing w:line="248" w:lineRule="atLeast"/>
        <w:ind w:firstLine="709"/>
        <w:jc w:val="both"/>
        <w:rPr>
          <w:sz w:val="28"/>
          <w:szCs w:val="28"/>
        </w:rPr>
      </w:pPr>
      <w:bookmarkStart w:id="4" w:name="dst100219"/>
      <w:bookmarkEnd w:id="4"/>
      <w:r w:rsidRPr="00516C4F">
        <w:rPr>
          <w:sz w:val="28"/>
          <w:szCs w:val="28"/>
        </w:rPr>
        <w:t xml:space="preserve">публичности при разработке, согласовании, принятии и реализации инвестиционных программ (проектов инвестиционных программ) </w:t>
      </w:r>
      <w:r w:rsidR="007B2BF4" w:rsidRPr="00516C4F">
        <w:rPr>
          <w:rFonts w:eastAsia="Arial"/>
          <w:sz w:val="28"/>
          <w:szCs w:val="28"/>
        </w:rPr>
        <w:t>подконтрольных субъектов</w:t>
      </w:r>
      <w:r w:rsidRPr="00516C4F">
        <w:rPr>
          <w:sz w:val="28"/>
          <w:szCs w:val="28"/>
        </w:rPr>
        <w:t>.</w:t>
      </w:r>
    </w:p>
    <w:p w:rsidR="00465DE6" w:rsidRPr="00516C4F" w:rsidRDefault="0097586B" w:rsidP="00A93FBB">
      <w:pPr>
        <w:pStyle w:val="Style7"/>
        <w:spacing w:line="240" w:lineRule="auto"/>
        <w:ind w:firstLine="709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10</w:t>
      </w:r>
      <w:r w:rsidR="003F297D" w:rsidRPr="00516C4F">
        <w:rPr>
          <w:rStyle w:val="FontStyle27"/>
          <w:sz w:val="28"/>
          <w:szCs w:val="28"/>
        </w:rPr>
        <w:t>. </w:t>
      </w:r>
      <w:r w:rsidR="00B56D2D" w:rsidRPr="00516C4F">
        <w:rPr>
          <w:rStyle w:val="FontStyle27"/>
          <w:sz w:val="28"/>
          <w:szCs w:val="28"/>
        </w:rPr>
        <w:t xml:space="preserve">Следует обратить внимание, что </w:t>
      </w:r>
      <w:r w:rsidR="00BF4EE6" w:rsidRPr="00516C4F">
        <w:rPr>
          <w:rStyle w:val="FontStyle27"/>
          <w:sz w:val="28"/>
          <w:szCs w:val="28"/>
        </w:rPr>
        <w:t>С</w:t>
      </w:r>
      <w:r w:rsidR="00B56D2D" w:rsidRPr="00516C4F">
        <w:rPr>
          <w:rStyle w:val="FontStyle27"/>
          <w:sz w:val="28"/>
          <w:szCs w:val="28"/>
        </w:rPr>
        <w:t xml:space="preserve">тандартами в отношении отдельных видов </w:t>
      </w:r>
      <w:r w:rsidR="001F498A" w:rsidRPr="00516C4F">
        <w:rPr>
          <w:rStyle w:val="FontStyle27"/>
          <w:sz w:val="28"/>
          <w:szCs w:val="28"/>
        </w:rPr>
        <w:t>подлежащей раскрытию</w:t>
      </w:r>
      <w:r w:rsidR="001F498A" w:rsidRPr="00516C4F">
        <w:rPr>
          <w:rStyle w:val="FontStyle27"/>
          <w:sz w:val="28"/>
          <w:szCs w:val="28"/>
        </w:rPr>
        <w:t xml:space="preserve"> </w:t>
      </w:r>
      <w:r w:rsidR="00B56D2D" w:rsidRPr="00516C4F">
        <w:rPr>
          <w:rStyle w:val="FontStyle27"/>
          <w:sz w:val="28"/>
          <w:szCs w:val="28"/>
        </w:rPr>
        <w:t>информации</w:t>
      </w:r>
      <w:r w:rsidR="006862CE" w:rsidRPr="00516C4F">
        <w:rPr>
          <w:rStyle w:val="FontStyle27"/>
          <w:sz w:val="28"/>
          <w:szCs w:val="28"/>
        </w:rPr>
        <w:t xml:space="preserve"> </w:t>
      </w:r>
      <w:r w:rsidR="00B56D2D" w:rsidRPr="00516C4F">
        <w:rPr>
          <w:rStyle w:val="FontStyle27"/>
          <w:sz w:val="28"/>
          <w:szCs w:val="28"/>
        </w:rPr>
        <w:t xml:space="preserve">предусмотрены сроки </w:t>
      </w:r>
      <w:r w:rsidR="00BB7856" w:rsidRPr="00516C4F">
        <w:rPr>
          <w:rStyle w:val="FontStyle27"/>
          <w:sz w:val="28"/>
          <w:szCs w:val="28"/>
        </w:rPr>
        <w:t xml:space="preserve">ее </w:t>
      </w:r>
      <w:r w:rsidR="00B56D2D" w:rsidRPr="00516C4F">
        <w:rPr>
          <w:rStyle w:val="FontStyle27"/>
          <w:sz w:val="28"/>
          <w:szCs w:val="28"/>
        </w:rPr>
        <w:t xml:space="preserve">раскрытия, исчисляемые после утверждения документов </w:t>
      </w:r>
      <w:r w:rsidR="00C71C98" w:rsidRPr="00516C4F">
        <w:rPr>
          <w:rStyle w:val="FontStyle27"/>
          <w:sz w:val="28"/>
          <w:szCs w:val="28"/>
        </w:rPr>
        <w:t>подконтрольного субъекта</w:t>
      </w:r>
      <w:r w:rsidR="00B56D2D" w:rsidRPr="00516C4F">
        <w:rPr>
          <w:rStyle w:val="FontStyle27"/>
          <w:sz w:val="28"/>
          <w:szCs w:val="28"/>
        </w:rPr>
        <w:t xml:space="preserve"> (</w:t>
      </w:r>
      <w:r w:rsidR="006F0241" w:rsidRPr="00516C4F">
        <w:rPr>
          <w:rStyle w:val="FontStyle27"/>
          <w:sz w:val="28"/>
          <w:szCs w:val="28"/>
        </w:rPr>
        <w:t xml:space="preserve">или </w:t>
      </w:r>
      <w:r w:rsidR="00B56D2D" w:rsidRPr="00516C4F">
        <w:rPr>
          <w:rStyle w:val="FontStyle27"/>
          <w:sz w:val="28"/>
          <w:szCs w:val="28"/>
        </w:rPr>
        <w:t>несения в них изменений)</w:t>
      </w:r>
      <w:r w:rsidR="00505B6F" w:rsidRPr="00516C4F">
        <w:rPr>
          <w:rStyle w:val="FontStyle27"/>
          <w:sz w:val="28"/>
          <w:szCs w:val="28"/>
        </w:rPr>
        <w:t>, полномочиями по утверждению (изменению) которых наделен не департамент, а другие органы исполнительной власти</w:t>
      </w:r>
      <w:r w:rsidR="0098078D" w:rsidRPr="00516C4F">
        <w:rPr>
          <w:rStyle w:val="FontStyle27"/>
          <w:sz w:val="28"/>
          <w:szCs w:val="28"/>
        </w:rPr>
        <w:t xml:space="preserve"> (например, инвестиционные программы в сфер</w:t>
      </w:r>
      <w:r w:rsidR="00C71C98" w:rsidRPr="00516C4F">
        <w:rPr>
          <w:rStyle w:val="FontStyle27"/>
          <w:sz w:val="28"/>
          <w:szCs w:val="28"/>
        </w:rPr>
        <w:t>е</w:t>
      </w:r>
      <w:r w:rsidR="0098078D" w:rsidRPr="00516C4F">
        <w:rPr>
          <w:rStyle w:val="FontStyle27"/>
          <w:sz w:val="28"/>
          <w:szCs w:val="28"/>
        </w:rPr>
        <w:t xml:space="preserve"> электроэнергетики). </w:t>
      </w:r>
      <w:r w:rsidR="00E15373" w:rsidRPr="00516C4F">
        <w:rPr>
          <w:rStyle w:val="FontStyle27"/>
          <w:sz w:val="28"/>
          <w:szCs w:val="28"/>
        </w:rPr>
        <w:t>Соответственно</w:t>
      </w:r>
      <w:r w:rsidR="006862CE" w:rsidRPr="00516C4F">
        <w:rPr>
          <w:rStyle w:val="FontStyle27"/>
          <w:sz w:val="28"/>
          <w:szCs w:val="28"/>
        </w:rPr>
        <w:t>:</w:t>
      </w:r>
      <w:r w:rsidR="00E15373" w:rsidRPr="00516C4F">
        <w:rPr>
          <w:rStyle w:val="FontStyle27"/>
          <w:sz w:val="28"/>
          <w:szCs w:val="28"/>
        </w:rPr>
        <w:t xml:space="preserve"> </w:t>
      </w:r>
    </w:p>
    <w:p w:rsidR="00465DE6" w:rsidRPr="00516C4F" w:rsidRDefault="00465DE6" w:rsidP="00A93FBB">
      <w:pPr>
        <w:pStyle w:val="Style7"/>
        <w:spacing w:line="240" w:lineRule="auto"/>
        <w:ind w:firstLine="709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-</w:t>
      </w:r>
      <w:r w:rsidR="00C172CA" w:rsidRPr="00516C4F">
        <w:rPr>
          <w:rStyle w:val="FontStyle27"/>
          <w:sz w:val="28"/>
          <w:szCs w:val="28"/>
        </w:rPr>
        <w:t xml:space="preserve">направление </w:t>
      </w:r>
      <w:r w:rsidR="00D26B5C" w:rsidRPr="00516C4F">
        <w:rPr>
          <w:rStyle w:val="FontStyle27"/>
          <w:sz w:val="28"/>
          <w:szCs w:val="28"/>
        </w:rPr>
        <w:t>подконтрольн</w:t>
      </w:r>
      <w:r w:rsidR="00D26B5C" w:rsidRPr="00516C4F">
        <w:rPr>
          <w:rStyle w:val="FontStyle27"/>
          <w:sz w:val="28"/>
          <w:szCs w:val="28"/>
        </w:rPr>
        <w:t>ым</w:t>
      </w:r>
      <w:r w:rsidR="00D26B5C" w:rsidRPr="00516C4F">
        <w:rPr>
          <w:rStyle w:val="FontStyle27"/>
          <w:sz w:val="28"/>
          <w:szCs w:val="28"/>
        </w:rPr>
        <w:t xml:space="preserve"> субъект</w:t>
      </w:r>
      <w:r w:rsidR="00D26B5C" w:rsidRPr="00516C4F">
        <w:rPr>
          <w:rStyle w:val="FontStyle27"/>
          <w:sz w:val="28"/>
          <w:szCs w:val="28"/>
        </w:rPr>
        <w:t>ом</w:t>
      </w:r>
      <w:r w:rsidR="00D26B5C" w:rsidRPr="00516C4F">
        <w:rPr>
          <w:rStyle w:val="FontStyle27"/>
          <w:sz w:val="28"/>
          <w:szCs w:val="28"/>
        </w:rPr>
        <w:t xml:space="preserve"> </w:t>
      </w:r>
      <w:r w:rsidR="00C172CA" w:rsidRPr="00516C4F">
        <w:rPr>
          <w:rStyle w:val="FontStyle27"/>
          <w:sz w:val="28"/>
          <w:szCs w:val="28"/>
        </w:rPr>
        <w:t xml:space="preserve">в департамент уведомления о раскрытии такой информации необходимо </w:t>
      </w:r>
      <w:r w:rsidR="00E15373" w:rsidRPr="00516C4F">
        <w:rPr>
          <w:rStyle w:val="FontStyle27"/>
          <w:sz w:val="28"/>
          <w:szCs w:val="28"/>
        </w:rPr>
        <w:t xml:space="preserve">для осуществления департаментом контроля соблюдения требований о </w:t>
      </w:r>
      <w:r w:rsidR="00C172CA" w:rsidRPr="00516C4F">
        <w:rPr>
          <w:rStyle w:val="FontStyle27"/>
          <w:sz w:val="28"/>
          <w:szCs w:val="28"/>
        </w:rPr>
        <w:t xml:space="preserve">ее </w:t>
      </w:r>
      <w:r w:rsidR="00E15373" w:rsidRPr="00516C4F">
        <w:rPr>
          <w:rStyle w:val="FontStyle27"/>
          <w:sz w:val="28"/>
          <w:szCs w:val="28"/>
        </w:rPr>
        <w:t>раскрытии</w:t>
      </w:r>
      <w:r w:rsidR="006862CE" w:rsidRPr="00516C4F">
        <w:rPr>
          <w:rStyle w:val="FontStyle27"/>
          <w:sz w:val="28"/>
          <w:szCs w:val="28"/>
        </w:rPr>
        <w:t xml:space="preserve">; </w:t>
      </w:r>
    </w:p>
    <w:p w:rsidR="00B56D2D" w:rsidRPr="00516C4F" w:rsidRDefault="00465DE6" w:rsidP="00A93FBB">
      <w:pPr>
        <w:pStyle w:val="Style7"/>
        <w:spacing w:line="240" w:lineRule="auto"/>
        <w:ind w:firstLine="709"/>
        <w:rPr>
          <w:sz w:val="28"/>
          <w:szCs w:val="28"/>
        </w:rPr>
      </w:pPr>
      <w:r w:rsidRPr="00516C4F">
        <w:rPr>
          <w:rStyle w:val="FontStyle27"/>
          <w:sz w:val="28"/>
          <w:szCs w:val="28"/>
        </w:rPr>
        <w:t>-</w:t>
      </w:r>
      <w:r w:rsidR="006862CE" w:rsidRPr="00516C4F">
        <w:rPr>
          <w:rStyle w:val="FontStyle27"/>
          <w:sz w:val="28"/>
          <w:szCs w:val="28"/>
        </w:rPr>
        <w:t xml:space="preserve">непредставление такого уведомления </w:t>
      </w:r>
      <w:r w:rsidRPr="00516C4F">
        <w:rPr>
          <w:rStyle w:val="FontStyle27"/>
          <w:sz w:val="28"/>
          <w:szCs w:val="28"/>
        </w:rPr>
        <w:t xml:space="preserve">в департамент (в случае, если </w:t>
      </w:r>
      <w:r w:rsidR="00E50083" w:rsidRPr="00516C4F">
        <w:rPr>
          <w:rStyle w:val="FontStyle27"/>
          <w:sz w:val="28"/>
          <w:szCs w:val="28"/>
        </w:rPr>
        <w:t>С</w:t>
      </w:r>
      <w:r w:rsidRPr="00516C4F">
        <w:rPr>
          <w:rStyle w:val="FontStyle27"/>
          <w:sz w:val="28"/>
          <w:szCs w:val="28"/>
        </w:rPr>
        <w:t xml:space="preserve">тандартами предусмотрена обязанность его представления в контролирующий орган) </w:t>
      </w:r>
      <w:r w:rsidR="005B38A9" w:rsidRPr="00516C4F">
        <w:rPr>
          <w:rStyle w:val="FontStyle27"/>
          <w:sz w:val="28"/>
          <w:szCs w:val="28"/>
        </w:rPr>
        <w:t xml:space="preserve">содержит признаки </w:t>
      </w:r>
      <w:r w:rsidR="006862CE" w:rsidRPr="00516C4F">
        <w:rPr>
          <w:rStyle w:val="FontStyle27"/>
          <w:sz w:val="28"/>
          <w:szCs w:val="28"/>
        </w:rPr>
        <w:t>административн</w:t>
      </w:r>
      <w:r w:rsidR="005B38A9" w:rsidRPr="00516C4F">
        <w:rPr>
          <w:rStyle w:val="FontStyle27"/>
          <w:sz w:val="28"/>
          <w:szCs w:val="28"/>
        </w:rPr>
        <w:t>ого</w:t>
      </w:r>
      <w:r w:rsidR="006862CE" w:rsidRPr="00516C4F">
        <w:rPr>
          <w:rStyle w:val="FontStyle27"/>
          <w:sz w:val="28"/>
          <w:szCs w:val="28"/>
        </w:rPr>
        <w:t xml:space="preserve"> правонарушени</w:t>
      </w:r>
      <w:r w:rsidR="005B38A9" w:rsidRPr="00516C4F">
        <w:rPr>
          <w:rStyle w:val="FontStyle27"/>
          <w:sz w:val="28"/>
          <w:szCs w:val="28"/>
        </w:rPr>
        <w:t>я</w:t>
      </w:r>
      <w:r w:rsidR="006862CE" w:rsidRPr="00516C4F">
        <w:rPr>
          <w:rStyle w:val="FontStyle27"/>
          <w:sz w:val="28"/>
          <w:szCs w:val="28"/>
        </w:rPr>
        <w:t xml:space="preserve">, </w:t>
      </w:r>
      <w:r w:rsidR="006862CE" w:rsidRPr="00516C4F">
        <w:rPr>
          <w:sz w:val="28"/>
          <w:szCs w:val="28"/>
        </w:rPr>
        <w:t>предусмотренн</w:t>
      </w:r>
      <w:r w:rsidR="005B38A9" w:rsidRPr="00516C4F">
        <w:rPr>
          <w:sz w:val="28"/>
          <w:szCs w:val="28"/>
        </w:rPr>
        <w:t>ого</w:t>
      </w:r>
      <w:r w:rsidR="006862CE" w:rsidRPr="00516C4F">
        <w:rPr>
          <w:sz w:val="28"/>
          <w:szCs w:val="28"/>
        </w:rPr>
        <w:t xml:space="preserve"> статьей 19.7 КоАП РФ.</w:t>
      </w:r>
    </w:p>
    <w:p w:rsidR="00B31BF2" w:rsidRPr="00516C4F" w:rsidRDefault="0097586B" w:rsidP="00A93FBB">
      <w:pPr>
        <w:ind w:firstLine="709"/>
        <w:jc w:val="both"/>
        <w:rPr>
          <w:rFonts w:eastAsia="Arial"/>
          <w:sz w:val="28"/>
          <w:szCs w:val="28"/>
        </w:rPr>
      </w:pPr>
      <w:r w:rsidRPr="00516C4F">
        <w:rPr>
          <w:rFonts w:eastAsia="Arial"/>
          <w:sz w:val="28"/>
          <w:szCs w:val="28"/>
        </w:rPr>
        <w:t>11</w:t>
      </w:r>
      <w:r w:rsidR="00590A10" w:rsidRPr="00516C4F">
        <w:rPr>
          <w:rFonts w:eastAsia="Arial"/>
          <w:sz w:val="28"/>
          <w:szCs w:val="28"/>
        </w:rPr>
        <w:t>. </w:t>
      </w:r>
      <w:r w:rsidR="00B31BF2" w:rsidRPr="00516C4F">
        <w:rPr>
          <w:rFonts w:eastAsia="Arial"/>
          <w:sz w:val="28"/>
          <w:szCs w:val="28"/>
        </w:rPr>
        <w:t xml:space="preserve">За нарушение требований </w:t>
      </w:r>
      <w:r w:rsidR="00396202" w:rsidRPr="00516C4F">
        <w:rPr>
          <w:rFonts w:eastAsia="Arial"/>
          <w:sz w:val="28"/>
          <w:szCs w:val="28"/>
        </w:rPr>
        <w:t>С</w:t>
      </w:r>
      <w:r w:rsidR="00B31BF2" w:rsidRPr="00516C4F">
        <w:rPr>
          <w:rFonts w:eastAsia="Arial"/>
          <w:sz w:val="28"/>
          <w:szCs w:val="28"/>
        </w:rPr>
        <w:t>тандартов статьями 19.8.1 и 9.15 Кодекса Российской Федерации об административных правонарушениях (</w:t>
      </w:r>
      <w:r w:rsidR="00B31BF2" w:rsidRPr="00516C4F">
        <w:rPr>
          <w:rFonts w:eastAsia="Arial"/>
          <w:i/>
          <w:sz w:val="28"/>
          <w:szCs w:val="28"/>
        </w:rPr>
        <w:t>далее – КоАП РФ</w:t>
      </w:r>
      <w:r w:rsidR="00B31BF2" w:rsidRPr="00516C4F">
        <w:rPr>
          <w:rFonts w:eastAsia="Arial"/>
          <w:sz w:val="28"/>
          <w:szCs w:val="28"/>
        </w:rPr>
        <w:t>) предусмотрена следующая административная ответственность.</w:t>
      </w:r>
    </w:p>
    <w:p w:rsidR="00B31BF2" w:rsidRPr="00516C4F" w:rsidRDefault="00B31BF2" w:rsidP="00A93FBB">
      <w:pPr>
        <w:autoSpaceDE w:val="0"/>
        <w:autoSpaceDN w:val="0"/>
        <w:adjustRightInd w:val="0"/>
        <w:ind w:firstLine="709"/>
        <w:jc w:val="both"/>
        <w:outlineLvl w:val="0"/>
        <w:rPr>
          <w:rFonts w:eastAsia="Arial"/>
          <w:sz w:val="28"/>
          <w:szCs w:val="28"/>
        </w:rPr>
      </w:pPr>
      <w:proofErr w:type="gramStart"/>
      <w:r w:rsidRPr="00516C4F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9.15 </w:t>
      </w:r>
      <w:r w:rsidRPr="00516C4F">
        <w:rPr>
          <w:sz w:val="28"/>
          <w:szCs w:val="28"/>
        </w:rPr>
        <w:t>КоАП РФ н</w:t>
      </w:r>
      <w:r w:rsidRPr="00516C4F">
        <w:rPr>
          <w:rFonts w:eastAsiaTheme="minorHAnsi"/>
          <w:sz w:val="28"/>
          <w:szCs w:val="28"/>
          <w:lang w:eastAsia="en-US"/>
        </w:rPr>
        <w:t xml:space="preserve">арушение </w:t>
      </w:r>
      <w:r w:rsidRPr="00516C4F">
        <w:rPr>
          <w:rFonts w:eastAsiaTheme="minorHAnsi"/>
          <w:b/>
          <w:i/>
          <w:sz w:val="28"/>
          <w:szCs w:val="28"/>
          <w:lang w:eastAsia="en-US"/>
        </w:rPr>
        <w:t xml:space="preserve">субъектом </w:t>
      </w:r>
      <w:r w:rsidR="000F4F77" w:rsidRPr="00516C4F">
        <w:rPr>
          <w:rFonts w:eastAsiaTheme="minorHAnsi"/>
          <w:b/>
          <w:i/>
          <w:sz w:val="28"/>
          <w:szCs w:val="28"/>
          <w:lang w:eastAsia="en-US"/>
        </w:rPr>
        <w:t xml:space="preserve">оптового или </w:t>
      </w:r>
      <w:r w:rsidRPr="00516C4F">
        <w:rPr>
          <w:rFonts w:eastAsiaTheme="minorHAnsi"/>
          <w:b/>
          <w:i/>
          <w:sz w:val="28"/>
          <w:szCs w:val="28"/>
          <w:lang w:eastAsia="en-US"/>
        </w:rPr>
        <w:t>розничного рынка</w:t>
      </w:r>
      <w:r w:rsidRPr="00516C4F">
        <w:rPr>
          <w:rFonts w:eastAsiaTheme="minorHAnsi"/>
          <w:sz w:val="28"/>
          <w:szCs w:val="28"/>
          <w:lang w:eastAsia="en-US"/>
        </w:rPr>
        <w:t xml:space="preserve"> </w:t>
      </w:r>
      <w:r w:rsidRPr="00516C4F">
        <w:rPr>
          <w:rFonts w:eastAsiaTheme="minorHAnsi"/>
          <w:b/>
          <w:i/>
          <w:sz w:val="28"/>
          <w:szCs w:val="28"/>
          <w:lang w:eastAsia="en-US"/>
        </w:rPr>
        <w:t xml:space="preserve">электрической энергии </w:t>
      </w:r>
      <w:r w:rsidRPr="00516C4F">
        <w:rPr>
          <w:rFonts w:eastAsiaTheme="minorHAnsi"/>
          <w:sz w:val="28"/>
          <w:szCs w:val="28"/>
          <w:lang w:eastAsia="en-US"/>
        </w:rPr>
        <w:t>установленных стандартами раскрытия информации порядка, способов или сроков опубликования информации либо предоставление заведомо ложной информации в печатных изданиях,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власти, в электронных средствах массовой информации, а также нарушение порядка</w:t>
      </w:r>
      <w:proofErr w:type="gramEnd"/>
      <w:r w:rsidRPr="00516C4F">
        <w:rPr>
          <w:rFonts w:eastAsiaTheme="minorHAnsi"/>
          <w:sz w:val="28"/>
          <w:szCs w:val="28"/>
          <w:lang w:eastAsia="en-US"/>
        </w:rPr>
        <w:t xml:space="preserve">, способов или сроков предоставления информации по письменному запросу заинтересованных лиц </w:t>
      </w:r>
      <w:r w:rsidRPr="00516C4F">
        <w:rPr>
          <w:rFonts w:eastAsiaTheme="minorHAnsi"/>
          <w:b/>
          <w:i/>
          <w:sz w:val="28"/>
          <w:szCs w:val="28"/>
          <w:lang w:eastAsia="en-US"/>
        </w:rPr>
        <w:t xml:space="preserve">влечет </w:t>
      </w:r>
      <w:r w:rsidRPr="00516C4F">
        <w:rPr>
          <w:rFonts w:eastAsiaTheme="minorHAnsi"/>
          <w:sz w:val="28"/>
          <w:szCs w:val="28"/>
          <w:lang w:eastAsia="en-US"/>
        </w:rPr>
        <w:t>наложение административного штрафа на должностных лиц в размере от двадцати тысяч до тридцати тысяч рублей; на юридических лиц - от двухсот тысяч до пятисот тысяч рублей.</w:t>
      </w:r>
    </w:p>
    <w:p w:rsidR="00B31BF2" w:rsidRPr="00516C4F" w:rsidRDefault="00B31BF2" w:rsidP="00A93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rFonts w:eastAsiaTheme="minorHAnsi"/>
          <w:bCs/>
          <w:sz w:val="28"/>
          <w:szCs w:val="28"/>
          <w:lang w:eastAsia="en-US"/>
        </w:rPr>
        <w:lastRenderedPageBreak/>
        <w:t xml:space="preserve">В соответствии со статьей 19.8.1 </w:t>
      </w:r>
      <w:r w:rsidRPr="00516C4F">
        <w:rPr>
          <w:sz w:val="28"/>
          <w:szCs w:val="28"/>
        </w:rPr>
        <w:t>КоАП РФ:</w:t>
      </w:r>
    </w:p>
    <w:p w:rsidR="00B31BF2" w:rsidRPr="00516C4F" w:rsidRDefault="00B31BF2" w:rsidP="00A93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>-</w:t>
      </w:r>
      <w:proofErr w:type="spellStart"/>
      <w:r w:rsidRPr="00516C4F">
        <w:rPr>
          <w:sz w:val="28"/>
          <w:szCs w:val="28"/>
        </w:rPr>
        <w:t>непредоставление</w:t>
      </w:r>
      <w:proofErr w:type="spellEnd"/>
      <w:r w:rsidRPr="00516C4F">
        <w:rPr>
          <w:sz w:val="28"/>
          <w:szCs w:val="28"/>
        </w:rPr>
        <w:t xml:space="preserve"> сведений или предоставление заведомо ложных сведений о своей деятельности, </w:t>
      </w:r>
      <w:proofErr w:type="spellStart"/>
      <w:r w:rsidRPr="00516C4F">
        <w:rPr>
          <w:sz w:val="28"/>
          <w:szCs w:val="28"/>
        </w:rPr>
        <w:t>неопубликование</w:t>
      </w:r>
      <w:proofErr w:type="spellEnd"/>
      <w:r w:rsidRPr="00516C4F">
        <w:rPr>
          <w:sz w:val="28"/>
          <w:szCs w:val="28"/>
        </w:rPr>
        <w:t xml:space="preserve"> сведений или опубликование заведомо ложных сведений о своей деятельности </w:t>
      </w:r>
      <w:r w:rsidRPr="00516C4F">
        <w:rPr>
          <w:b/>
          <w:i/>
          <w:sz w:val="28"/>
          <w:szCs w:val="28"/>
        </w:rPr>
        <w:t>субъектами естественных монополий, и (или) операторами по обращению с твердыми коммунальными отходами, региональными операторами по обращению с твердыми коммунальными отходами, и (или) теплоснабжающими организациями</w:t>
      </w:r>
      <w:r w:rsidRPr="00516C4F">
        <w:rPr>
          <w:sz w:val="28"/>
          <w:szCs w:val="28"/>
        </w:rPr>
        <w:t>, если опубликование и (или) предоставление таких сведений являются обязательными в соответствии с законодательством Российской Федерации, либо</w:t>
      </w:r>
      <w:proofErr w:type="gramEnd"/>
      <w:r w:rsidRPr="00516C4F">
        <w:rPr>
          <w:sz w:val="28"/>
          <w:szCs w:val="28"/>
        </w:rPr>
        <w:t xml:space="preserve"> нарушение порядка, способа или сроков, которые установлены стандартами раскрытия информации, и форм ее предоставления </w:t>
      </w:r>
      <w:r w:rsidR="00E72B3B" w:rsidRPr="00516C4F">
        <w:rPr>
          <w:sz w:val="28"/>
          <w:szCs w:val="28"/>
        </w:rPr>
        <w:t xml:space="preserve">вышеуказанными </w:t>
      </w:r>
      <w:r w:rsidRPr="00516C4F">
        <w:rPr>
          <w:sz w:val="28"/>
          <w:szCs w:val="28"/>
        </w:rPr>
        <w:t xml:space="preserve">организациями, - </w:t>
      </w:r>
      <w:r w:rsidRPr="00516C4F">
        <w:rPr>
          <w:b/>
          <w:i/>
          <w:sz w:val="28"/>
          <w:szCs w:val="28"/>
        </w:rPr>
        <w:t xml:space="preserve">влечет </w:t>
      </w:r>
      <w:r w:rsidRPr="00516C4F">
        <w:rPr>
          <w:sz w:val="28"/>
          <w:szCs w:val="28"/>
        </w:rPr>
        <w:t>наложение административного штрафа на должностных лиц в размере от пяти тысяч до двадцати тысяч рублей; на юридических лиц - от ста тысяч до пятисот тысяч рублей;</w:t>
      </w:r>
    </w:p>
    <w:p w:rsidR="00B31BF2" w:rsidRPr="00516C4F" w:rsidRDefault="00B31BF2" w:rsidP="00A93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-совершение вышеуказанного административного правонарушения должностным лицом, ранее подвергнутым административному наказанию за аналогичное административное правонарушение, - </w:t>
      </w:r>
      <w:r w:rsidRPr="00516C4F">
        <w:rPr>
          <w:b/>
          <w:i/>
          <w:sz w:val="28"/>
          <w:szCs w:val="28"/>
        </w:rPr>
        <w:t>влечет</w:t>
      </w:r>
      <w:r w:rsidRPr="00516C4F">
        <w:rPr>
          <w:sz w:val="28"/>
          <w:szCs w:val="28"/>
        </w:rPr>
        <w:t xml:space="preserve"> дисквалификацию на срок от одного года до трех лет.</w:t>
      </w:r>
    </w:p>
    <w:p w:rsidR="00DD1A26" w:rsidRPr="00516C4F" w:rsidRDefault="006F7BB0" w:rsidP="00A93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С учетом</w:t>
      </w:r>
      <w:r w:rsidR="00C22BC2" w:rsidRPr="00516C4F">
        <w:rPr>
          <w:sz w:val="28"/>
          <w:szCs w:val="28"/>
        </w:rPr>
        <w:t xml:space="preserve"> </w:t>
      </w:r>
      <w:r w:rsidRPr="00516C4F">
        <w:rPr>
          <w:sz w:val="28"/>
          <w:szCs w:val="28"/>
        </w:rPr>
        <w:t xml:space="preserve">положений </w:t>
      </w:r>
      <w:r w:rsidR="00DD1A26" w:rsidRPr="00516C4F">
        <w:rPr>
          <w:sz w:val="28"/>
          <w:szCs w:val="28"/>
        </w:rPr>
        <w:t>стать</w:t>
      </w:r>
      <w:r w:rsidR="00C22BC2" w:rsidRPr="00516C4F">
        <w:rPr>
          <w:sz w:val="28"/>
          <w:szCs w:val="28"/>
        </w:rPr>
        <w:t>и</w:t>
      </w:r>
      <w:r w:rsidR="00DD1A26" w:rsidRPr="00516C4F">
        <w:rPr>
          <w:sz w:val="28"/>
          <w:szCs w:val="28"/>
        </w:rPr>
        <w:t xml:space="preserve"> 4 Федерального закона «О естественных монополиях»</w:t>
      </w:r>
      <w:r w:rsidR="00C22BC2" w:rsidRPr="00516C4F">
        <w:rPr>
          <w:sz w:val="28"/>
          <w:szCs w:val="28"/>
        </w:rPr>
        <w:t>, определяющей сферы деятельности</w:t>
      </w:r>
      <w:r w:rsidR="00DD1A26" w:rsidRPr="00516C4F">
        <w:rPr>
          <w:sz w:val="28"/>
          <w:szCs w:val="28"/>
        </w:rPr>
        <w:t xml:space="preserve"> субъект</w:t>
      </w:r>
      <w:r w:rsidR="00C22BC2" w:rsidRPr="00516C4F">
        <w:rPr>
          <w:sz w:val="28"/>
          <w:szCs w:val="28"/>
        </w:rPr>
        <w:t>ов</w:t>
      </w:r>
      <w:r w:rsidR="00DD1A26" w:rsidRPr="00516C4F">
        <w:rPr>
          <w:sz w:val="28"/>
          <w:szCs w:val="28"/>
        </w:rPr>
        <w:t xml:space="preserve"> естественных монополий</w:t>
      </w:r>
      <w:r w:rsidR="00C22BC2" w:rsidRPr="00516C4F">
        <w:rPr>
          <w:sz w:val="28"/>
          <w:szCs w:val="28"/>
        </w:rPr>
        <w:t xml:space="preserve">, к административной ответственности, предусмотренной статьёй </w:t>
      </w:r>
      <w:r w:rsidR="00C22BC2" w:rsidRPr="00516C4F">
        <w:rPr>
          <w:rFonts w:eastAsiaTheme="minorHAnsi"/>
          <w:bCs/>
          <w:sz w:val="28"/>
          <w:szCs w:val="28"/>
          <w:lang w:eastAsia="en-US"/>
        </w:rPr>
        <w:t xml:space="preserve">19.8.1 </w:t>
      </w:r>
      <w:r w:rsidR="00C22BC2" w:rsidRPr="00516C4F">
        <w:rPr>
          <w:sz w:val="28"/>
          <w:szCs w:val="28"/>
        </w:rPr>
        <w:t xml:space="preserve">КоАП РФ, </w:t>
      </w:r>
      <w:r w:rsidR="00D80EBE" w:rsidRPr="00516C4F">
        <w:rPr>
          <w:sz w:val="28"/>
          <w:szCs w:val="28"/>
        </w:rPr>
        <w:t xml:space="preserve">в случае выявления указанных в ней нарушений </w:t>
      </w:r>
      <w:r w:rsidR="00490903" w:rsidRPr="00516C4F">
        <w:rPr>
          <w:sz w:val="28"/>
          <w:szCs w:val="28"/>
        </w:rPr>
        <w:t>С</w:t>
      </w:r>
      <w:r w:rsidR="00D80EBE" w:rsidRPr="00516C4F">
        <w:rPr>
          <w:sz w:val="28"/>
          <w:szCs w:val="28"/>
        </w:rPr>
        <w:t xml:space="preserve">тандартов </w:t>
      </w:r>
      <w:r w:rsidR="00C22BC2" w:rsidRPr="00516C4F">
        <w:rPr>
          <w:sz w:val="28"/>
          <w:szCs w:val="28"/>
        </w:rPr>
        <w:t>помимо теплоснабжающих организаций и операторов по обращению с твердыми коммунальными отходами</w:t>
      </w:r>
      <w:r w:rsidR="006F7535" w:rsidRPr="00516C4F">
        <w:rPr>
          <w:sz w:val="28"/>
          <w:szCs w:val="28"/>
        </w:rPr>
        <w:t>, департаментом привлекаются</w:t>
      </w:r>
      <w:r w:rsidR="00C22BC2" w:rsidRPr="00516C4F">
        <w:rPr>
          <w:sz w:val="28"/>
          <w:szCs w:val="28"/>
        </w:rPr>
        <w:t xml:space="preserve">: </w:t>
      </w:r>
    </w:p>
    <w:p w:rsidR="00DD1A26" w:rsidRPr="00516C4F" w:rsidRDefault="00DD1A26" w:rsidP="00A93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proofErr w:type="spellStart"/>
      <w:r w:rsidRPr="00516C4F">
        <w:rPr>
          <w:sz w:val="28"/>
          <w:szCs w:val="28"/>
        </w:rPr>
        <w:t>теплосетевые</w:t>
      </w:r>
      <w:proofErr w:type="spellEnd"/>
      <w:r w:rsidRPr="00516C4F">
        <w:rPr>
          <w:sz w:val="28"/>
          <w:szCs w:val="28"/>
        </w:rPr>
        <w:t xml:space="preserve"> организации, оказывающие услуги по передаче тепловой энергии</w:t>
      </w:r>
      <w:r w:rsidR="00FD427D" w:rsidRPr="00516C4F">
        <w:rPr>
          <w:sz w:val="28"/>
          <w:szCs w:val="28"/>
        </w:rPr>
        <w:t xml:space="preserve"> на территории Новосибирской области</w:t>
      </w:r>
      <w:r w:rsidRPr="00516C4F">
        <w:rPr>
          <w:sz w:val="28"/>
          <w:szCs w:val="28"/>
        </w:rPr>
        <w:t>;</w:t>
      </w:r>
    </w:p>
    <w:p w:rsidR="00C22BC2" w:rsidRPr="00516C4F" w:rsidRDefault="00DD1A26" w:rsidP="00A93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C22BC2" w:rsidRPr="00516C4F">
        <w:rPr>
          <w:sz w:val="28"/>
          <w:szCs w:val="28"/>
        </w:rPr>
        <w:t>организации, осуществляющи</w:t>
      </w:r>
      <w:r w:rsidR="00C93B40" w:rsidRPr="00516C4F">
        <w:rPr>
          <w:sz w:val="28"/>
          <w:szCs w:val="28"/>
        </w:rPr>
        <w:t>е</w:t>
      </w:r>
      <w:r w:rsidR="00C22BC2" w:rsidRPr="00516C4F">
        <w:rPr>
          <w:sz w:val="28"/>
          <w:szCs w:val="28"/>
        </w:rPr>
        <w:t xml:space="preserve"> </w:t>
      </w:r>
      <w:r w:rsidR="00B80FB1" w:rsidRPr="00516C4F">
        <w:rPr>
          <w:sz w:val="28"/>
          <w:szCs w:val="28"/>
        </w:rPr>
        <w:t xml:space="preserve">на территории Новосибирской области </w:t>
      </w:r>
      <w:r w:rsidR="00C22BC2" w:rsidRPr="00516C4F">
        <w:rPr>
          <w:sz w:val="28"/>
          <w:szCs w:val="28"/>
        </w:rPr>
        <w:t>регулируемые виды деятельности в сферах водоснабжения</w:t>
      </w:r>
      <w:r w:rsidR="00AA420C" w:rsidRPr="00516C4F">
        <w:rPr>
          <w:sz w:val="28"/>
          <w:szCs w:val="28"/>
        </w:rPr>
        <w:t xml:space="preserve"> и</w:t>
      </w:r>
      <w:r w:rsidR="00C22BC2" w:rsidRPr="00516C4F">
        <w:rPr>
          <w:sz w:val="28"/>
          <w:szCs w:val="28"/>
        </w:rPr>
        <w:t xml:space="preserve"> водоотведения с использованием централизованных систем водоснабжения и (или) водоотведения (канализации) или отдельных объектов таких систем;</w:t>
      </w:r>
    </w:p>
    <w:p w:rsidR="00C22BC2" w:rsidRPr="00516C4F" w:rsidRDefault="00AA420C" w:rsidP="00A93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  <w:r w:rsidR="00C22BC2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газораспределительны</w:t>
      </w:r>
      <w:r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</w:t>
      </w:r>
      <w:r w:rsidR="00C22BC2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организации, оказывающи</w:t>
      </w:r>
      <w:r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</w:t>
      </w:r>
      <w:r w:rsidR="00C22BC2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услуги по транспортировке газа по газораспределительным сетям</w:t>
      </w:r>
      <w:r w:rsidR="00B80FB1" w:rsidRPr="00516C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расположенным </w:t>
      </w:r>
      <w:r w:rsidR="00B80FB1" w:rsidRPr="00516C4F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C22BC2" w:rsidRPr="00516C4F">
        <w:rPr>
          <w:rFonts w:ascii="Times New Roman" w:hAnsi="Times New Roman" w:cs="Times New Roman"/>
          <w:sz w:val="28"/>
          <w:szCs w:val="28"/>
        </w:rPr>
        <w:t>;</w:t>
      </w:r>
    </w:p>
    <w:p w:rsidR="00C22BC2" w:rsidRPr="00516C4F" w:rsidRDefault="00CF4856" w:rsidP="00A93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-</w:t>
      </w:r>
      <w:r w:rsidR="00C22BC2" w:rsidRPr="00516C4F">
        <w:rPr>
          <w:rFonts w:ascii="Times New Roman" w:hAnsi="Times New Roman" w:cs="Times New Roman"/>
          <w:sz w:val="28"/>
          <w:szCs w:val="28"/>
        </w:rPr>
        <w:t>организации, оказывающи</w:t>
      </w:r>
      <w:r w:rsidRPr="00516C4F">
        <w:rPr>
          <w:rFonts w:ascii="Times New Roman" w:hAnsi="Times New Roman" w:cs="Times New Roman"/>
          <w:sz w:val="28"/>
          <w:szCs w:val="28"/>
        </w:rPr>
        <w:t>е</w:t>
      </w:r>
      <w:r w:rsidR="00C22BC2" w:rsidRPr="00516C4F">
        <w:rPr>
          <w:rFonts w:ascii="Times New Roman" w:hAnsi="Times New Roman" w:cs="Times New Roman"/>
          <w:sz w:val="28"/>
          <w:szCs w:val="28"/>
        </w:rPr>
        <w:t xml:space="preserve"> </w:t>
      </w:r>
      <w:r w:rsidR="00436AE8" w:rsidRPr="00516C4F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 w:rsidR="00C22BC2" w:rsidRPr="00516C4F">
        <w:rPr>
          <w:rFonts w:ascii="Times New Roman" w:hAnsi="Times New Roman" w:cs="Times New Roman"/>
          <w:sz w:val="28"/>
          <w:szCs w:val="28"/>
        </w:rPr>
        <w:t>услуги в сфере перевозок пассажиров и багажа железнодорожным транспортом общего пользования в пригородном сообщении;</w:t>
      </w:r>
    </w:p>
    <w:p w:rsidR="00C22BC2" w:rsidRPr="00516C4F" w:rsidRDefault="00CF4856" w:rsidP="00A93FBB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516C4F">
        <w:rPr>
          <w:sz w:val="28"/>
          <w:szCs w:val="28"/>
        </w:rPr>
        <w:t>-</w:t>
      </w:r>
      <w:r w:rsidR="00C22BC2" w:rsidRPr="00516C4F">
        <w:rPr>
          <w:sz w:val="28"/>
          <w:szCs w:val="28"/>
        </w:rPr>
        <w:t>организации, оказывающи</w:t>
      </w:r>
      <w:r w:rsidRPr="00516C4F">
        <w:rPr>
          <w:sz w:val="28"/>
          <w:szCs w:val="28"/>
        </w:rPr>
        <w:t>е</w:t>
      </w:r>
      <w:r w:rsidR="00C22BC2" w:rsidRPr="00516C4F">
        <w:rPr>
          <w:sz w:val="28"/>
          <w:szCs w:val="28"/>
        </w:rPr>
        <w:t xml:space="preserve"> </w:t>
      </w:r>
      <w:r w:rsidR="00436AE8" w:rsidRPr="00516C4F">
        <w:rPr>
          <w:sz w:val="28"/>
          <w:szCs w:val="28"/>
        </w:rPr>
        <w:t xml:space="preserve">на территории Новосибирской области </w:t>
      </w:r>
      <w:r w:rsidR="00C22BC2" w:rsidRPr="00516C4F">
        <w:rPr>
          <w:sz w:val="28"/>
          <w:szCs w:val="28"/>
        </w:rPr>
        <w:t>услуги в транспортных терминалах, портах и аэропортах, включенны</w:t>
      </w:r>
      <w:r w:rsidRPr="00516C4F">
        <w:rPr>
          <w:sz w:val="28"/>
          <w:szCs w:val="28"/>
        </w:rPr>
        <w:t>е</w:t>
      </w:r>
      <w:r w:rsidR="00C22BC2" w:rsidRPr="00516C4F">
        <w:rPr>
          <w:sz w:val="28"/>
          <w:szCs w:val="28"/>
        </w:rPr>
        <w:t xml:space="preserve"> в реестр субъектов естественных монополий и не вошедши</w:t>
      </w:r>
      <w:r w:rsidR="00207721" w:rsidRPr="00516C4F">
        <w:rPr>
          <w:sz w:val="28"/>
          <w:szCs w:val="28"/>
        </w:rPr>
        <w:t>е</w:t>
      </w:r>
      <w:r w:rsidR="00C22BC2" w:rsidRPr="00516C4F">
        <w:rPr>
          <w:sz w:val="28"/>
          <w:szCs w:val="28"/>
        </w:rPr>
        <w:t xml:space="preserve">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ФАС России.</w:t>
      </w:r>
    </w:p>
    <w:p w:rsidR="00147E6D" w:rsidRPr="00516C4F" w:rsidRDefault="0003047E" w:rsidP="00A93FBB">
      <w:pPr>
        <w:ind w:left="7" w:firstLine="709"/>
        <w:jc w:val="both"/>
        <w:rPr>
          <w:sz w:val="28"/>
          <w:szCs w:val="28"/>
        </w:rPr>
      </w:pPr>
      <w:r w:rsidRPr="00516C4F">
        <w:rPr>
          <w:rFonts w:eastAsia="Arial"/>
          <w:sz w:val="28"/>
          <w:szCs w:val="28"/>
        </w:rPr>
        <w:t>12</w:t>
      </w:r>
      <w:r w:rsidR="00CE02AE" w:rsidRPr="00516C4F">
        <w:rPr>
          <w:rFonts w:eastAsia="Arial"/>
          <w:sz w:val="28"/>
          <w:szCs w:val="28"/>
        </w:rPr>
        <w:t>. </w:t>
      </w:r>
      <w:proofErr w:type="gramStart"/>
      <w:r w:rsidR="003D6281" w:rsidRPr="00516C4F">
        <w:rPr>
          <w:rFonts w:eastAsia="Arial"/>
          <w:sz w:val="28"/>
          <w:szCs w:val="28"/>
        </w:rPr>
        <w:t xml:space="preserve">В </w:t>
      </w:r>
      <w:r w:rsidR="00CE02AE" w:rsidRPr="00516C4F">
        <w:rPr>
          <w:rFonts w:eastAsia="Arial"/>
          <w:sz w:val="28"/>
          <w:szCs w:val="28"/>
        </w:rPr>
        <w:t xml:space="preserve">целях информирования </w:t>
      </w:r>
      <w:r w:rsidR="00616320" w:rsidRPr="00516C4F">
        <w:rPr>
          <w:rFonts w:eastAsia="Arial"/>
          <w:sz w:val="28"/>
          <w:szCs w:val="28"/>
        </w:rPr>
        <w:t>подконтрольных субъектов</w:t>
      </w:r>
      <w:r w:rsidR="00CE02AE" w:rsidRPr="00516C4F">
        <w:rPr>
          <w:rFonts w:eastAsia="Arial"/>
          <w:sz w:val="28"/>
          <w:szCs w:val="28"/>
        </w:rPr>
        <w:t xml:space="preserve"> по вопросам </w:t>
      </w:r>
      <w:r w:rsidR="00426586" w:rsidRPr="00516C4F">
        <w:rPr>
          <w:rFonts w:eastAsia="Arial"/>
          <w:sz w:val="28"/>
          <w:szCs w:val="28"/>
        </w:rPr>
        <w:t xml:space="preserve">соблюдения </w:t>
      </w:r>
      <w:r w:rsidR="00012272" w:rsidRPr="00516C4F">
        <w:rPr>
          <w:rFonts w:eastAsia="Arial"/>
          <w:sz w:val="28"/>
          <w:szCs w:val="28"/>
        </w:rPr>
        <w:t>требовани</w:t>
      </w:r>
      <w:r w:rsidR="00426586" w:rsidRPr="00516C4F">
        <w:rPr>
          <w:rFonts w:eastAsia="Arial"/>
          <w:sz w:val="28"/>
          <w:szCs w:val="28"/>
        </w:rPr>
        <w:t>й</w:t>
      </w:r>
      <w:r w:rsidR="00012272" w:rsidRPr="00516C4F">
        <w:rPr>
          <w:rFonts w:eastAsia="Arial"/>
          <w:sz w:val="28"/>
          <w:szCs w:val="28"/>
        </w:rPr>
        <w:t xml:space="preserve"> Стандартов </w:t>
      </w:r>
      <w:r w:rsidR="0001469D" w:rsidRPr="00516C4F">
        <w:rPr>
          <w:rFonts w:eastAsia="Arial"/>
          <w:sz w:val="28"/>
          <w:szCs w:val="28"/>
        </w:rPr>
        <w:t>(</w:t>
      </w:r>
      <w:r w:rsidR="0001469D" w:rsidRPr="00516C4F">
        <w:rPr>
          <w:sz w:val="28"/>
          <w:szCs w:val="28"/>
        </w:rPr>
        <w:t>в том числе посредством ФГИС ЕИАС)</w:t>
      </w:r>
      <w:r w:rsidR="00CE02AE" w:rsidRPr="00516C4F">
        <w:rPr>
          <w:rFonts w:eastAsia="Arial"/>
          <w:sz w:val="28"/>
          <w:szCs w:val="28"/>
        </w:rPr>
        <w:t xml:space="preserve">, на официальном сайте департамента в информационно-телекоммуникационной сети «Интернет» </w:t>
      </w:r>
      <w:hyperlink r:id="rId17" w:history="1">
        <w:r w:rsidR="00CE02AE" w:rsidRPr="00516C4F">
          <w:rPr>
            <w:rStyle w:val="a8"/>
            <w:rFonts w:eastAsia="Arial"/>
            <w:color w:val="auto"/>
            <w:sz w:val="28"/>
            <w:szCs w:val="28"/>
            <w:u w:val="none"/>
          </w:rPr>
          <w:t>https://tarif.nso.ru</w:t>
        </w:r>
      </w:hyperlink>
      <w:r w:rsidR="00CE02AE" w:rsidRPr="00516C4F">
        <w:rPr>
          <w:rFonts w:eastAsia="Arial"/>
          <w:sz w:val="28"/>
          <w:szCs w:val="28"/>
        </w:rPr>
        <w:t xml:space="preserve"> (</w:t>
      </w:r>
      <w:r w:rsidR="00CE02AE" w:rsidRPr="00516C4F">
        <w:rPr>
          <w:rFonts w:eastAsia="Arial"/>
          <w:i/>
          <w:sz w:val="28"/>
          <w:szCs w:val="28"/>
        </w:rPr>
        <w:t>далее – Сайт департамента</w:t>
      </w:r>
      <w:r w:rsidR="00CE02AE" w:rsidRPr="00516C4F">
        <w:rPr>
          <w:rFonts w:eastAsia="Arial"/>
          <w:sz w:val="28"/>
          <w:szCs w:val="28"/>
        </w:rPr>
        <w:t xml:space="preserve">) </w:t>
      </w:r>
      <w:r w:rsidR="0001469D" w:rsidRPr="00516C4F">
        <w:rPr>
          <w:rFonts w:eastAsia="Arial"/>
          <w:sz w:val="28"/>
          <w:szCs w:val="28"/>
        </w:rPr>
        <w:t xml:space="preserve">в разделе </w:t>
      </w:r>
      <w:r w:rsidR="0001469D" w:rsidRPr="00516C4F">
        <w:rPr>
          <w:rFonts w:eastAsia="Arial"/>
          <w:sz w:val="28"/>
          <w:szCs w:val="28"/>
        </w:rPr>
        <w:lastRenderedPageBreak/>
        <w:t>«Деятельность / Контрольно-надзорная деятельность», во вкладке «</w:t>
      </w:r>
      <w:hyperlink r:id="rId18" w:history="1">
        <w:r w:rsidR="0001469D" w:rsidRPr="00516C4F">
          <w:rPr>
            <w:rStyle w:val="a8"/>
            <w:bCs/>
            <w:color w:val="auto"/>
            <w:sz w:val="28"/>
            <w:szCs w:val="28"/>
            <w:u w:val="none"/>
          </w:rPr>
          <w:t>Мероприятия по контролю без взаимодействия с субъектами контроля</w:t>
        </w:r>
      </w:hyperlink>
      <w:r w:rsidR="0001469D" w:rsidRPr="00516C4F">
        <w:rPr>
          <w:sz w:val="28"/>
          <w:szCs w:val="28"/>
        </w:rPr>
        <w:t xml:space="preserve">» </w:t>
      </w:r>
      <w:r w:rsidR="0001469D" w:rsidRPr="00516C4F">
        <w:rPr>
          <w:rFonts w:eastAsia="Arial"/>
          <w:sz w:val="28"/>
          <w:szCs w:val="28"/>
        </w:rPr>
        <w:t xml:space="preserve">создан специальный подраздел </w:t>
      </w:r>
      <w:r w:rsidR="00EA4EA4" w:rsidRPr="00516C4F">
        <w:rPr>
          <w:rFonts w:eastAsia="Arial"/>
          <w:sz w:val="28"/>
          <w:szCs w:val="28"/>
        </w:rPr>
        <w:t>«</w:t>
      </w:r>
      <w:r w:rsidR="0001469D" w:rsidRPr="00516C4F">
        <w:rPr>
          <w:sz w:val="28"/>
          <w:szCs w:val="28"/>
        </w:rPr>
        <w:t>Стандарты раскрытия информации регулируемыми организациями» (</w:t>
      </w:r>
      <w:hyperlink r:id="rId19" w:history="1">
        <w:r w:rsidR="0001469D" w:rsidRPr="00516C4F">
          <w:rPr>
            <w:rStyle w:val="a8"/>
            <w:color w:val="auto"/>
            <w:sz w:val="28"/>
            <w:szCs w:val="28"/>
            <w:u w:val="none"/>
          </w:rPr>
          <w:t>https://tarif.nso.ru/page/430</w:t>
        </w:r>
        <w:proofErr w:type="gramEnd"/>
      </w:hyperlink>
      <w:r w:rsidR="0001469D" w:rsidRPr="00516C4F">
        <w:rPr>
          <w:sz w:val="28"/>
          <w:szCs w:val="28"/>
        </w:rPr>
        <w:t xml:space="preserve">). </w:t>
      </w:r>
    </w:p>
    <w:p w:rsidR="003D6281" w:rsidRPr="00516C4F" w:rsidRDefault="00710409" w:rsidP="00A93FBB">
      <w:pPr>
        <w:ind w:left="7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Активная </w:t>
      </w:r>
      <w:r w:rsidR="001111AE" w:rsidRPr="00516C4F">
        <w:rPr>
          <w:sz w:val="28"/>
          <w:szCs w:val="28"/>
        </w:rPr>
        <w:t>ссылка</w:t>
      </w:r>
      <w:r w:rsidRPr="00516C4F">
        <w:rPr>
          <w:sz w:val="28"/>
          <w:szCs w:val="28"/>
        </w:rPr>
        <w:t xml:space="preserve"> для </w:t>
      </w:r>
      <w:r w:rsidR="0001469D" w:rsidRPr="00516C4F">
        <w:rPr>
          <w:sz w:val="28"/>
          <w:szCs w:val="28"/>
        </w:rPr>
        <w:t xml:space="preserve">быстрого </w:t>
      </w:r>
      <w:r w:rsidRPr="00516C4F">
        <w:rPr>
          <w:sz w:val="28"/>
          <w:szCs w:val="28"/>
        </w:rPr>
        <w:t>перехода в вышеуказанный подраздел размещена на главной странице Сайта департамента.</w:t>
      </w:r>
    </w:p>
    <w:p w:rsidR="00EB4E88" w:rsidRPr="00516C4F" w:rsidRDefault="00970312" w:rsidP="00A93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>Гиперс</w:t>
      </w:r>
      <w:r w:rsidR="00EB4E88" w:rsidRPr="00516C4F">
        <w:rPr>
          <w:sz w:val="28"/>
          <w:szCs w:val="28"/>
        </w:rPr>
        <w:t xml:space="preserve">сылки на </w:t>
      </w:r>
      <w:r w:rsidR="00771819" w:rsidRPr="00516C4F">
        <w:rPr>
          <w:sz w:val="28"/>
          <w:szCs w:val="28"/>
        </w:rPr>
        <w:t xml:space="preserve">актуальную редакцию </w:t>
      </w:r>
      <w:r w:rsidR="00EB4E88" w:rsidRPr="00516C4F">
        <w:rPr>
          <w:sz w:val="28"/>
          <w:szCs w:val="28"/>
        </w:rPr>
        <w:t>полны</w:t>
      </w:r>
      <w:r w:rsidR="00771819" w:rsidRPr="00516C4F">
        <w:rPr>
          <w:sz w:val="28"/>
          <w:szCs w:val="28"/>
        </w:rPr>
        <w:t>х</w:t>
      </w:r>
      <w:r w:rsidR="00EB4E88" w:rsidRPr="00516C4F">
        <w:rPr>
          <w:sz w:val="28"/>
          <w:szCs w:val="28"/>
        </w:rPr>
        <w:t xml:space="preserve"> текст</w:t>
      </w:r>
      <w:r w:rsidR="00771819" w:rsidRPr="00516C4F">
        <w:rPr>
          <w:sz w:val="28"/>
          <w:szCs w:val="28"/>
        </w:rPr>
        <w:t>ов</w:t>
      </w:r>
      <w:r w:rsidR="00EB4E88" w:rsidRPr="00516C4F">
        <w:rPr>
          <w:sz w:val="28"/>
          <w:szCs w:val="28"/>
        </w:rPr>
        <w:t xml:space="preserve"> </w:t>
      </w:r>
      <w:r w:rsidR="004D08AC" w:rsidRPr="00516C4F">
        <w:rPr>
          <w:sz w:val="28"/>
          <w:szCs w:val="28"/>
        </w:rPr>
        <w:t>постановлений</w:t>
      </w:r>
      <w:r w:rsidR="00EB4E88" w:rsidRPr="00516C4F">
        <w:rPr>
          <w:sz w:val="28"/>
          <w:szCs w:val="28"/>
        </w:rPr>
        <w:t xml:space="preserve"> Правительства Российской Федерации об утверждении </w:t>
      </w:r>
      <w:r w:rsidR="000934F1" w:rsidRPr="00516C4F">
        <w:rPr>
          <w:sz w:val="28"/>
          <w:szCs w:val="28"/>
        </w:rPr>
        <w:t>С</w:t>
      </w:r>
      <w:r w:rsidR="00EB4E88" w:rsidRPr="00516C4F">
        <w:rPr>
          <w:sz w:val="28"/>
          <w:szCs w:val="28"/>
        </w:rPr>
        <w:t xml:space="preserve">тандартов, а также нормативных правовых актов уполномоченных федеральных органов исполнительной власти об утверждении форм и периодичности раскрытия </w:t>
      </w:r>
      <w:r w:rsidR="00971AFA" w:rsidRPr="00516C4F">
        <w:rPr>
          <w:sz w:val="28"/>
          <w:szCs w:val="28"/>
        </w:rPr>
        <w:t>предусмотренной Стандартами</w:t>
      </w:r>
      <w:r w:rsidR="00EB4E88" w:rsidRPr="00516C4F">
        <w:rPr>
          <w:sz w:val="28"/>
          <w:szCs w:val="28"/>
        </w:rPr>
        <w:t xml:space="preserve"> информации</w:t>
      </w:r>
      <w:r w:rsidR="00971AFA" w:rsidRPr="00516C4F">
        <w:rPr>
          <w:sz w:val="28"/>
          <w:szCs w:val="28"/>
        </w:rPr>
        <w:t>,</w:t>
      </w:r>
      <w:r w:rsidR="00EB4E88" w:rsidRPr="00516C4F">
        <w:rPr>
          <w:sz w:val="28"/>
          <w:szCs w:val="28"/>
        </w:rPr>
        <w:t xml:space="preserve"> содержатся в </w:t>
      </w:r>
      <w:r w:rsidR="00992625" w:rsidRPr="00516C4F">
        <w:rPr>
          <w:sz w:val="28"/>
          <w:szCs w:val="28"/>
        </w:rPr>
        <w:t>утвержденном департаментом «</w:t>
      </w:r>
      <w:r w:rsidR="00EB4E88" w:rsidRPr="00516C4F">
        <w:rPr>
          <w:sz w:val="28"/>
          <w:szCs w:val="28"/>
        </w:rPr>
        <w:t>Перечне нормативных правовых актов и (или) их отдельных частей, содержащих обязательные требования, оценка соблюдения которых является предметом осуществляемого департаментом регионального государственного контроля (надзора) в</w:t>
      </w:r>
      <w:proofErr w:type="gramEnd"/>
      <w:r w:rsidR="00EB4E88" w:rsidRPr="00516C4F">
        <w:rPr>
          <w:sz w:val="28"/>
          <w:szCs w:val="28"/>
        </w:rPr>
        <w:t xml:space="preserve"> области </w:t>
      </w:r>
      <w:r w:rsidR="00EB4E88" w:rsidRPr="00516C4F">
        <w:rPr>
          <w:rFonts w:eastAsiaTheme="minorHAnsi"/>
          <w:iCs/>
          <w:sz w:val="28"/>
          <w:szCs w:val="28"/>
          <w:lang w:eastAsia="en-US"/>
        </w:rPr>
        <w:t xml:space="preserve">регулируемых </w:t>
      </w:r>
      <w:r w:rsidR="00EB4E88" w:rsidRPr="00516C4F">
        <w:rPr>
          <w:sz w:val="28"/>
          <w:szCs w:val="28"/>
        </w:rPr>
        <w:t>государством цен (тарифов)</w:t>
      </w:r>
      <w:r w:rsidR="00992625" w:rsidRPr="00516C4F">
        <w:rPr>
          <w:sz w:val="28"/>
          <w:szCs w:val="28"/>
        </w:rPr>
        <w:t>»</w:t>
      </w:r>
      <w:r w:rsidR="00EB4E88" w:rsidRPr="00516C4F">
        <w:rPr>
          <w:sz w:val="28"/>
          <w:szCs w:val="28"/>
        </w:rPr>
        <w:t xml:space="preserve">, размещенном в подразделе «Контрольно-надзорная деятельность» раздела «Деятельность» </w:t>
      </w:r>
      <w:r w:rsidR="00813947" w:rsidRPr="00516C4F">
        <w:rPr>
          <w:sz w:val="28"/>
          <w:szCs w:val="28"/>
        </w:rPr>
        <w:t>С</w:t>
      </w:r>
      <w:r w:rsidR="00EB4E88" w:rsidRPr="00516C4F">
        <w:rPr>
          <w:sz w:val="28"/>
          <w:szCs w:val="28"/>
        </w:rPr>
        <w:t>айта департамента (</w:t>
      </w:r>
      <w:hyperlink r:id="rId20" w:history="1">
        <w:r w:rsidR="00EB4E88" w:rsidRPr="00516C4F">
          <w:rPr>
            <w:rStyle w:val="a8"/>
            <w:color w:val="auto"/>
            <w:sz w:val="28"/>
            <w:szCs w:val="28"/>
            <w:u w:val="none"/>
          </w:rPr>
          <w:t>https://tarif.nso.ru/page/391</w:t>
        </w:r>
      </w:hyperlink>
      <w:r w:rsidR="00EB4E88" w:rsidRPr="00516C4F">
        <w:rPr>
          <w:sz w:val="28"/>
          <w:szCs w:val="28"/>
        </w:rPr>
        <w:t>).</w:t>
      </w:r>
      <w:r w:rsidR="00DA3F78" w:rsidRPr="00516C4F">
        <w:rPr>
          <w:sz w:val="28"/>
          <w:szCs w:val="28"/>
        </w:rPr>
        <w:t xml:space="preserve"> Активная ссылка на </w:t>
      </w:r>
      <w:r w:rsidR="001111AE" w:rsidRPr="00516C4F">
        <w:rPr>
          <w:sz w:val="28"/>
          <w:szCs w:val="28"/>
        </w:rPr>
        <w:t>вышеуказанный</w:t>
      </w:r>
      <w:r w:rsidR="00DA3F78" w:rsidRPr="00516C4F">
        <w:rPr>
          <w:sz w:val="28"/>
          <w:szCs w:val="28"/>
        </w:rPr>
        <w:t xml:space="preserve"> Перечень размещена на главной странице Сайта департамента.</w:t>
      </w:r>
    </w:p>
    <w:p w:rsidR="00154657" w:rsidRPr="00516C4F" w:rsidRDefault="00F259E8" w:rsidP="00A93FBB">
      <w:pPr>
        <w:ind w:left="7" w:firstLine="709"/>
        <w:jc w:val="both"/>
        <w:rPr>
          <w:rFonts w:eastAsia="Arial"/>
          <w:sz w:val="28"/>
          <w:szCs w:val="28"/>
        </w:rPr>
      </w:pPr>
      <w:r w:rsidRPr="00516C4F">
        <w:rPr>
          <w:rFonts w:eastAsia="Arial"/>
          <w:sz w:val="28"/>
          <w:szCs w:val="28"/>
        </w:rPr>
        <w:t>Кроме того, в</w:t>
      </w:r>
      <w:r w:rsidR="00154657" w:rsidRPr="00516C4F">
        <w:rPr>
          <w:rFonts w:eastAsia="Arial"/>
          <w:sz w:val="28"/>
          <w:szCs w:val="28"/>
        </w:rPr>
        <w:t xml:space="preserve"> рамках </w:t>
      </w:r>
      <w:r w:rsidRPr="00516C4F">
        <w:rPr>
          <w:rFonts w:eastAsia="Arial"/>
          <w:sz w:val="28"/>
          <w:szCs w:val="28"/>
        </w:rPr>
        <w:t>осуществляемых</w:t>
      </w:r>
      <w:r w:rsidR="00154657" w:rsidRPr="00516C4F">
        <w:rPr>
          <w:rFonts w:eastAsia="Arial"/>
          <w:sz w:val="28"/>
          <w:szCs w:val="28"/>
        </w:rPr>
        <w:t xml:space="preserve"> департаментом </w:t>
      </w:r>
      <w:r w:rsidR="002877B0" w:rsidRPr="00516C4F">
        <w:rPr>
          <w:rFonts w:eastAsia="Arial"/>
          <w:sz w:val="28"/>
          <w:szCs w:val="28"/>
        </w:rPr>
        <w:t xml:space="preserve">мероприятий по </w:t>
      </w:r>
      <w:r w:rsidR="00154657" w:rsidRPr="00516C4F">
        <w:rPr>
          <w:rFonts w:eastAsia="Arial"/>
          <w:sz w:val="28"/>
          <w:szCs w:val="28"/>
        </w:rPr>
        <w:t>профилакти</w:t>
      </w:r>
      <w:r w:rsidR="002877B0" w:rsidRPr="00516C4F">
        <w:rPr>
          <w:rFonts w:eastAsia="Arial"/>
          <w:sz w:val="28"/>
          <w:szCs w:val="28"/>
        </w:rPr>
        <w:t xml:space="preserve">ке нарушений обязательных требований </w:t>
      </w:r>
      <w:r w:rsidR="00154657" w:rsidRPr="00516C4F">
        <w:rPr>
          <w:rFonts w:eastAsia="Arial"/>
          <w:sz w:val="28"/>
          <w:szCs w:val="28"/>
        </w:rPr>
        <w:t>проводятся публичные обсуждения правоприменительной практики</w:t>
      </w:r>
      <w:r w:rsidR="00DA7998" w:rsidRPr="00516C4F">
        <w:rPr>
          <w:rFonts w:eastAsia="Arial"/>
          <w:sz w:val="28"/>
          <w:szCs w:val="28"/>
        </w:rPr>
        <w:t xml:space="preserve"> </w:t>
      </w:r>
      <w:r w:rsidR="0021353B" w:rsidRPr="00516C4F">
        <w:rPr>
          <w:rFonts w:eastAsia="Arial"/>
          <w:sz w:val="28"/>
          <w:szCs w:val="28"/>
        </w:rPr>
        <w:t xml:space="preserve">контрольно-надзорной деятельности </w:t>
      </w:r>
      <w:r w:rsidR="00DA7998" w:rsidRPr="00516C4F">
        <w:rPr>
          <w:rFonts w:eastAsia="Arial"/>
          <w:sz w:val="28"/>
          <w:szCs w:val="28"/>
        </w:rPr>
        <w:t>департамента</w:t>
      </w:r>
      <w:r w:rsidR="00154657" w:rsidRPr="00516C4F">
        <w:rPr>
          <w:rFonts w:eastAsia="Arial"/>
          <w:sz w:val="28"/>
          <w:szCs w:val="28"/>
        </w:rPr>
        <w:t>, на которых специалистами департамента:</w:t>
      </w:r>
    </w:p>
    <w:p w:rsidR="00154657" w:rsidRPr="00516C4F" w:rsidRDefault="00154657" w:rsidP="00A93FBB">
      <w:pPr>
        <w:ind w:left="7" w:firstLine="709"/>
        <w:jc w:val="both"/>
        <w:rPr>
          <w:rFonts w:eastAsia="Arial"/>
          <w:sz w:val="28"/>
          <w:szCs w:val="28"/>
        </w:rPr>
      </w:pPr>
      <w:r w:rsidRPr="00516C4F">
        <w:rPr>
          <w:rFonts w:eastAsia="Arial"/>
          <w:sz w:val="28"/>
          <w:szCs w:val="28"/>
        </w:rPr>
        <w:t>-</w:t>
      </w:r>
      <w:r w:rsidR="00885CB9" w:rsidRPr="00516C4F">
        <w:rPr>
          <w:rFonts w:eastAsia="Arial"/>
          <w:sz w:val="28"/>
          <w:szCs w:val="28"/>
        </w:rPr>
        <w:t xml:space="preserve">до подконтрольных субъектов </w:t>
      </w:r>
      <w:r w:rsidR="00B63C27" w:rsidRPr="00516C4F">
        <w:rPr>
          <w:rFonts w:eastAsia="Arial"/>
          <w:sz w:val="28"/>
          <w:szCs w:val="28"/>
        </w:rPr>
        <w:t>доводится</w:t>
      </w:r>
      <w:r w:rsidR="00B63C27" w:rsidRPr="00516C4F">
        <w:rPr>
          <w:rFonts w:eastAsia="Arial"/>
          <w:sz w:val="28"/>
          <w:szCs w:val="28"/>
        </w:rPr>
        <w:t xml:space="preserve"> </w:t>
      </w:r>
      <w:r w:rsidR="00BA32E5" w:rsidRPr="00516C4F">
        <w:rPr>
          <w:rFonts w:eastAsia="Arial"/>
          <w:sz w:val="28"/>
          <w:szCs w:val="28"/>
        </w:rPr>
        <w:t>информаци</w:t>
      </w:r>
      <w:r w:rsidR="00885CB9" w:rsidRPr="00516C4F">
        <w:rPr>
          <w:rFonts w:eastAsia="Arial"/>
          <w:sz w:val="28"/>
          <w:szCs w:val="28"/>
        </w:rPr>
        <w:t>я</w:t>
      </w:r>
      <w:r w:rsidR="00BA32E5" w:rsidRPr="00516C4F">
        <w:rPr>
          <w:rFonts w:eastAsia="Arial"/>
          <w:sz w:val="28"/>
          <w:szCs w:val="28"/>
        </w:rPr>
        <w:t xml:space="preserve"> о </w:t>
      </w:r>
      <w:r w:rsidRPr="00516C4F">
        <w:rPr>
          <w:rFonts w:eastAsia="Arial"/>
          <w:sz w:val="28"/>
          <w:szCs w:val="28"/>
        </w:rPr>
        <w:t>типовы</w:t>
      </w:r>
      <w:r w:rsidR="00BA32E5" w:rsidRPr="00516C4F">
        <w:rPr>
          <w:rFonts w:eastAsia="Arial"/>
          <w:sz w:val="28"/>
          <w:szCs w:val="28"/>
        </w:rPr>
        <w:t>х</w:t>
      </w:r>
      <w:r w:rsidRPr="00516C4F">
        <w:rPr>
          <w:rFonts w:eastAsia="Arial"/>
          <w:sz w:val="28"/>
          <w:szCs w:val="28"/>
        </w:rPr>
        <w:t xml:space="preserve"> нарушения</w:t>
      </w:r>
      <w:r w:rsidR="00BA32E5" w:rsidRPr="00516C4F">
        <w:rPr>
          <w:rFonts w:eastAsia="Arial"/>
          <w:sz w:val="28"/>
          <w:szCs w:val="28"/>
        </w:rPr>
        <w:t>х</w:t>
      </w:r>
      <w:r w:rsidRPr="00516C4F">
        <w:rPr>
          <w:rFonts w:eastAsia="Arial"/>
          <w:sz w:val="28"/>
          <w:szCs w:val="28"/>
        </w:rPr>
        <w:t xml:space="preserve"> обязательных требований в сфере государственного регулирования цен (тарифов), в том числе </w:t>
      </w:r>
      <w:r w:rsidR="00517102" w:rsidRPr="00516C4F">
        <w:rPr>
          <w:rFonts w:eastAsia="Arial"/>
          <w:sz w:val="28"/>
          <w:szCs w:val="28"/>
        </w:rPr>
        <w:t>С</w:t>
      </w:r>
      <w:r w:rsidRPr="00516C4F">
        <w:rPr>
          <w:rFonts w:eastAsia="Arial"/>
          <w:sz w:val="28"/>
          <w:szCs w:val="28"/>
        </w:rPr>
        <w:t xml:space="preserve">тандартов, </w:t>
      </w:r>
      <w:r w:rsidR="00F77A93" w:rsidRPr="00516C4F">
        <w:rPr>
          <w:rFonts w:eastAsia="Arial"/>
          <w:sz w:val="28"/>
          <w:szCs w:val="28"/>
        </w:rPr>
        <w:t>и</w:t>
      </w:r>
      <w:r w:rsidRPr="00516C4F">
        <w:rPr>
          <w:rFonts w:eastAsia="Arial"/>
          <w:sz w:val="28"/>
          <w:szCs w:val="28"/>
        </w:rPr>
        <w:t xml:space="preserve"> возможны</w:t>
      </w:r>
      <w:r w:rsidR="00F77A93" w:rsidRPr="00516C4F">
        <w:rPr>
          <w:rFonts w:eastAsia="Arial"/>
          <w:sz w:val="28"/>
          <w:szCs w:val="28"/>
        </w:rPr>
        <w:t>х</w:t>
      </w:r>
      <w:r w:rsidRPr="00516C4F">
        <w:rPr>
          <w:rFonts w:eastAsia="Arial"/>
          <w:sz w:val="28"/>
          <w:szCs w:val="28"/>
        </w:rPr>
        <w:t xml:space="preserve"> мероприятия</w:t>
      </w:r>
      <w:r w:rsidR="00F77A93" w:rsidRPr="00516C4F">
        <w:rPr>
          <w:rFonts w:eastAsia="Arial"/>
          <w:sz w:val="28"/>
          <w:szCs w:val="28"/>
        </w:rPr>
        <w:t>х</w:t>
      </w:r>
      <w:r w:rsidRPr="00516C4F">
        <w:rPr>
          <w:rFonts w:eastAsia="Arial"/>
          <w:sz w:val="28"/>
          <w:szCs w:val="28"/>
        </w:rPr>
        <w:t xml:space="preserve"> по их устранению; </w:t>
      </w:r>
    </w:p>
    <w:p w:rsidR="00154657" w:rsidRPr="00516C4F" w:rsidRDefault="00154657" w:rsidP="00A93FBB">
      <w:pPr>
        <w:ind w:left="7" w:firstLine="709"/>
        <w:jc w:val="both"/>
        <w:rPr>
          <w:rFonts w:eastAsia="Arial"/>
          <w:sz w:val="28"/>
          <w:szCs w:val="28"/>
        </w:rPr>
      </w:pPr>
      <w:r w:rsidRPr="00516C4F">
        <w:rPr>
          <w:rFonts w:eastAsia="Arial"/>
          <w:sz w:val="28"/>
          <w:szCs w:val="28"/>
        </w:rPr>
        <w:t xml:space="preserve">-даются разъяснения неоднозначных или неясных для </w:t>
      </w:r>
      <w:r w:rsidR="00A16309" w:rsidRPr="00516C4F">
        <w:rPr>
          <w:rFonts w:eastAsia="Arial"/>
          <w:sz w:val="28"/>
          <w:szCs w:val="28"/>
        </w:rPr>
        <w:t>подконтрольных субъектов</w:t>
      </w:r>
      <w:r w:rsidRPr="00516C4F">
        <w:rPr>
          <w:rFonts w:eastAsia="Arial"/>
          <w:sz w:val="28"/>
          <w:szCs w:val="28"/>
        </w:rPr>
        <w:t xml:space="preserve"> положений вышеуказанных обязательных требований. </w:t>
      </w:r>
    </w:p>
    <w:p w:rsidR="00154657" w:rsidRPr="00516C4F" w:rsidRDefault="00154657" w:rsidP="00A93FBB">
      <w:pPr>
        <w:ind w:left="7" w:firstLine="709"/>
        <w:jc w:val="both"/>
        <w:rPr>
          <w:rFonts w:eastAsia="Arial"/>
          <w:sz w:val="28"/>
          <w:szCs w:val="28"/>
        </w:rPr>
      </w:pPr>
      <w:r w:rsidRPr="00516C4F">
        <w:rPr>
          <w:rFonts w:eastAsia="Arial"/>
          <w:sz w:val="28"/>
          <w:szCs w:val="28"/>
        </w:rPr>
        <w:t xml:space="preserve">Результаты проведенных </w:t>
      </w:r>
      <w:r w:rsidR="00CB0E6E" w:rsidRPr="00516C4F">
        <w:rPr>
          <w:rFonts w:eastAsia="Arial"/>
          <w:sz w:val="28"/>
          <w:szCs w:val="28"/>
        </w:rPr>
        <w:t xml:space="preserve">департаментом </w:t>
      </w:r>
      <w:r w:rsidRPr="00516C4F">
        <w:rPr>
          <w:rFonts w:eastAsia="Arial"/>
          <w:sz w:val="28"/>
          <w:szCs w:val="28"/>
        </w:rPr>
        <w:t xml:space="preserve">публичных обсуждений, а также разъяснения о соблюдении и типичных нарушениях обязательных требований </w:t>
      </w:r>
      <w:r w:rsidR="000209B7" w:rsidRPr="00516C4F">
        <w:rPr>
          <w:rFonts w:eastAsia="Arial"/>
          <w:sz w:val="28"/>
          <w:szCs w:val="28"/>
        </w:rPr>
        <w:t>(в том числе Стандартов)</w:t>
      </w:r>
      <w:r w:rsidR="000209B7" w:rsidRPr="00516C4F">
        <w:rPr>
          <w:rFonts w:eastAsia="Arial"/>
          <w:sz w:val="28"/>
          <w:szCs w:val="28"/>
        </w:rPr>
        <w:t xml:space="preserve"> </w:t>
      </w:r>
      <w:r w:rsidRPr="00516C4F">
        <w:rPr>
          <w:rFonts w:eastAsia="Arial"/>
          <w:sz w:val="28"/>
          <w:szCs w:val="28"/>
        </w:rPr>
        <w:t>размещаются в подразделе «Публичные обсуждения правоприменительной практики» раздела «Деятельность / Контрольно-надзорная деятельность» Сайта департамента (</w:t>
      </w:r>
      <w:hyperlink r:id="rId21" w:history="1">
        <w:r w:rsidRPr="00516C4F">
          <w:rPr>
            <w:rStyle w:val="a8"/>
            <w:color w:val="auto"/>
            <w:sz w:val="28"/>
            <w:szCs w:val="28"/>
            <w:u w:val="none"/>
          </w:rPr>
          <w:t>https://tarif.nso.ru/page/409</w:t>
        </w:r>
      </w:hyperlink>
      <w:r w:rsidRPr="00516C4F">
        <w:rPr>
          <w:rFonts w:eastAsia="Arial"/>
          <w:sz w:val="28"/>
          <w:szCs w:val="28"/>
        </w:rPr>
        <w:t xml:space="preserve">). </w:t>
      </w:r>
    </w:p>
    <w:p w:rsidR="00D15CBE" w:rsidRPr="00516C4F" w:rsidRDefault="004172F6" w:rsidP="00D15C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16C4F">
        <w:rPr>
          <w:rFonts w:eastAsiaTheme="minorHAnsi"/>
          <w:sz w:val="28"/>
          <w:szCs w:val="28"/>
        </w:rPr>
        <w:t>13. </w:t>
      </w:r>
      <w:r w:rsidR="00D15CBE" w:rsidRPr="00516C4F">
        <w:rPr>
          <w:rFonts w:eastAsiaTheme="minorHAnsi"/>
          <w:sz w:val="28"/>
          <w:szCs w:val="28"/>
        </w:rPr>
        <w:t xml:space="preserve">На практике у </w:t>
      </w:r>
      <w:r w:rsidR="00055479" w:rsidRPr="00516C4F">
        <w:rPr>
          <w:rFonts w:eastAsia="Arial"/>
          <w:sz w:val="28"/>
          <w:szCs w:val="28"/>
        </w:rPr>
        <w:t xml:space="preserve">подконтрольных субъектов </w:t>
      </w:r>
      <w:r w:rsidR="00D15CBE" w:rsidRPr="00516C4F">
        <w:rPr>
          <w:rFonts w:eastAsiaTheme="minorHAnsi"/>
          <w:sz w:val="28"/>
          <w:szCs w:val="28"/>
        </w:rPr>
        <w:t xml:space="preserve">также часто возникает необходимость получения разъяснений по вопросам размещения информации в ФГИС ЕИАС (посредством передачи информации из региональной информационной системы Новосибирской области). Это связано с необходимостью установки </w:t>
      </w:r>
      <w:r w:rsidR="00C0511D" w:rsidRPr="00516C4F">
        <w:rPr>
          <w:rFonts w:eastAsiaTheme="minorHAnsi"/>
          <w:sz w:val="28"/>
          <w:szCs w:val="28"/>
        </w:rPr>
        <w:t xml:space="preserve">подконтрольными субъектами </w:t>
      </w:r>
      <w:r w:rsidR="00D15CBE" w:rsidRPr="00516C4F">
        <w:rPr>
          <w:rFonts w:eastAsiaTheme="minorHAnsi"/>
          <w:sz w:val="28"/>
          <w:szCs w:val="28"/>
        </w:rPr>
        <w:t xml:space="preserve">на компьютере специального программного обеспечения, получения ими электронной цифровой подписи и выполнения операций по передаче информации в определенной последовательности. </w:t>
      </w:r>
      <w:r w:rsidR="002C1B48" w:rsidRPr="00516C4F">
        <w:rPr>
          <w:rFonts w:eastAsiaTheme="minorHAnsi"/>
          <w:sz w:val="28"/>
          <w:szCs w:val="28"/>
        </w:rPr>
        <w:t xml:space="preserve">В этой связи в </w:t>
      </w:r>
      <w:r w:rsidR="002C1B48" w:rsidRPr="00516C4F">
        <w:rPr>
          <w:rFonts w:eastAsiaTheme="minorHAnsi"/>
          <w:b/>
          <w:sz w:val="28"/>
          <w:szCs w:val="28"/>
          <w:u w:val="single"/>
        </w:rPr>
        <w:t>приложении</w:t>
      </w:r>
      <w:r w:rsidR="002C1B48" w:rsidRPr="00516C4F">
        <w:rPr>
          <w:rFonts w:eastAsiaTheme="minorHAnsi"/>
          <w:sz w:val="28"/>
          <w:szCs w:val="28"/>
        </w:rPr>
        <w:t xml:space="preserve"> к Руководству изложены р</w:t>
      </w:r>
      <w:r w:rsidR="00D15CBE" w:rsidRPr="00516C4F">
        <w:rPr>
          <w:rFonts w:eastAsiaTheme="minorHAnsi"/>
          <w:sz w:val="28"/>
          <w:szCs w:val="28"/>
        </w:rPr>
        <w:t>екомендации по раскрытию информации путем размещения ее в ФГИС ЕИАС посредством передачи информации из региональной информационной системы Новосибирской области.</w:t>
      </w:r>
    </w:p>
    <w:p w:rsidR="00B31BF2" w:rsidRPr="00516C4F" w:rsidRDefault="00805A27" w:rsidP="00A93FBB">
      <w:pPr>
        <w:tabs>
          <w:tab w:val="left" w:pos="953"/>
        </w:tabs>
        <w:ind w:firstLine="709"/>
        <w:jc w:val="both"/>
        <w:rPr>
          <w:rFonts w:eastAsia="Arial"/>
          <w:sz w:val="28"/>
          <w:szCs w:val="28"/>
        </w:rPr>
      </w:pPr>
      <w:r w:rsidRPr="00516C4F">
        <w:rPr>
          <w:rFonts w:eastAsia="Arial"/>
          <w:sz w:val="28"/>
          <w:szCs w:val="28"/>
        </w:rPr>
        <w:lastRenderedPageBreak/>
        <w:t>14</w:t>
      </w:r>
      <w:r w:rsidR="00D15CBE" w:rsidRPr="00516C4F">
        <w:rPr>
          <w:rFonts w:eastAsia="Arial"/>
          <w:sz w:val="28"/>
          <w:szCs w:val="28"/>
        </w:rPr>
        <w:t>.</w:t>
      </w:r>
      <w:r w:rsidR="00461A3C" w:rsidRPr="00516C4F">
        <w:rPr>
          <w:rFonts w:eastAsia="Arial"/>
          <w:sz w:val="28"/>
          <w:szCs w:val="28"/>
        </w:rPr>
        <w:t> </w:t>
      </w:r>
      <w:r w:rsidR="00871637" w:rsidRPr="00516C4F">
        <w:rPr>
          <w:rFonts w:eastAsia="Arial"/>
          <w:sz w:val="28"/>
          <w:szCs w:val="28"/>
        </w:rPr>
        <w:t>С учетом вышеизложенного, в</w:t>
      </w:r>
      <w:r w:rsidR="00B31BF2" w:rsidRPr="00516C4F">
        <w:rPr>
          <w:rFonts w:eastAsia="Arial"/>
          <w:sz w:val="28"/>
          <w:szCs w:val="28"/>
        </w:rPr>
        <w:t xml:space="preserve"> целях недопущения </w:t>
      </w:r>
      <w:r w:rsidR="00E73C4B" w:rsidRPr="00516C4F">
        <w:rPr>
          <w:rStyle w:val="FontStyle27"/>
          <w:sz w:val="28"/>
          <w:szCs w:val="28"/>
        </w:rPr>
        <w:t xml:space="preserve">нарушения </w:t>
      </w:r>
      <w:r w:rsidR="0001518B" w:rsidRPr="00516C4F">
        <w:rPr>
          <w:rStyle w:val="FontStyle27"/>
          <w:sz w:val="28"/>
          <w:szCs w:val="28"/>
        </w:rPr>
        <w:t xml:space="preserve">требований </w:t>
      </w:r>
      <w:r w:rsidR="0001518B" w:rsidRPr="00516C4F">
        <w:rPr>
          <w:rFonts w:eastAsia="Arial"/>
          <w:sz w:val="28"/>
          <w:szCs w:val="28"/>
        </w:rPr>
        <w:t>Стандартов</w:t>
      </w:r>
      <w:r w:rsidR="0027416B" w:rsidRPr="00516C4F">
        <w:rPr>
          <w:rFonts w:eastAsia="Arial"/>
          <w:sz w:val="28"/>
          <w:szCs w:val="28"/>
        </w:rPr>
        <w:t xml:space="preserve">, департамент рекомендует </w:t>
      </w:r>
      <w:r w:rsidR="00B31BF2" w:rsidRPr="00516C4F">
        <w:rPr>
          <w:rFonts w:eastAsia="Arial"/>
          <w:sz w:val="28"/>
          <w:szCs w:val="28"/>
        </w:rPr>
        <w:t>подконтрольным субъектам:</w:t>
      </w:r>
    </w:p>
    <w:p w:rsidR="00B31BF2" w:rsidRPr="00516C4F" w:rsidRDefault="00B31BF2" w:rsidP="00A93FBB">
      <w:pPr>
        <w:ind w:firstLine="709"/>
        <w:jc w:val="both"/>
        <w:rPr>
          <w:rFonts w:eastAsia="Arial"/>
          <w:sz w:val="28"/>
          <w:szCs w:val="28"/>
        </w:rPr>
      </w:pPr>
      <w:r w:rsidRPr="00516C4F">
        <w:rPr>
          <w:rFonts w:eastAsia="Arial"/>
          <w:sz w:val="28"/>
          <w:szCs w:val="28"/>
        </w:rPr>
        <w:t>-</w:t>
      </w:r>
      <w:r w:rsidR="00F922BB" w:rsidRPr="00516C4F">
        <w:rPr>
          <w:rFonts w:eastAsia="Arial"/>
          <w:sz w:val="28"/>
          <w:szCs w:val="28"/>
        </w:rPr>
        <w:t xml:space="preserve">осуществлять </w:t>
      </w:r>
      <w:r w:rsidRPr="00516C4F">
        <w:rPr>
          <w:rFonts w:eastAsia="Arial"/>
          <w:sz w:val="28"/>
          <w:szCs w:val="28"/>
        </w:rPr>
        <w:t xml:space="preserve">на постоянной основе </w:t>
      </w:r>
      <w:r w:rsidR="00F922BB" w:rsidRPr="00516C4F">
        <w:rPr>
          <w:rFonts w:eastAsia="Arial"/>
          <w:sz w:val="28"/>
          <w:szCs w:val="28"/>
        </w:rPr>
        <w:t>мониторинг</w:t>
      </w:r>
      <w:r w:rsidRPr="00516C4F">
        <w:rPr>
          <w:rFonts w:eastAsia="Arial"/>
          <w:sz w:val="28"/>
          <w:szCs w:val="28"/>
        </w:rPr>
        <w:t xml:space="preserve"> </w:t>
      </w:r>
      <w:r w:rsidR="00996BD9" w:rsidRPr="00516C4F">
        <w:rPr>
          <w:rFonts w:eastAsia="Arial"/>
          <w:sz w:val="28"/>
          <w:szCs w:val="28"/>
        </w:rPr>
        <w:t>информаци</w:t>
      </w:r>
      <w:r w:rsidR="00F922BB" w:rsidRPr="00516C4F">
        <w:rPr>
          <w:rFonts w:eastAsia="Arial"/>
          <w:sz w:val="28"/>
          <w:szCs w:val="28"/>
        </w:rPr>
        <w:t>и</w:t>
      </w:r>
      <w:r w:rsidR="00996BD9" w:rsidRPr="00516C4F">
        <w:rPr>
          <w:rFonts w:eastAsia="Arial"/>
          <w:sz w:val="28"/>
          <w:szCs w:val="28"/>
        </w:rPr>
        <w:t xml:space="preserve"> о</w:t>
      </w:r>
      <w:r w:rsidR="005F1830" w:rsidRPr="00516C4F">
        <w:rPr>
          <w:rFonts w:eastAsia="Arial"/>
          <w:sz w:val="28"/>
          <w:szCs w:val="28"/>
        </w:rPr>
        <w:t>б</w:t>
      </w:r>
      <w:r w:rsidR="00996BD9" w:rsidRPr="00516C4F">
        <w:rPr>
          <w:rFonts w:eastAsia="Arial"/>
          <w:sz w:val="28"/>
          <w:szCs w:val="28"/>
        </w:rPr>
        <w:t xml:space="preserve"> </w:t>
      </w:r>
      <w:r w:rsidRPr="00516C4F">
        <w:rPr>
          <w:rFonts w:eastAsia="Arial"/>
          <w:sz w:val="28"/>
          <w:szCs w:val="28"/>
        </w:rPr>
        <w:t>изменения</w:t>
      </w:r>
      <w:r w:rsidR="00996BD9" w:rsidRPr="00516C4F">
        <w:rPr>
          <w:rFonts w:eastAsia="Arial"/>
          <w:sz w:val="28"/>
          <w:szCs w:val="28"/>
        </w:rPr>
        <w:t>х</w:t>
      </w:r>
      <w:r w:rsidR="005F1830" w:rsidRPr="00516C4F">
        <w:rPr>
          <w:rFonts w:eastAsia="Arial"/>
          <w:sz w:val="28"/>
          <w:szCs w:val="28"/>
        </w:rPr>
        <w:t>,</w:t>
      </w:r>
      <w:r w:rsidRPr="00516C4F">
        <w:rPr>
          <w:rFonts w:eastAsia="Arial"/>
          <w:sz w:val="28"/>
          <w:szCs w:val="28"/>
        </w:rPr>
        <w:t xml:space="preserve"> </w:t>
      </w:r>
      <w:r w:rsidR="005F1830" w:rsidRPr="00516C4F">
        <w:rPr>
          <w:rFonts w:eastAsia="Arial"/>
          <w:sz w:val="28"/>
          <w:szCs w:val="28"/>
        </w:rPr>
        <w:t xml:space="preserve">вносимых </w:t>
      </w:r>
      <w:r w:rsidR="00996BD9" w:rsidRPr="00516C4F">
        <w:rPr>
          <w:rFonts w:eastAsia="Arial"/>
          <w:sz w:val="28"/>
          <w:szCs w:val="28"/>
        </w:rPr>
        <w:t xml:space="preserve">в </w:t>
      </w:r>
      <w:r w:rsidRPr="00516C4F">
        <w:rPr>
          <w:rFonts w:eastAsia="Arial"/>
          <w:sz w:val="28"/>
          <w:szCs w:val="28"/>
        </w:rPr>
        <w:t>нормативны</w:t>
      </w:r>
      <w:r w:rsidR="00996BD9" w:rsidRPr="00516C4F">
        <w:rPr>
          <w:rFonts w:eastAsia="Arial"/>
          <w:sz w:val="28"/>
          <w:szCs w:val="28"/>
        </w:rPr>
        <w:t>е</w:t>
      </w:r>
      <w:r w:rsidRPr="00516C4F">
        <w:rPr>
          <w:rFonts w:eastAsia="Arial"/>
          <w:sz w:val="28"/>
          <w:szCs w:val="28"/>
        </w:rPr>
        <w:t xml:space="preserve"> правовы</w:t>
      </w:r>
      <w:r w:rsidR="00996BD9" w:rsidRPr="00516C4F">
        <w:rPr>
          <w:rFonts w:eastAsia="Arial"/>
          <w:sz w:val="28"/>
          <w:szCs w:val="28"/>
        </w:rPr>
        <w:t>е</w:t>
      </w:r>
      <w:r w:rsidRPr="00516C4F">
        <w:rPr>
          <w:rFonts w:eastAsia="Arial"/>
          <w:sz w:val="28"/>
          <w:szCs w:val="28"/>
        </w:rPr>
        <w:t xml:space="preserve"> акт</w:t>
      </w:r>
      <w:r w:rsidR="00996BD9" w:rsidRPr="00516C4F">
        <w:rPr>
          <w:rFonts w:eastAsia="Arial"/>
          <w:sz w:val="28"/>
          <w:szCs w:val="28"/>
        </w:rPr>
        <w:t>ы</w:t>
      </w:r>
      <w:r w:rsidR="00D15CBE" w:rsidRPr="00516C4F">
        <w:rPr>
          <w:rFonts w:eastAsia="Arial"/>
          <w:sz w:val="28"/>
          <w:szCs w:val="28"/>
        </w:rPr>
        <w:t>, устанавливающие требования к</w:t>
      </w:r>
      <w:r w:rsidRPr="00516C4F">
        <w:rPr>
          <w:rFonts w:eastAsia="Arial"/>
          <w:sz w:val="28"/>
          <w:szCs w:val="28"/>
        </w:rPr>
        <w:t xml:space="preserve"> раскрыти</w:t>
      </w:r>
      <w:r w:rsidR="00D15CBE" w:rsidRPr="00516C4F">
        <w:rPr>
          <w:rFonts w:eastAsia="Arial"/>
          <w:sz w:val="28"/>
          <w:szCs w:val="28"/>
        </w:rPr>
        <w:t>ю</w:t>
      </w:r>
      <w:r w:rsidRPr="00516C4F">
        <w:rPr>
          <w:rFonts w:eastAsia="Arial"/>
          <w:sz w:val="28"/>
          <w:szCs w:val="28"/>
        </w:rPr>
        <w:t xml:space="preserve"> информации</w:t>
      </w:r>
      <w:r w:rsidR="004C25F2" w:rsidRPr="00516C4F">
        <w:rPr>
          <w:rFonts w:eastAsia="Arial"/>
          <w:sz w:val="28"/>
          <w:szCs w:val="28"/>
        </w:rPr>
        <w:t xml:space="preserve"> </w:t>
      </w:r>
      <w:r w:rsidR="00C0511D" w:rsidRPr="00516C4F">
        <w:rPr>
          <w:rFonts w:eastAsia="Arial"/>
          <w:sz w:val="28"/>
          <w:szCs w:val="28"/>
        </w:rPr>
        <w:t xml:space="preserve">подконтрольными субъектами </w:t>
      </w:r>
      <w:r w:rsidR="004C25F2" w:rsidRPr="00516C4F">
        <w:rPr>
          <w:rFonts w:eastAsia="Arial"/>
          <w:sz w:val="28"/>
          <w:szCs w:val="28"/>
        </w:rPr>
        <w:t xml:space="preserve">в соответствующих сферах </w:t>
      </w:r>
      <w:r w:rsidR="008173C6" w:rsidRPr="00516C4F">
        <w:rPr>
          <w:rFonts w:eastAsia="Arial"/>
          <w:sz w:val="28"/>
          <w:szCs w:val="28"/>
        </w:rPr>
        <w:t xml:space="preserve">их </w:t>
      </w:r>
      <w:r w:rsidR="004C25F2" w:rsidRPr="00516C4F">
        <w:rPr>
          <w:rFonts w:eastAsia="Arial"/>
          <w:sz w:val="28"/>
          <w:szCs w:val="28"/>
        </w:rPr>
        <w:t>деятельности</w:t>
      </w:r>
      <w:r w:rsidRPr="00516C4F">
        <w:rPr>
          <w:rFonts w:eastAsia="Arial"/>
          <w:sz w:val="28"/>
          <w:szCs w:val="28"/>
        </w:rPr>
        <w:t xml:space="preserve">, а также </w:t>
      </w:r>
      <w:r w:rsidR="001C1A46" w:rsidRPr="00516C4F">
        <w:rPr>
          <w:rFonts w:eastAsia="Arial"/>
          <w:sz w:val="28"/>
          <w:szCs w:val="28"/>
        </w:rPr>
        <w:t>разъяснени</w:t>
      </w:r>
      <w:r w:rsidR="00BA7FB1" w:rsidRPr="00516C4F">
        <w:rPr>
          <w:rFonts w:eastAsia="Arial"/>
          <w:sz w:val="28"/>
          <w:szCs w:val="28"/>
        </w:rPr>
        <w:t xml:space="preserve">й </w:t>
      </w:r>
      <w:r w:rsidRPr="00516C4F">
        <w:rPr>
          <w:rFonts w:eastAsia="Arial"/>
          <w:sz w:val="28"/>
          <w:szCs w:val="28"/>
        </w:rPr>
        <w:t>по данн</w:t>
      </w:r>
      <w:r w:rsidR="008D6C9D" w:rsidRPr="00516C4F">
        <w:rPr>
          <w:rFonts w:eastAsia="Arial"/>
          <w:sz w:val="28"/>
          <w:szCs w:val="28"/>
        </w:rPr>
        <w:t xml:space="preserve">ым </w:t>
      </w:r>
      <w:r w:rsidRPr="00516C4F">
        <w:rPr>
          <w:rFonts w:eastAsia="Arial"/>
          <w:sz w:val="28"/>
          <w:szCs w:val="28"/>
        </w:rPr>
        <w:t>вопрос</w:t>
      </w:r>
      <w:r w:rsidR="008D6C9D" w:rsidRPr="00516C4F">
        <w:rPr>
          <w:rFonts w:eastAsia="Arial"/>
          <w:sz w:val="28"/>
          <w:szCs w:val="28"/>
        </w:rPr>
        <w:t>ам</w:t>
      </w:r>
      <w:r w:rsidRPr="00516C4F">
        <w:rPr>
          <w:rFonts w:eastAsia="Arial"/>
          <w:sz w:val="28"/>
          <w:szCs w:val="28"/>
        </w:rPr>
        <w:t>, публикуем</w:t>
      </w:r>
      <w:r w:rsidR="001C1A46" w:rsidRPr="00516C4F">
        <w:rPr>
          <w:rFonts w:eastAsia="Arial"/>
          <w:sz w:val="28"/>
          <w:szCs w:val="28"/>
        </w:rPr>
        <w:t>ы</w:t>
      </w:r>
      <w:r w:rsidR="008D6C9D" w:rsidRPr="00516C4F">
        <w:rPr>
          <w:rFonts w:eastAsia="Arial"/>
          <w:sz w:val="28"/>
          <w:szCs w:val="28"/>
        </w:rPr>
        <w:t>х</w:t>
      </w:r>
      <w:r w:rsidRPr="00516C4F">
        <w:rPr>
          <w:rFonts w:eastAsia="Arial"/>
          <w:sz w:val="28"/>
          <w:szCs w:val="28"/>
        </w:rPr>
        <w:t xml:space="preserve"> </w:t>
      </w:r>
      <w:r w:rsidR="00154657" w:rsidRPr="00516C4F">
        <w:rPr>
          <w:sz w:val="28"/>
          <w:szCs w:val="28"/>
        </w:rPr>
        <w:t>на</w:t>
      </w:r>
      <w:r w:rsidR="00D05B46" w:rsidRPr="00516C4F">
        <w:rPr>
          <w:sz w:val="28"/>
          <w:szCs w:val="28"/>
        </w:rPr>
        <w:t xml:space="preserve"> Сайт</w:t>
      </w:r>
      <w:r w:rsidR="00154657" w:rsidRPr="00516C4F">
        <w:rPr>
          <w:sz w:val="28"/>
          <w:szCs w:val="28"/>
        </w:rPr>
        <w:t>е</w:t>
      </w:r>
      <w:r w:rsidR="00D05B46" w:rsidRPr="00516C4F">
        <w:rPr>
          <w:sz w:val="28"/>
          <w:szCs w:val="28"/>
        </w:rPr>
        <w:t xml:space="preserve"> департамента</w:t>
      </w:r>
      <w:r w:rsidRPr="00516C4F">
        <w:rPr>
          <w:rFonts w:eastAsia="Arial"/>
          <w:sz w:val="28"/>
          <w:szCs w:val="28"/>
        </w:rPr>
        <w:t>;</w:t>
      </w:r>
    </w:p>
    <w:p w:rsidR="006A2102" w:rsidRPr="00516C4F" w:rsidRDefault="00B31BF2" w:rsidP="00A93FBB">
      <w:pPr>
        <w:autoSpaceDE w:val="0"/>
        <w:autoSpaceDN w:val="0"/>
        <w:adjustRightInd w:val="0"/>
        <w:ind w:firstLine="709"/>
        <w:jc w:val="both"/>
        <w:rPr>
          <w:rStyle w:val="FontStyle27"/>
          <w:sz w:val="28"/>
          <w:szCs w:val="28"/>
        </w:rPr>
      </w:pPr>
      <w:r w:rsidRPr="00516C4F">
        <w:rPr>
          <w:rFonts w:eastAsia="Arial"/>
          <w:sz w:val="28"/>
          <w:szCs w:val="28"/>
        </w:rPr>
        <w:t>-</w:t>
      </w:r>
      <w:r w:rsidR="006A2102" w:rsidRPr="00516C4F">
        <w:rPr>
          <w:rStyle w:val="FontStyle27"/>
          <w:sz w:val="28"/>
          <w:szCs w:val="28"/>
        </w:rPr>
        <w:t xml:space="preserve">назначить </w:t>
      </w:r>
      <w:r w:rsidR="009A0122" w:rsidRPr="00516C4F">
        <w:rPr>
          <w:rStyle w:val="FontStyle27"/>
          <w:sz w:val="28"/>
          <w:szCs w:val="28"/>
        </w:rPr>
        <w:t xml:space="preserve">должностных </w:t>
      </w:r>
      <w:r w:rsidR="00861E10" w:rsidRPr="00516C4F">
        <w:rPr>
          <w:rStyle w:val="FontStyle27"/>
          <w:sz w:val="28"/>
          <w:szCs w:val="28"/>
        </w:rPr>
        <w:t>лиц</w:t>
      </w:r>
      <w:r w:rsidR="009A0122" w:rsidRPr="00516C4F">
        <w:rPr>
          <w:rStyle w:val="FontStyle27"/>
          <w:sz w:val="28"/>
          <w:szCs w:val="28"/>
        </w:rPr>
        <w:t xml:space="preserve"> </w:t>
      </w:r>
      <w:r w:rsidR="009A0122" w:rsidRPr="00516C4F">
        <w:rPr>
          <w:rFonts w:eastAsia="Arial"/>
          <w:sz w:val="28"/>
          <w:szCs w:val="28"/>
        </w:rPr>
        <w:t>подконтрольн</w:t>
      </w:r>
      <w:r w:rsidR="009A0122" w:rsidRPr="00516C4F">
        <w:rPr>
          <w:rFonts w:eastAsia="Arial"/>
          <w:sz w:val="28"/>
          <w:szCs w:val="28"/>
        </w:rPr>
        <w:t>ого</w:t>
      </w:r>
      <w:r w:rsidR="009A0122" w:rsidRPr="00516C4F">
        <w:rPr>
          <w:rFonts w:eastAsia="Arial"/>
          <w:sz w:val="28"/>
          <w:szCs w:val="28"/>
        </w:rPr>
        <w:t xml:space="preserve"> субъекта</w:t>
      </w:r>
      <w:r w:rsidR="00861E10" w:rsidRPr="00516C4F">
        <w:rPr>
          <w:rStyle w:val="FontStyle27"/>
          <w:sz w:val="28"/>
          <w:szCs w:val="28"/>
        </w:rPr>
        <w:t xml:space="preserve">, </w:t>
      </w:r>
      <w:r w:rsidR="006A2102" w:rsidRPr="00516C4F">
        <w:rPr>
          <w:rStyle w:val="FontStyle27"/>
          <w:sz w:val="28"/>
          <w:szCs w:val="28"/>
        </w:rPr>
        <w:t xml:space="preserve">ответственных за </w:t>
      </w:r>
      <w:r w:rsidR="00861E10" w:rsidRPr="00516C4F">
        <w:rPr>
          <w:rStyle w:val="FontStyle27"/>
          <w:sz w:val="28"/>
          <w:szCs w:val="28"/>
        </w:rPr>
        <w:t xml:space="preserve">проведение вышеуказанного мониторинга и </w:t>
      </w:r>
      <w:r w:rsidR="006A2102" w:rsidRPr="00516C4F">
        <w:rPr>
          <w:rStyle w:val="FontStyle27"/>
          <w:sz w:val="28"/>
          <w:szCs w:val="28"/>
        </w:rPr>
        <w:t xml:space="preserve">систематическое ведение работы по раскрытию </w:t>
      </w:r>
      <w:r w:rsidR="00C37C6D" w:rsidRPr="00516C4F">
        <w:rPr>
          <w:rStyle w:val="FontStyle27"/>
          <w:sz w:val="28"/>
          <w:szCs w:val="28"/>
        </w:rPr>
        <w:t xml:space="preserve">предусмотренной Стандартами </w:t>
      </w:r>
      <w:r w:rsidR="006A2102" w:rsidRPr="00516C4F">
        <w:rPr>
          <w:rStyle w:val="FontStyle27"/>
          <w:sz w:val="28"/>
          <w:szCs w:val="28"/>
        </w:rPr>
        <w:t>информации</w:t>
      </w:r>
      <w:r w:rsidR="00861E10" w:rsidRPr="00516C4F">
        <w:rPr>
          <w:rStyle w:val="FontStyle27"/>
          <w:sz w:val="28"/>
          <w:szCs w:val="28"/>
        </w:rPr>
        <w:t>, а также</w:t>
      </w:r>
      <w:r w:rsidR="008939A3" w:rsidRPr="00516C4F">
        <w:rPr>
          <w:rStyle w:val="FontStyle27"/>
          <w:sz w:val="28"/>
          <w:szCs w:val="28"/>
        </w:rPr>
        <w:t xml:space="preserve"> осуществлять контроль со стороны руководства </w:t>
      </w:r>
      <w:r w:rsidR="00FA4AAB" w:rsidRPr="00516C4F">
        <w:rPr>
          <w:rStyle w:val="FontStyle27"/>
          <w:sz w:val="28"/>
          <w:szCs w:val="28"/>
        </w:rPr>
        <w:t>подконтрольного субъекта</w:t>
      </w:r>
      <w:r w:rsidR="008939A3" w:rsidRPr="00516C4F">
        <w:rPr>
          <w:rStyle w:val="FontStyle27"/>
          <w:sz w:val="28"/>
          <w:szCs w:val="28"/>
        </w:rPr>
        <w:t xml:space="preserve"> по данному вопросу;</w:t>
      </w:r>
    </w:p>
    <w:p w:rsidR="00B31BF2" w:rsidRPr="00516C4F" w:rsidRDefault="00A72CDB" w:rsidP="00A93FBB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516C4F">
        <w:rPr>
          <w:rFonts w:eastAsia="Arial"/>
          <w:sz w:val="28"/>
          <w:szCs w:val="28"/>
        </w:rPr>
        <w:t>-</w:t>
      </w:r>
      <w:r w:rsidR="00B31BF2" w:rsidRPr="00516C4F">
        <w:rPr>
          <w:rFonts w:eastAsia="Arial"/>
          <w:sz w:val="28"/>
          <w:szCs w:val="28"/>
        </w:rPr>
        <w:t>при возникновении вопросов, связанных с соблюдением требований</w:t>
      </w:r>
      <w:r w:rsidRPr="00516C4F">
        <w:rPr>
          <w:rFonts w:eastAsia="Arial"/>
          <w:sz w:val="28"/>
          <w:szCs w:val="28"/>
        </w:rPr>
        <w:t xml:space="preserve"> </w:t>
      </w:r>
      <w:r w:rsidR="0012317C" w:rsidRPr="00516C4F">
        <w:rPr>
          <w:rFonts w:eastAsia="Arial"/>
          <w:sz w:val="28"/>
          <w:szCs w:val="28"/>
        </w:rPr>
        <w:t>С</w:t>
      </w:r>
      <w:r w:rsidRPr="00516C4F">
        <w:rPr>
          <w:rFonts w:eastAsia="Arial"/>
          <w:sz w:val="28"/>
          <w:szCs w:val="28"/>
        </w:rPr>
        <w:t>тандартов</w:t>
      </w:r>
      <w:r w:rsidR="00B31BF2" w:rsidRPr="00516C4F">
        <w:rPr>
          <w:rFonts w:eastAsia="Arial"/>
          <w:sz w:val="28"/>
          <w:szCs w:val="28"/>
        </w:rPr>
        <w:t xml:space="preserve">, взаимодействовать с должностными лицами департамента </w:t>
      </w:r>
      <w:r w:rsidR="005C0A74" w:rsidRPr="00516C4F">
        <w:rPr>
          <w:rFonts w:eastAsia="Arial"/>
          <w:sz w:val="28"/>
          <w:szCs w:val="28"/>
        </w:rPr>
        <w:t xml:space="preserve">в целях получения </w:t>
      </w:r>
      <w:r w:rsidR="0040304D" w:rsidRPr="00516C4F">
        <w:rPr>
          <w:rFonts w:eastAsia="Arial"/>
          <w:sz w:val="28"/>
          <w:szCs w:val="28"/>
        </w:rPr>
        <w:t xml:space="preserve">необходимых </w:t>
      </w:r>
      <w:r w:rsidR="005C0A74" w:rsidRPr="00516C4F">
        <w:rPr>
          <w:rFonts w:eastAsia="Arial"/>
          <w:sz w:val="28"/>
          <w:szCs w:val="28"/>
        </w:rPr>
        <w:t xml:space="preserve">разъяснений </w:t>
      </w:r>
      <w:r w:rsidR="00B31BF2" w:rsidRPr="00516C4F">
        <w:rPr>
          <w:rFonts w:eastAsia="Arial"/>
          <w:sz w:val="28"/>
          <w:szCs w:val="28"/>
        </w:rPr>
        <w:t xml:space="preserve">(информация о должностных лицах, осуществляющих консультирование, размещена в разделе </w:t>
      </w:r>
      <w:r w:rsidR="00D2533B" w:rsidRPr="00516C4F">
        <w:rPr>
          <w:rFonts w:eastAsia="Arial"/>
          <w:sz w:val="28"/>
          <w:szCs w:val="28"/>
        </w:rPr>
        <w:t>«Деятельность</w:t>
      </w:r>
      <w:r w:rsidR="00B70C46" w:rsidRPr="00516C4F">
        <w:rPr>
          <w:rFonts w:eastAsia="Arial"/>
          <w:sz w:val="28"/>
          <w:szCs w:val="28"/>
        </w:rPr>
        <w:t xml:space="preserve"> </w:t>
      </w:r>
      <w:r w:rsidR="00D2533B" w:rsidRPr="00516C4F">
        <w:rPr>
          <w:rFonts w:eastAsia="Arial"/>
          <w:sz w:val="28"/>
          <w:szCs w:val="28"/>
        </w:rPr>
        <w:t>/</w:t>
      </w:r>
      <w:r w:rsidR="00B70C46" w:rsidRPr="00516C4F">
        <w:rPr>
          <w:rFonts w:eastAsia="Arial"/>
          <w:sz w:val="28"/>
          <w:szCs w:val="28"/>
        </w:rPr>
        <w:t> </w:t>
      </w:r>
      <w:r w:rsidR="00D2533B" w:rsidRPr="00516C4F">
        <w:rPr>
          <w:rFonts w:eastAsia="Arial"/>
          <w:sz w:val="28"/>
          <w:szCs w:val="28"/>
        </w:rPr>
        <w:t xml:space="preserve">Контрольно-надзорная деятельность» </w:t>
      </w:r>
      <w:r w:rsidR="00246B17" w:rsidRPr="00516C4F">
        <w:rPr>
          <w:rFonts w:eastAsia="Arial"/>
          <w:sz w:val="28"/>
          <w:szCs w:val="28"/>
        </w:rPr>
        <w:t>С</w:t>
      </w:r>
      <w:r w:rsidR="00B31BF2" w:rsidRPr="00516C4F">
        <w:rPr>
          <w:rFonts w:eastAsia="Arial"/>
          <w:sz w:val="28"/>
          <w:szCs w:val="28"/>
        </w:rPr>
        <w:t>айта департамента</w:t>
      </w:r>
      <w:r w:rsidR="00D2533B" w:rsidRPr="00516C4F">
        <w:rPr>
          <w:rFonts w:eastAsia="Arial"/>
          <w:sz w:val="28"/>
          <w:szCs w:val="28"/>
        </w:rPr>
        <w:t xml:space="preserve">, </w:t>
      </w:r>
      <w:r w:rsidR="00B31BF2" w:rsidRPr="00516C4F">
        <w:rPr>
          <w:rFonts w:eastAsia="Arial"/>
          <w:sz w:val="28"/>
          <w:szCs w:val="28"/>
        </w:rPr>
        <w:t xml:space="preserve">вкладка «Контакты»).  </w:t>
      </w:r>
    </w:p>
    <w:p w:rsidR="000E7FC6" w:rsidRPr="00516C4F" w:rsidRDefault="000426DD" w:rsidP="00A93F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16C4F">
        <w:rPr>
          <w:rFonts w:eastAsiaTheme="minorHAnsi"/>
          <w:sz w:val="28"/>
          <w:szCs w:val="28"/>
        </w:rPr>
        <w:t>15. </w:t>
      </w:r>
      <w:proofErr w:type="gramStart"/>
      <w:r w:rsidR="005328AA" w:rsidRPr="00516C4F">
        <w:rPr>
          <w:rFonts w:eastAsiaTheme="minorHAnsi"/>
          <w:sz w:val="28"/>
          <w:szCs w:val="28"/>
        </w:rPr>
        <w:t xml:space="preserve">Обращаем внимание, что в соответствии с </w:t>
      </w:r>
      <w:r w:rsidR="00F10A5E" w:rsidRPr="00516C4F">
        <w:rPr>
          <w:rFonts w:eastAsiaTheme="minorHAnsi"/>
          <w:sz w:val="28"/>
          <w:szCs w:val="28"/>
        </w:rPr>
        <w:t xml:space="preserve">пунктами </w:t>
      </w:r>
      <w:r w:rsidR="00504DEA" w:rsidRPr="00516C4F">
        <w:rPr>
          <w:rFonts w:eastAsiaTheme="minorHAnsi"/>
          <w:sz w:val="28"/>
          <w:szCs w:val="28"/>
        </w:rPr>
        <w:t xml:space="preserve">6.1-6.3 </w:t>
      </w:r>
      <w:r w:rsidR="005328AA" w:rsidRPr="00516C4F">
        <w:rPr>
          <w:rFonts w:eastAsiaTheme="minorHAnsi"/>
          <w:iCs/>
          <w:sz w:val="28"/>
          <w:szCs w:val="28"/>
          <w:lang w:eastAsia="en-US"/>
        </w:rPr>
        <w:t>Порядк</w:t>
      </w:r>
      <w:r w:rsidR="00F10A5E" w:rsidRPr="00516C4F">
        <w:rPr>
          <w:rFonts w:eastAsiaTheme="minorHAnsi"/>
          <w:iCs/>
          <w:sz w:val="28"/>
          <w:szCs w:val="28"/>
          <w:lang w:eastAsia="en-US"/>
        </w:rPr>
        <w:t>а</w:t>
      </w:r>
      <w:r w:rsidR="005328AA" w:rsidRPr="00516C4F">
        <w:rPr>
          <w:rFonts w:eastAsiaTheme="minorHAnsi"/>
          <w:sz w:val="28"/>
          <w:szCs w:val="28"/>
        </w:rPr>
        <w:t xml:space="preserve"> №</w:t>
      </w:r>
      <w:r w:rsidR="00F06CF7" w:rsidRPr="00516C4F">
        <w:rPr>
          <w:rFonts w:eastAsiaTheme="minorHAnsi"/>
          <w:sz w:val="28"/>
          <w:szCs w:val="28"/>
        </w:rPr>
        <w:t> </w:t>
      </w:r>
      <w:r w:rsidR="005328AA" w:rsidRPr="00516C4F">
        <w:rPr>
          <w:rFonts w:eastAsiaTheme="minorHAnsi"/>
          <w:sz w:val="28"/>
          <w:szCs w:val="28"/>
        </w:rPr>
        <w:t>151-п</w:t>
      </w:r>
      <w:r w:rsidR="000E7FC6" w:rsidRPr="00516C4F">
        <w:rPr>
          <w:rFonts w:eastAsiaTheme="minorHAnsi"/>
          <w:sz w:val="28"/>
          <w:szCs w:val="28"/>
        </w:rPr>
        <w:t xml:space="preserve">, </w:t>
      </w:r>
      <w:r w:rsidR="005328AA" w:rsidRPr="00516C4F">
        <w:rPr>
          <w:rFonts w:eastAsiaTheme="minorHAnsi"/>
          <w:sz w:val="28"/>
          <w:szCs w:val="28"/>
        </w:rPr>
        <w:t xml:space="preserve">сведения о привлечении </w:t>
      </w:r>
      <w:r w:rsidR="00282F45" w:rsidRPr="00516C4F">
        <w:rPr>
          <w:rFonts w:eastAsiaTheme="minorHAnsi"/>
          <w:sz w:val="28"/>
          <w:szCs w:val="28"/>
        </w:rPr>
        <w:t>подконтрольного субъекта</w:t>
      </w:r>
      <w:r w:rsidR="00C2202D" w:rsidRPr="00516C4F">
        <w:rPr>
          <w:rFonts w:eastAsiaTheme="minorHAnsi"/>
          <w:sz w:val="28"/>
          <w:szCs w:val="28"/>
        </w:rPr>
        <w:t xml:space="preserve"> </w:t>
      </w:r>
      <w:r w:rsidR="001B0CA9" w:rsidRPr="00516C4F">
        <w:rPr>
          <w:rFonts w:eastAsiaTheme="minorHAnsi"/>
          <w:sz w:val="28"/>
          <w:szCs w:val="28"/>
        </w:rPr>
        <w:t>(</w:t>
      </w:r>
      <w:r w:rsidR="001B0CA9" w:rsidRPr="00516C4F">
        <w:rPr>
          <w:sz w:val="28"/>
          <w:szCs w:val="28"/>
        </w:rPr>
        <w:t>е</w:t>
      </w:r>
      <w:r w:rsidR="00282F45" w:rsidRPr="00516C4F">
        <w:rPr>
          <w:sz w:val="28"/>
          <w:szCs w:val="28"/>
        </w:rPr>
        <w:t>го</w:t>
      </w:r>
      <w:r w:rsidR="001B0CA9" w:rsidRPr="00516C4F">
        <w:rPr>
          <w:sz w:val="28"/>
          <w:szCs w:val="28"/>
        </w:rPr>
        <w:t xml:space="preserve"> должностных лиц) </w:t>
      </w:r>
      <w:r w:rsidR="00C2202D" w:rsidRPr="00516C4F">
        <w:rPr>
          <w:rFonts w:eastAsiaTheme="minorHAnsi"/>
          <w:sz w:val="28"/>
          <w:szCs w:val="28"/>
        </w:rPr>
        <w:t xml:space="preserve">к административной ответственности </w:t>
      </w:r>
      <w:r w:rsidR="00480F56" w:rsidRPr="00516C4F">
        <w:rPr>
          <w:sz w:val="28"/>
          <w:szCs w:val="28"/>
        </w:rPr>
        <w:t xml:space="preserve">в связи с </w:t>
      </w:r>
      <w:r w:rsidR="00C2202D" w:rsidRPr="00516C4F">
        <w:rPr>
          <w:rFonts w:eastAsiaTheme="minorHAnsi"/>
          <w:sz w:val="28"/>
          <w:szCs w:val="28"/>
        </w:rPr>
        <w:t>несоблюдение</w:t>
      </w:r>
      <w:r w:rsidR="009E3335" w:rsidRPr="00516C4F">
        <w:rPr>
          <w:rFonts w:eastAsiaTheme="minorHAnsi"/>
          <w:sz w:val="28"/>
          <w:szCs w:val="28"/>
        </w:rPr>
        <w:t>м</w:t>
      </w:r>
      <w:r w:rsidR="00C2202D" w:rsidRPr="00516C4F">
        <w:rPr>
          <w:rFonts w:eastAsiaTheme="minorHAnsi"/>
          <w:sz w:val="28"/>
          <w:szCs w:val="28"/>
        </w:rPr>
        <w:t xml:space="preserve"> требований </w:t>
      </w:r>
      <w:r w:rsidR="00282F45" w:rsidRPr="00516C4F">
        <w:rPr>
          <w:rFonts w:eastAsiaTheme="minorHAnsi"/>
          <w:sz w:val="28"/>
          <w:szCs w:val="28"/>
        </w:rPr>
        <w:t>С</w:t>
      </w:r>
      <w:r w:rsidR="00C2202D" w:rsidRPr="00516C4F">
        <w:rPr>
          <w:rFonts w:eastAsiaTheme="minorHAnsi"/>
          <w:sz w:val="28"/>
          <w:szCs w:val="28"/>
        </w:rPr>
        <w:t xml:space="preserve">тандартов </w:t>
      </w:r>
      <w:r w:rsidR="00480F56" w:rsidRPr="00516C4F">
        <w:rPr>
          <w:rFonts w:eastAsiaTheme="minorHAnsi"/>
          <w:sz w:val="28"/>
          <w:szCs w:val="28"/>
        </w:rPr>
        <w:t>явля</w:t>
      </w:r>
      <w:r w:rsidR="007D7029" w:rsidRPr="00516C4F">
        <w:rPr>
          <w:rFonts w:eastAsiaTheme="minorHAnsi"/>
          <w:sz w:val="28"/>
          <w:szCs w:val="28"/>
        </w:rPr>
        <w:t>ю</w:t>
      </w:r>
      <w:r w:rsidR="00480F56" w:rsidRPr="00516C4F">
        <w:rPr>
          <w:rFonts w:eastAsiaTheme="minorHAnsi"/>
          <w:sz w:val="28"/>
          <w:szCs w:val="28"/>
        </w:rPr>
        <w:t xml:space="preserve">тся основанием для </w:t>
      </w:r>
      <w:r w:rsidR="004B414E" w:rsidRPr="00516C4F">
        <w:rPr>
          <w:rFonts w:eastAsiaTheme="minorHAnsi"/>
          <w:sz w:val="28"/>
          <w:szCs w:val="28"/>
        </w:rPr>
        <w:t xml:space="preserve">повышения </w:t>
      </w:r>
      <w:r w:rsidR="00654765" w:rsidRPr="00516C4F">
        <w:rPr>
          <w:rFonts w:eastAsiaTheme="minorHAnsi"/>
          <w:sz w:val="28"/>
          <w:szCs w:val="28"/>
        </w:rPr>
        <w:t xml:space="preserve">категории риска, ежегодно </w:t>
      </w:r>
      <w:r w:rsidR="00D4601A" w:rsidRPr="00516C4F">
        <w:rPr>
          <w:rFonts w:eastAsiaTheme="minorHAnsi"/>
          <w:sz w:val="28"/>
          <w:szCs w:val="28"/>
        </w:rPr>
        <w:t xml:space="preserve">присваиваемой </w:t>
      </w:r>
      <w:r w:rsidR="00654765" w:rsidRPr="00516C4F">
        <w:rPr>
          <w:rFonts w:eastAsiaTheme="minorHAnsi"/>
          <w:sz w:val="28"/>
          <w:szCs w:val="28"/>
        </w:rPr>
        <w:t xml:space="preserve">департаментом деятельности </w:t>
      </w:r>
      <w:r w:rsidR="00D4601A" w:rsidRPr="00516C4F">
        <w:rPr>
          <w:rFonts w:eastAsiaTheme="minorHAnsi"/>
          <w:sz w:val="28"/>
          <w:szCs w:val="28"/>
        </w:rPr>
        <w:t>тако</w:t>
      </w:r>
      <w:r w:rsidR="00063FAB" w:rsidRPr="00516C4F">
        <w:rPr>
          <w:rFonts w:eastAsiaTheme="minorHAnsi"/>
          <w:sz w:val="28"/>
          <w:szCs w:val="28"/>
        </w:rPr>
        <w:t>го</w:t>
      </w:r>
      <w:r w:rsidR="00D4601A" w:rsidRPr="00516C4F">
        <w:rPr>
          <w:rFonts w:eastAsiaTheme="minorHAnsi"/>
          <w:sz w:val="28"/>
          <w:szCs w:val="28"/>
        </w:rPr>
        <w:t xml:space="preserve"> </w:t>
      </w:r>
      <w:r w:rsidR="00063FAB" w:rsidRPr="00516C4F">
        <w:rPr>
          <w:rFonts w:eastAsiaTheme="minorHAnsi"/>
          <w:sz w:val="28"/>
          <w:szCs w:val="28"/>
        </w:rPr>
        <w:t>подконтрольного субъекта</w:t>
      </w:r>
      <w:r w:rsidR="000E7FC6" w:rsidRPr="00516C4F">
        <w:rPr>
          <w:rFonts w:eastAsiaTheme="minorHAnsi"/>
          <w:sz w:val="28"/>
          <w:szCs w:val="28"/>
        </w:rPr>
        <w:t xml:space="preserve">, что, соответственно, </w:t>
      </w:r>
      <w:r w:rsidR="000E7FC6" w:rsidRPr="00516C4F">
        <w:rPr>
          <w:sz w:val="28"/>
          <w:szCs w:val="28"/>
        </w:rPr>
        <w:t xml:space="preserve">влияет на периодичность проведения департаментом </w:t>
      </w:r>
      <w:r w:rsidR="00044722" w:rsidRPr="00516C4F">
        <w:rPr>
          <w:sz w:val="28"/>
          <w:szCs w:val="28"/>
        </w:rPr>
        <w:t xml:space="preserve">в отношении </w:t>
      </w:r>
      <w:r w:rsidR="00B328ED" w:rsidRPr="00516C4F">
        <w:rPr>
          <w:sz w:val="28"/>
          <w:szCs w:val="28"/>
        </w:rPr>
        <w:t>него</w:t>
      </w:r>
      <w:r w:rsidR="00044722" w:rsidRPr="00516C4F">
        <w:rPr>
          <w:sz w:val="28"/>
          <w:szCs w:val="28"/>
        </w:rPr>
        <w:t xml:space="preserve"> </w:t>
      </w:r>
      <w:r w:rsidR="00FD1EF5" w:rsidRPr="00516C4F">
        <w:rPr>
          <w:sz w:val="28"/>
          <w:szCs w:val="28"/>
        </w:rPr>
        <w:t>плановых проверок</w:t>
      </w:r>
      <w:r w:rsidR="000E7FC6" w:rsidRPr="00516C4F">
        <w:rPr>
          <w:sz w:val="28"/>
          <w:szCs w:val="28"/>
        </w:rPr>
        <w:t>.</w:t>
      </w:r>
      <w:r w:rsidR="000E7FC6" w:rsidRPr="00516C4F">
        <w:rPr>
          <w:rFonts w:eastAsiaTheme="minorHAnsi"/>
          <w:sz w:val="28"/>
          <w:szCs w:val="28"/>
        </w:rPr>
        <w:t xml:space="preserve">  </w:t>
      </w:r>
      <w:proofErr w:type="gramEnd"/>
    </w:p>
    <w:p w:rsidR="000E7FC6" w:rsidRPr="00516C4F" w:rsidRDefault="000E7FC6" w:rsidP="00A93F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D23118" w:rsidRPr="00516C4F" w:rsidRDefault="008A69E4" w:rsidP="00A93FBB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 w:rsidRPr="00516C4F">
        <w:rPr>
          <w:b/>
          <w:i/>
          <w:sz w:val="28"/>
          <w:szCs w:val="28"/>
          <w:lang w:val="en-US"/>
        </w:rPr>
        <w:t>I</w:t>
      </w:r>
      <w:r w:rsidR="005F5F6E" w:rsidRPr="00516C4F">
        <w:rPr>
          <w:b/>
          <w:i/>
          <w:sz w:val="28"/>
          <w:szCs w:val="28"/>
          <w:lang w:val="en-US"/>
        </w:rPr>
        <w:t>I</w:t>
      </w:r>
      <w:r w:rsidR="0005718C" w:rsidRPr="00516C4F">
        <w:rPr>
          <w:b/>
          <w:i/>
          <w:sz w:val="28"/>
          <w:szCs w:val="28"/>
        </w:rPr>
        <w:t>.</w:t>
      </w:r>
      <w:r w:rsidR="0005718C" w:rsidRPr="00516C4F">
        <w:rPr>
          <w:b/>
          <w:sz w:val="28"/>
          <w:szCs w:val="28"/>
        </w:rPr>
        <w:t> </w:t>
      </w:r>
      <w:r w:rsidR="00D23118" w:rsidRPr="00516C4F">
        <w:rPr>
          <w:b/>
          <w:i/>
          <w:sz w:val="28"/>
          <w:szCs w:val="28"/>
        </w:rPr>
        <w:t>Рекомендации</w:t>
      </w:r>
      <w:r w:rsidR="00D23118" w:rsidRPr="00516C4F">
        <w:rPr>
          <w:rFonts w:eastAsia="Arial"/>
          <w:b/>
          <w:i/>
          <w:sz w:val="28"/>
          <w:szCs w:val="28"/>
        </w:rPr>
        <w:t xml:space="preserve"> </w:t>
      </w:r>
      <w:r w:rsidR="00D23118" w:rsidRPr="00516C4F">
        <w:rPr>
          <w:b/>
          <w:i/>
          <w:sz w:val="28"/>
          <w:szCs w:val="28"/>
        </w:rPr>
        <w:t>по</w:t>
      </w:r>
      <w:r w:rsidR="00D23118" w:rsidRPr="00516C4F">
        <w:rPr>
          <w:rFonts w:eastAsia="Arial"/>
          <w:b/>
          <w:i/>
          <w:sz w:val="28"/>
          <w:szCs w:val="28"/>
        </w:rPr>
        <w:t xml:space="preserve"> </w:t>
      </w:r>
      <w:r w:rsidR="00D23118" w:rsidRPr="00516C4F">
        <w:rPr>
          <w:b/>
          <w:i/>
          <w:sz w:val="28"/>
          <w:szCs w:val="28"/>
        </w:rPr>
        <w:t>соблюдению</w:t>
      </w:r>
      <w:r w:rsidR="00D23118" w:rsidRPr="00516C4F">
        <w:rPr>
          <w:rFonts w:eastAsia="Arial"/>
          <w:b/>
          <w:i/>
          <w:sz w:val="28"/>
          <w:szCs w:val="28"/>
        </w:rPr>
        <w:t xml:space="preserve"> </w:t>
      </w:r>
      <w:r w:rsidR="00D23118" w:rsidRPr="00516C4F">
        <w:rPr>
          <w:b/>
          <w:i/>
          <w:sz w:val="28"/>
          <w:szCs w:val="28"/>
        </w:rPr>
        <w:t>стандартов</w:t>
      </w:r>
      <w:r w:rsidR="00D23118" w:rsidRPr="00516C4F">
        <w:rPr>
          <w:rFonts w:eastAsia="Arial"/>
          <w:b/>
          <w:i/>
          <w:sz w:val="28"/>
          <w:szCs w:val="28"/>
        </w:rPr>
        <w:t xml:space="preserve"> </w:t>
      </w:r>
      <w:r w:rsidR="00D23118" w:rsidRPr="00516C4F">
        <w:rPr>
          <w:b/>
          <w:i/>
          <w:sz w:val="28"/>
          <w:szCs w:val="28"/>
        </w:rPr>
        <w:t>раскрытия</w:t>
      </w:r>
      <w:r w:rsidR="00D23118" w:rsidRPr="00516C4F">
        <w:rPr>
          <w:rFonts w:eastAsia="Arial"/>
          <w:b/>
          <w:i/>
          <w:sz w:val="28"/>
          <w:szCs w:val="28"/>
        </w:rPr>
        <w:t xml:space="preserve"> </w:t>
      </w:r>
      <w:r w:rsidR="00D23118" w:rsidRPr="00516C4F">
        <w:rPr>
          <w:b/>
          <w:i/>
          <w:sz w:val="28"/>
          <w:szCs w:val="28"/>
        </w:rPr>
        <w:t>информации</w:t>
      </w:r>
      <w:r w:rsidR="00D23118" w:rsidRPr="00516C4F">
        <w:rPr>
          <w:rFonts w:eastAsia="Arial"/>
          <w:b/>
          <w:i/>
          <w:sz w:val="28"/>
          <w:szCs w:val="28"/>
        </w:rPr>
        <w:t xml:space="preserve"> </w:t>
      </w:r>
      <w:r w:rsidR="006643B7" w:rsidRPr="00516C4F">
        <w:rPr>
          <w:b/>
          <w:i/>
          <w:sz w:val="28"/>
          <w:szCs w:val="28"/>
        </w:rPr>
        <w:t>с</w:t>
      </w:r>
      <w:r w:rsidR="00D23118" w:rsidRPr="00516C4F">
        <w:rPr>
          <w:b/>
          <w:i/>
          <w:sz w:val="28"/>
          <w:szCs w:val="28"/>
        </w:rPr>
        <w:t>убъектами</w:t>
      </w:r>
      <w:r w:rsidR="00D23118" w:rsidRPr="00516C4F">
        <w:rPr>
          <w:rFonts w:eastAsia="Arial"/>
          <w:b/>
          <w:i/>
          <w:sz w:val="28"/>
          <w:szCs w:val="28"/>
        </w:rPr>
        <w:t xml:space="preserve"> </w:t>
      </w:r>
      <w:r w:rsidR="009F7DCB" w:rsidRPr="00516C4F">
        <w:rPr>
          <w:rFonts w:eastAsia="Arial"/>
          <w:b/>
          <w:i/>
          <w:sz w:val="28"/>
          <w:szCs w:val="28"/>
        </w:rPr>
        <w:t>электроэнергетики</w:t>
      </w:r>
    </w:p>
    <w:p w:rsidR="005F5F6E" w:rsidRPr="00516C4F" w:rsidRDefault="005F5F6E" w:rsidP="00A93F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D7A5B" w:rsidRPr="00516C4F" w:rsidRDefault="001B1620" w:rsidP="00A93FBB">
      <w:pPr>
        <w:ind w:left="-15" w:right="1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273F2A" w:rsidRPr="00516C4F">
        <w:rPr>
          <w:sz w:val="28"/>
          <w:szCs w:val="28"/>
        </w:rPr>
        <w:t>. </w:t>
      </w:r>
      <w:proofErr w:type="gramStart"/>
      <w:r w:rsidR="00585435" w:rsidRPr="00516C4F">
        <w:rPr>
          <w:sz w:val="28"/>
          <w:szCs w:val="28"/>
        </w:rPr>
        <w:t>Стандарт</w:t>
      </w:r>
      <w:r w:rsidR="00474A76" w:rsidRPr="00516C4F">
        <w:rPr>
          <w:sz w:val="28"/>
          <w:szCs w:val="28"/>
        </w:rPr>
        <w:t>ы</w:t>
      </w:r>
      <w:r w:rsidR="00585435" w:rsidRPr="00516C4F">
        <w:rPr>
          <w:sz w:val="28"/>
          <w:szCs w:val="28"/>
        </w:rPr>
        <w:t xml:space="preserve"> раскрытия информации субъектами оптового и розничного рынков электрической энергии утверждены постановлением Правительства Российской Федерации от 21.01.2004 № 24</w:t>
      </w:r>
      <w:r w:rsidR="00282DF0" w:rsidRPr="00516C4F">
        <w:rPr>
          <w:sz w:val="28"/>
          <w:szCs w:val="28"/>
        </w:rPr>
        <w:t xml:space="preserve"> (</w:t>
      </w:r>
      <w:r w:rsidR="00282DF0" w:rsidRPr="00516C4F">
        <w:rPr>
          <w:i/>
          <w:sz w:val="28"/>
          <w:szCs w:val="28"/>
        </w:rPr>
        <w:t>далее – Стандарты № 24</w:t>
      </w:r>
      <w:r w:rsidR="00282DF0" w:rsidRPr="00516C4F">
        <w:rPr>
          <w:sz w:val="28"/>
          <w:szCs w:val="28"/>
        </w:rPr>
        <w:t>)</w:t>
      </w:r>
      <w:r w:rsidR="00474A76" w:rsidRPr="00516C4F">
        <w:rPr>
          <w:sz w:val="28"/>
          <w:szCs w:val="28"/>
        </w:rPr>
        <w:t xml:space="preserve"> и</w:t>
      </w:r>
      <w:r w:rsidR="005D69B1" w:rsidRPr="00516C4F">
        <w:rPr>
          <w:sz w:val="28"/>
          <w:szCs w:val="28"/>
        </w:rPr>
        <w:t xml:space="preserve"> устанавливаю</w:t>
      </w:r>
      <w:r w:rsidR="00474A76" w:rsidRPr="00516C4F">
        <w:rPr>
          <w:sz w:val="28"/>
          <w:szCs w:val="28"/>
        </w:rPr>
        <w:t>т</w:t>
      </w:r>
      <w:r w:rsidR="005D69B1" w:rsidRPr="00516C4F">
        <w:rPr>
          <w:sz w:val="28"/>
          <w:szCs w:val="28"/>
        </w:rPr>
        <w:t xml:space="preserve"> требования к составу подлежащей</w:t>
      </w:r>
      <w:r w:rsidR="005D69B1" w:rsidRPr="00516C4F">
        <w:rPr>
          <w:rFonts w:eastAsia="Arial"/>
          <w:sz w:val="28"/>
          <w:szCs w:val="28"/>
        </w:rPr>
        <w:t xml:space="preserve"> </w:t>
      </w:r>
      <w:r w:rsidR="005D69B1" w:rsidRPr="00516C4F">
        <w:rPr>
          <w:sz w:val="28"/>
          <w:szCs w:val="28"/>
        </w:rPr>
        <w:t>раскрытию информации</w:t>
      </w:r>
      <w:r w:rsidR="005D69B1" w:rsidRPr="00516C4F">
        <w:rPr>
          <w:rFonts w:eastAsia="Arial"/>
          <w:sz w:val="28"/>
          <w:szCs w:val="28"/>
        </w:rPr>
        <w:t xml:space="preserve">, а также </w:t>
      </w:r>
      <w:r w:rsidR="005D69B1" w:rsidRPr="00516C4F">
        <w:rPr>
          <w:sz w:val="28"/>
          <w:szCs w:val="28"/>
        </w:rPr>
        <w:t>порядку</w:t>
      </w:r>
      <w:r w:rsidR="005D69B1" w:rsidRPr="00516C4F">
        <w:rPr>
          <w:rFonts w:eastAsia="Arial"/>
          <w:sz w:val="28"/>
          <w:szCs w:val="28"/>
        </w:rPr>
        <w:t xml:space="preserve">, способам и </w:t>
      </w:r>
      <w:r w:rsidR="005D69B1" w:rsidRPr="00516C4F">
        <w:rPr>
          <w:sz w:val="28"/>
          <w:szCs w:val="28"/>
        </w:rPr>
        <w:t>срокам</w:t>
      </w:r>
      <w:r w:rsidR="005D69B1" w:rsidRPr="00516C4F">
        <w:rPr>
          <w:rFonts w:eastAsia="Arial"/>
          <w:sz w:val="28"/>
          <w:szCs w:val="28"/>
        </w:rPr>
        <w:t xml:space="preserve"> ее раскрытия</w:t>
      </w:r>
      <w:r w:rsidR="007D7A5B" w:rsidRPr="00516C4F">
        <w:rPr>
          <w:sz w:val="28"/>
          <w:szCs w:val="28"/>
        </w:rPr>
        <w:t>.</w:t>
      </w:r>
      <w:proofErr w:type="gramEnd"/>
    </w:p>
    <w:p w:rsidR="00DC2361" w:rsidRPr="00516C4F" w:rsidRDefault="00DC2361" w:rsidP="00A93FBB">
      <w:pPr>
        <w:ind w:firstLine="709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 xml:space="preserve">В соответствии с пунктом 2 постановления Правительства Российской Федерации от 21.01.2004 № 24 Федеральная антимонопольная служба и ее территориальные органы, органы исполнительной власти субъектов Российской Федерации в области государственного регулирования тарифов в рамках своих </w:t>
      </w:r>
      <w:hyperlink r:id="rId22" w:history="1">
        <w:r w:rsidRPr="00516C4F">
          <w:rPr>
            <w:sz w:val="28"/>
            <w:szCs w:val="28"/>
          </w:rPr>
          <w:t>полномочий</w:t>
        </w:r>
      </w:hyperlink>
      <w:r w:rsidRPr="00516C4F">
        <w:rPr>
          <w:sz w:val="28"/>
          <w:szCs w:val="28"/>
        </w:rPr>
        <w:t xml:space="preserve"> осуществляют государственный контроль (надзор) в части соблюдения </w:t>
      </w:r>
      <w:hyperlink w:anchor="P45" w:history="1">
        <w:r w:rsidRPr="00516C4F">
          <w:rPr>
            <w:sz w:val="28"/>
            <w:szCs w:val="28"/>
          </w:rPr>
          <w:t>стандартов</w:t>
        </w:r>
      </w:hyperlink>
      <w:r w:rsidRPr="00516C4F">
        <w:rPr>
          <w:sz w:val="28"/>
          <w:szCs w:val="28"/>
        </w:rPr>
        <w:t xml:space="preserve"> раскрытия информации субъектами оптового и розничных рынков электрической энергии</w:t>
      </w:r>
      <w:r w:rsidR="0006767E" w:rsidRPr="00516C4F">
        <w:rPr>
          <w:sz w:val="28"/>
          <w:szCs w:val="28"/>
        </w:rPr>
        <w:t>.</w:t>
      </w:r>
      <w:proofErr w:type="gramEnd"/>
    </w:p>
    <w:p w:rsidR="008D3EC0" w:rsidRPr="00516C4F" w:rsidRDefault="00B97534" w:rsidP="00A174DB">
      <w:pPr>
        <w:ind w:firstLine="709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 xml:space="preserve">Согласно подпункту «б» пункта 8 Положения о государственном контроле (надзоре) в области регулируемых государством цен (тарифов), утвержденного постановлением Правительства РФ от 27.06.2013 № 543, </w:t>
      </w:r>
      <w:r w:rsidR="00A174DB" w:rsidRPr="00516C4F">
        <w:rPr>
          <w:sz w:val="28"/>
          <w:szCs w:val="28"/>
        </w:rPr>
        <w:t>ФАС России в рамках федерального государственного контроля (надзора) в области регулируемых государством цен (тарифов)</w:t>
      </w:r>
      <w:r w:rsidR="008D3EC0" w:rsidRPr="00516C4F">
        <w:rPr>
          <w:sz w:val="28"/>
          <w:szCs w:val="28"/>
        </w:rPr>
        <w:t xml:space="preserve"> осуществля</w:t>
      </w:r>
      <w:r w:rsidR="00661794" w:rsidRPr="00516C4F">
        <w:rPr>
          <w:sz w:val="28"/>
          <w:szCs w:val="28"/>
        </w:rPr>
        <w:t>е</w:t>
      </w:r>
      <w:r w:rsidR="008D3EC0" w:rsidRPr="00516C4F">
        <w:rPr>
          <w:sz w:val="28"/>
          <w:szCs w:val="28"/>
        </w:rPr>
        <w:t xml:space="preserve">т </w:t>
      </w:r>
      <w:r w:rsidR="00A174DB" w:rsidRPr="00516C4F">
        <w:rPr>
          <w:sz w:val="28"/>
          <w:szCs w:val="28"/>
        </w:rPr>
        <w:t xml:space="preserve">контроль (надзор) в части соблюдения Стандартов № 24 по вопросам государственного регулирования тарифов в </w:t>
      </w:r>
      <w:r w:rsidR="00A174DB" w:rsidRPr="00516C4F">
        <w:rPr>
          <w:sz w:val="28"/>
          <w:szCs w:val="28"/>
        </w:rPr>
        <w:lastRenderedPageBreak/>
        <w:t>отношении субъект</w:t>
      </w:r>
      <w:r w:rsidR="008D3EC0" w:rsidRPr="00516C4F">
        <w:rPr>
          <w:sz w:val="28"/>
          <w:szCs w:val="28"/>
        </w:rPr>
        <w:t>ов</w:t>
      </w:r>
      <w:r w:rsidR="00A174DB" w:rsidRPr="00516C4F">
        <w:rPr>
          <w:sz w:val="28"/>
          <w:szCs w:val="28"/>
        </w:rPr>
        <w:t xml:space="preserve"> оптового и розничных рынков электрической энергии, государственное</w:t>
      </w:r>
      <w:proofErr w:type="gramEnd"/>
      <w:r w:rsidR="00A174DB" w:rsidRPr="00516C4F">
        <w:rPr>
          <w:sz w:val="28"/>
          <w:szCs w:val="28"/>
        </w:rPr>
        <w:t xml:space="preserve"> регулирование </w:t>
      </w:r>
      <w:proofErr w:type="gramStart"/>
      <w:r w:rsidR="00A174DB" w:rsidRPr="00516C4F">
        <w:rPr>
          <w:sz w:val="28"/>
          <w:szCs w:val="28"/>
        </w:rPr>
        <w:t>тарифов</w:t>
      </w:r>
      <w:proofErr w:type="gramEnd"/>
      <w:r w:rsidR="00A174DB" w:rsidRPr="00516C4F">
        <w:rPr>
          <w:sz w:val="28"/>
          <w:szCs w:val="28"/>
        </w:rPr>
        <w:t xml:space="preserve"> в отношении которых осуществляется Федеральной антимонопольной службой</w:t>
      </w:r>
      <w:r w:rsidR="00E540FF" w:rsidRPr="00516C4F">
        <w:rPr>
          <w:sz w:val="28"/>
          <w:szCs w:val="28"/>
        </w:rPr>
        <w:t>.</w:t>
      </w:r>
      <w:r w:rsidR="00A174DB" w:rsidRPr="00516C4F">
        <w:rPr>
          <w:sz w:val="28"/>
          <w:szCs w:val="28"/>
        </w:rPr>
        <w:t xml:space="preserve"> </w:t>
      </w:r>
    </w:p>
    <w:p w:rsidR="005D69B1" w:rsidRPr="00516C4F" w:rsidRDefault="005D69B1" w:rsidP="00A93FBB">
      <w:pPr>
        <w:ind w:firstLine="709"/>
        <w:jc w:val="both"/>
        <w:rPr>
          <w:sz w:val="28"/>
          <w:szCs w:val="28"/>
          <w:shd w:val="clear" w:color="auto" w:fill="FFFFFF"/>
        </w:rPr>
      </w:pPr>
      <w:r w:rsidRPr="00516C4F">
        <w:rPr>
          <w:sz w:val="28"/>
          <w:szCs w:val="28"/>
        </w:rPr>
        <w:t>С</w:t>
      </w:r>
      <w:r w:rsidR="00A83344" w:rsidRPr="00516C4F">
        <w:rPr>
          <w:sz w:val="28"/>
          <w:szCs w:val="28"/>
        </w:rPr>
        <w:t xml:space="preserve"> учетом вышеизложенного, </w:t>
      </w:r>
      <w:r w:rsidRPr="00516C4F">
        <w:rPr>
          <w:sz w:val="28"/>
          <w:szCs w:val="28"/>
        </w:rPr>
        <w:t xml:space="preserve">департаментом осуществляется контроль соблюдения </w:t>
      </w:r>
      <w:r w:rsidR="00872A66" w:rsidRPr="00516C4F">
        <w:rPr>
          <w:sz w:val="28"/>
          <w:szCs w:val="28"/>
        </w:rPr>
        <w:t xml:space="preserve">требований </w:t>
      </w:r>
      <w:r w:rsidRPr="00516C4F">
        <w:rPr>
          <w:sz w:val="28"/>
          <w:szCs w:val="28"/>
        </w:rPr>
        <w:t>Стандартов №</w:t>
      </w:r>
      <w:r w:rsidR="000478F4" w:rsidRPr="00516C4F">
        <w:rPr>
          <w:sz w:val="28"/>
          <w:szCs w:val="28"/>
        </w:rPr>
        <w:t> </w:t>
      </w:r>
      <w:r w:rsidRPr="00516C4F">
        <w:rPr>
          <w:sz w:val="28"/>
          <w:szCs w:val="28"/>
        </w:rPr>
        <w:t xml:space="preserve">24 следующими субъектами </w:t>
      </w:r>
      <w:r w:rsidRPr="00516C4F">
        <w:rPr>
          <w:sz w:val="28"/>
          <w:szCs w:val="28"/>
          <w:shd w:val="clear" w:color="auto" w:fill="FFFFFF"/>
        </w:rPr>
        <w:t>розничного рынка электрической энергии</w:t>
      </w:r>
      <w:r w:rsidR="002364A9" w:rsidRPr="00516C4F">
        <w:rPr>
          <w:sz w:val="28"/>
          <w:szCs w:val="28"/>
          <w:shd w:val="clear" w:color="auto" w:fill="FFFFFF"/>
        </w:rPr>
        <w:t xml:space="preserve"> </w:t>
      </w:r>
      <w:r w:rsidRPr="00516C4F">
        <w:rPr>
          <w:sz w:val="28"/>
          <w:szCs w:val="28"/>
          <w:shd w:val="clear" w:color="auto" w:fill="FFFFFF"/>
        </w:rPr>
        <w:t>на территории Новосибирской области</w:t>
      </w:r>
      <w:r w:rsidR="002364A9" w:rsidRPr="00516C4F">
        <w:rPr>
          <w:sz w:val="28"/>
          <w:szCs w:val="28"/>
          <w:shd w:val="clear" w:color="auto" w:fill="FFFFFF"/>
        </w:rPr>
        <w:t>,</w:t>
      </w:r>
      <w:r w:rsidRPr="00516C4F">
        <w:rPr>
          <w:sz w:val="28"/>
          <w:szCs w:val="28"/>
          <w:shd w:val="clear" w:color="auto" w:fill="FFFFFF"/>
        </w:rPr>
        <w:t xml:space="preserve"> </w:t>
      </w:r>
      <w:r w:rsidR="000478F4" w:rsidRPr="00516C4F">
        <w:rPr>
          <w:sz w:val="28"/>
          <w:szCs w:val="28"/>
        </w:rPr>
        <w:t xml:space="preserve">государственное регулирование </w:t>
      </w:r>
      <w:proofErr w:type="gramStart"/>
      <w:r w:rsidR="000478F4" w:rsidRPr="00516C4F">
        <w:rPr>
          <w:sz w:val="28"/>
          <w:szCs w:val="28"/>
        </w:rPr>
        <w:t>тарифов</w:t>
      </w:r>
      <w:proofErr w:type="gramEnd"/>
      <w:r w:rsidR="000478F4" w:rsidRPr="00516C4F">
        <w:rPr>
          <w:sz w:val="28"/>
          <w:szCs w:val="28"/>
        </w:rPr>
        <w:t xml:space="preserve"> </w:t>
      </w:r>
      <w:r w:rsidR="000478F4" w:rsidRPr="00516C4F">
        <w:rPr>
          <w:sz w:val="28"/>
          <w:szCs w:val="28"/>
          <w:shd w:val="clear" w:color="auto" w:fill="FFFFFF"/>
        </w:rPr>
        <w:t>в отношении которых осуществляется департаментом</w:t>
      </w:r>
      <w:r w:rsidRPr="00516C4F">
        <w:rPr>
          <w:sz w:val="28"/>
          <w:szCs w:val="28"/>
          <w:shd w:val="clear" w:color="auto" w:fill="FFFFFF"/>
        </w:rPr>
        <w:t>:</w:t>
      </w:r>
    </w:p>
    <w:p w:rsidR="005D69B1" w:rsidRPr="00516C4F" w:rsidRDefault="005D69B1" w:rsidP="00A93FBB">
      <w:pPr>
        <w:shd w:val="clear" w:color="auto" w:fill="FFFFFF"/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-гарантирующие поставщики</w:t>
      </w:r>
      <w:r w:rsidR="000478F4" w:rsidRPr="00516C4F">
        <w:rPr>
          <w:sz w:val="28"/>
          <w:szCs w:val="28"/>
          <w:shd w:val="clear" w:color="auto" w:fill="FFFFFF"/>
        </w:rPr>
        <w:t xml:space="preserve"> электрической энергии</w:t>
      </w:r>
      <w:r w:rsidRPr="00516C4F">
        <w:rPr>
          <w:sz w:val="28"/>
          <w:szCs w:val="28"/>
        </w:rPr>
        <w:t>;</w:t>
      </w:r>
      <w:r w:rsidR="00AA31E1" w:rsidRPr="00516C4F">
        <w:rPr>
          <w:sz w:val="28"/>
          <w:szCs w:val="28"/>
        </w:rPr>
        <w:t xml:space="preserve"> </w:t>
      </w:r>
      <w:bookmarkStart w:id="5" w:name="dst100079"/>
      <w:bookmarkEnd w:id="5"/>
      <w:proofErr w:type="spellStart"/>
      <w:r w:rsidRPr="00516C4F">
        <w:rPr>
          <w:sz w:val="28"/>
          <w:szCs w:val="28"/>
        </w:rPr>
        <w:t>энергосбытовые</w:t>
      </w:r>
      <w:proofErr w:type="spellEnd"/>
      <w:r w:rsidRPr="00516C4F">
        <w:rPr>
          <w:sz w:val="28"/>
          <w:szCs w:val="28"/>
        </w:rPr>
        <w:t xml:space="preserve">, </w:t>
      </w:r>
      <w:proofErr w:type="spellStart"/>
      <w:r w:rsidRPr="00516C4F">
        <w:rPr>
          <w:sz w:val="28"/>
          <w:szCs w:val="28"/>
        </w:rPr>
        <w:t>энергоснабжающие</w:t>
      </w:r>
      <w:proofErr w:type="spellEnd"/>
      <w:r w:rsidRPr="00516C4F">
        <w:rPr>
          <w:sz w:val="28"/>
          <w:szCs w:val="28"/>
        </w:rPr>
        <w:t xml:space="preserve"> организации;</w:t>
      </w:r>
    </w:p>
    <w:p w:rsidR="005D69B1" w:rsidRPr="00516C4F" w:rsidRDefault="005D69B1" w:rsidP="00A93FB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100080"/>
      <w:bookmarkEnd w:id="6"/>
      <w:r w:rsidRPr="00516C4F">
        <w:rPr>
          <w:sz w:val="28"/>
          <w:szCs w:val="28"/>
        </w:rPr>
        <w:t>-производители электрической энергии (мощности) на розничном рынке;</w:t>
      </w:r>
    </w:p>
    <w:p w:rsidR="005D69B1" w:rsidRPr="00516C4F" w:rsidRDefault="005D69B1" w:rsidP="00A93FB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7" w:name="dst100081"/>
      <w:bookmarkEnd w:id="7"/>
      <w:r w:rsidRPr="00516C4F">
        <w:rPr>
          <w:sz w:val="28"/>
          <w:szCs w:val="28"/>
        </w:rPr>
        <w:t>-сетевые организации.</w:t>
      </w:r>
    </w:p>
    <w:p w:rsidR="007D3E6A" w:rsidRPr="00516C4F" w:rsidRDefault="00626736" w:rsidP="00A93FBB">
      <w:pPr>
        <w:ind w:left="-15" w:right="1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</w:t>
      </w:r>
      <w:r w:rsidR="003C054D" w:rsidRPr="00516C4F">
        <w:rPr>
          <w:sz w:val="28"/>
          <w:szCs w:val="28"/>
        </w:rPr>
        <w:t>П</w:t>
      </w:r>
      <w:r w:rsidR="007D3E6A" w:rsidRPr="00516C4F">
        <w:rPr>
          <w:sz w:val="28"/>
          <w:szCs w:val="28"/>
        </w:rPr>
        <w:t>унктом</w:t>
      </w:r>
      <w:r w:rsidR="007D3E6A" w:rsidRPr="00516C4F">
        <w:rPr>
          <w:rFonts w:eastAsia="Arial"/>
          <w:sz w:val="28"/>
          <w:szCs w:val="28"/>
        </w:rPr>
        <w:t xml:space="preserve"> 3 </w:t>
      </w:r>
      <w:r w:rsidR="007D3E6A" w:rsidRPr="00516C4F">
        <w:rPr>
          <w:sz w:val="28"/>
          <w:szCs w:val="28"/>
        </w:rPr>
        <w:t>Стандартов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№</w:t>
      </w:r>
      <w:r w:rsidR="006D5DF9" w:rsidRPr="00516C4F">
        <w:rPr>
          <w:rFonts w:eastAsia="Arial"/>
          <w:sz w:val="28"/>
          <w:szCs w:val="28"/>
        </w:rPr>
        <w:t> </w:t>
      </w:r>
      <w:r w:rsidR="007D3E6A" w:rsidRPr="00516C4F">
        <w:rPr>
          <w:rFonts w:eastAsia="Arial"/>
          <w:sz w:val="28"/>
          <w:szCs w:val="28"/>
        </w:rPr>
        <w:t xml:space="preserve">24 </w:t>
      </w:r>
      <w:r w:rsidR="00F93E48" w:rsidRPr="00516C4F">
        <w:rPr>
          <w:rFonts w:eastAsia="Arial"/>
          <w:sz w:val="28"/>
          <w:szCs w:val="28"/>
        </w:rPr>
        <w:t xml:space="preserve">предусмотрены следующие </w:t>
      </w:r>
      <w:r w:rsidR="00F93E48" w:rsidRPr="00516C4F">
        <w:rPr>
          <w:sz w:val="28"/>
          <w:szCs w:val="28"/>
        </w:rPr>
        <w:t xml:space="preserve">способы </w:t>
      </w:r>
      <w:r w:rsidR="007D3E6A" w:rsidRPr="00516C4F">
        <w:rPr>
          <w:sz w:val="28"/>
          <w:szCs w:val="28"/>
        </w:rPr>
        <w:t>раскры</w:t>
      </w:r>
      <w:r w:rsidR="00F93E48" w:rsidRPr="00516C4F">
        <w:rPr>
          <w:sz w:val="28"/>
          <w:szCs w:val="28"/>
        </w:rPr>
        <w:t>тия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F93E48" w:rsidRPr="00516C4F">
        <w:rPr>
          <w:sz w:val="28"/>
          <w:szCs w:val="28"/>
        </w:rPr>
        <w:t>информации</w:t>
      </w:r>
      <w:r w:rsidR="007D3E6A" w:rsidRPr="00516C4F">
        <w:rPr>
          <w:rFonts w:eastAsia="Arial"/>
          <w:sz w:val="28"/>
          <w:szCs w:val="28"/>
        </w:rPr>
        <w:t xml:space="preserve">: </w:t>
      </w:r>
    </w:p>
    <w:p w:rsidR="007D3E6A" w:rsidRPr="00516C4F" w:rsidRDefault="00423F93" w:rsidP="00A93FBB">
      <w:pPr>
        <w:ind w:left="-15"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7D3E6A" w:rsidRPr="00516C4F">
        <w:rPr>
          <w:sz w:val="28"/>
          <w:szCs w:val="28"/>
        </w:rPr>
        <w:t>опубликовани</w:t>
      </w:r>
      <w:r w:rsidR="0068322E" w:rsidRPr="00516C4F">
        <w:rPr>
          <w:sz w:val="28"/>
          <w:szCs w:val="28"/>
        </w:rPr>
        <w:t>е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печатных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изданиях</w:t>
      </w:r>
      <w:r w:rsidR="007D3E6A" w:rsidRPr="00516C4F">
        <w:rPr>
          <w:rFonts w:eastAsia="Arial"/>
          <w:sz w:val="28"/>
          <w:szCs w:val="28"/>
        </w:rPr>
        <w:t xml:space="preserve">, </w:t>
      </w:r>
      <w:r w:rsidR="007D3E6A" w:rsidRPr="00516C4F">
        <w:rPr>
          <w:sz w:val="28"/>
          <w:szCs w:val="28"/>
        </w:rPr>
        <w:t>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которых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соответствии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федеральными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законами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законами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субъектов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Российской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Федерации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публикуются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официальные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материалы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органов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государственной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власти</w:t>
      </w:r>
      <w:r w:rsidR="00491913" w:rsidRPr="00516C4F">
        <w:rPr>
          <w:sz w:val="28"/>
          <w:szCs w:val="28"/>
        </w:rPr>
        <w:t xml:space="preserve"> (</w:t>
      </w:r>
      <w:r w:rsidR="00491913" w:rsidRPr="00516C4F">
        <w:rPr>
          <w:i/>
          <w:sz w:val="28"/>
          <w:szCs w:val="28"/>
        </w:rPr>
        <w:t>далее – официальные печатные издания</w:t>
      </w:r>
      <w:r w:rsidR="00491913" w:rsidRPr="00516C4F">
        <w:rPr>
          <w:sz w:val="28"/>
          <w:szCs w:val="28"/>
        </w:rPr>
        <w:t>)</w:t>
      </w:r>
      <w:r w:rsidR="007D3E6A" w:rsidRPr="00516C4F">
        <w:rPr>
          <w:rFonts w:eastAsia="Arial"/>
          <w:sz w:val="28"/>
          <w:szCs w:val="28"/>
        </w:rPr>
        <w:t>;</w:t>
      </w:r>
      <w:r w:rsidR="007D3E6A" w:rsidRPr="00516C4F">
        <w:rPr>
          <w:sz w:val="28"/>
          <w:szCs w:val="28"/>
        </w:rPr>
        <w:t xml:space="preserve"> </w:t>
      </w:r>
    </w:p>
    <w:p w:rsidR="007D3E6A" w:rsidRPr="00516C4F" w:rsidRDefault="00423F93" w:rsidP="00A93FBB">
      <w:pPr>
        <w:ind w:left="-15"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7D3E6A" w:rsidRPr="00516C4F">
        <w:rPr>
          <w:sz w:val="28"/>
          <w:szCs w:val="28"/>
        </w:rPr>
        <w:t>опубликовани</w:t>
      </w:r>
      <w:r w:rsidR="00E44984" w:rsidRPr="00516C4F">
        <w:rPr>
          <w:sz w:val="28"/>
          <w:szCs w:val="28"/>
        </w:rPr>
        <w:t>е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электронных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средствах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массовой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информации</w:t>
      </w:r>
      <w:r w:rsidR="007D3E6A" w:rsidRPr="00516C4F">
        <w:rPr>
          <w:rFonts w:eastAsia="Arial"/>
          <w:sz w:val="28"/>
          <w:szCs w:val="28"/>
        </w:rPr>
        <w:t>;</w:t>
      </w:r>
      <w:r w:rsidR="007D3E6A" w:rsidRPr="00516C4F">
        <w:rPr>
          <w:sz w:val="28"/>
          <w:szCs w:val="28"/>
        </w:rPr>
        <w:t xml:space="preserve"> </w:t>
      </w:r>
    </w:p>
    <w:p w:rsidR="00E44984" w:rsidRPr="00516C4F" w:rsidRDefault="00E44984" w:rsidP="00A93FBB">
      <w:pPr>
        <w:ind w:left="-15" w:right="124" w:firstLine="709"/>
        <w:jc w:val="both"/>
        <w:rPr>
          <w:i/>
          <w:sz w:val="28"/>
          <w:szCs w:val="28"/>
        </w:rPr>
      </w:pPr>
      <w:r w:rsidRPr="00516C4F">
        <w:rPr>
          <w:sz w:val="28"/>
          <w:szCs w:val="28"/>
        </w:rPr>
        <w:t>-опубликование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на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официальных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сайтах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субъектов</w:t>
      </w:r>
      <w:r w:rsidRPr="00516C4F">
        <w:rPr>
          <w:rFonts w:eastAsia="Arial"/>
          <w:sz w:val="28"/>
          <w:szCs w:val="28"/>
        </w:rPr>
        <w:t xml:space="preserve"> розничных </w:t>
      </w:r>
      <w:r w:rsidRPr="00516C4F">
        <w:rPr>
          <w:sz w:val="28"/>
          <w:szCs w:val="28"/>
        </w:rPr>
        <w:t>рынков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электрической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энергии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или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ином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официальном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сайте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информационно</w:t>
      </w:r>
      <w:r w:rsidRPr="00516C4F">
        <w:rPr>
          <w:rFonts w:eastAsia="Arial"/>
          <w:sz w:val="28"/>
          <w:szCs w:val="28"/>
        </w:rPr>
        <w:t>-</w:t>
      </w:r>
      <w:r w:rsidRPr="00516C4F">
        <w:rPr>
          <w:sz w:val="28"/>
          <w:szCs w:val="28"/>
        </w:rPr>
        <w:t>телекоммуникационной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сети</w:t>
      </w:r>
      <w:r w:rsidRPr="00516C4F">
        <w:rPr>
          <w:rFonts w:eastAsia="Arial"/>
          <w:sz w:val="28"/>
          <w:szCs w:val="28"/>
        </w:rPr>
        <w:t xml:space="preserve"> «</w:t>
      </w:r>
      <w:r w:rsidRPr="00516C4F">
        <w:rPr>
          <w:sz w:val="28"/>
          <w:szCs w:val="28"/>
        </w:rPr>
        <w:t>Интернет</w:t>
      </w:r>
      <w:r w:rsidRPr="00516C4F">
        <w:rPr>
          <w:rFonts w:eastAsia="Arial"/>
          <w:sz w:val="28"/>
          <w:szCs w:val="28"/>
        </w:rPr>
        <w:t xml:space="preserve">», </w:t>
      </w:r>
      <w:r w:rsidRPr="00516C4F">
        <w:rPr>
          <w:sz w:val="28"/>
          <w:szCs w:val="28"/>
        </w:rPr>
        <w:t>определяемом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Правительством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Российской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Федерации</w:t>
      </w:r>
      <w:r w:rsidRPr="00516C4F">
        <w:rPr>
          <w:rFonts w:eastAsia="Arial"/>
          <w:sz w:val="28"/>
          <w:szCs w:val="28"/>
        </w:rPr>
        <w:t xml:space="preserve">,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целях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обеспечения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доступа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к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информации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регулируемой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деятельности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субъектов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естественных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 xml:space="preserve">монополий </w:t>
      </w:r>
      <w:r w:rsidRPr="00516C4F">
        <w:rPr>
          <w:i/>
          <w:sz w:val="28"/>
          <w:szCs w:val="28"/>
        </w:rPr>
        <w:t>(далее – Официальные сайты);</w:t>
      </w:r>
    </w:p>
    <w:p w:rsidR="005607DF" w:rsidRPr="00516C4F" w:rsidRDefault="00423F93" w:rsidP="00A93FBB">
      <w:pPr>
        <w:ind w:left="-15"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7D3E6A" w:rsidRPr="00516C4F">
        <w:rPr>
          <w:sz w:val="28"/>
          <w:szCs w:val="28"/>
        </w:rPr>
        <w:t>предоставлени</w:t>
      </w:r>
      <w:r w:rsidR="00E44984" w:rsidRPr="00516C4F">
        <w:rPr>
          <w:sz w:val="28"/>
          <w:szCs w:val="28"/>
        </w:rPr>
        <w:t>е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по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письменному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запросу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заинтересованных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лиц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при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условии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возмещения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ими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расходов</w:t>
      </w:r>
      <w:r w:rsidR="007D3E6A" w:rsidRPr="00516C4F">
        <w:rPr>
          <w:rFonts w:eastAsia="Arial"/>
          <w:sz w:val="28"/>
          <w:szCs w:val="28"/>
        </w:rPr>
        <w:t xml:space="preserve">, </w:t>
      </w:r>
      <w:r w:rsidR="007D3E6A" w:rsidRPr="00516C4F">
        <w:rPr>
          <w:sz w:val="28"/>
          <w:szCs w:val="28"/>
        </w:rPr>
        <w:t>связанных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предоставлением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информации</w:t>
      </w:r>
      <w:r w:rsidR="005607DF" w:rsidRPr="00516C4F">
        <w:rPr>
          <w:sz w:val="28"/>
          <w:szCs w:val="28"/>
        </w:rPr>
        <w:t>;</w:t>
      </w:r>
    </w:p>
    <w:p w:rsidR="00FC2E92" w:rsidRPr="00516C4F" w:rsidRDefault="005607DF" w:rsidP="00FC2E92">
      <w:pPr>
        <w:ind w:left="-15" w:right="124" w:firstLine="709"/>
        <w:jc w:val="both"/>
        <w:rPr>
          <w:i/>
          <w:sz w:val="28"/>
          <w:szCs w:val="28"/>
        </w:rPr>
      </w:pPr>
      <w:r w:rsidRPr="00516C4F">
        <w:rPr>
          <w:sz w:val="28"/>
          <w:szCs w:val="28"/>
        </w:rPr>
        <w:t>-направление администратору торговой системы оптового рынка электроэнергии в соответствии с пунктом 51 Стандартов № 24</w:t>
      </w:r>
      <w:r w:rsidR="007D3E6A" w:rsidRPr="00516C4F">
        <w:rPr>
          <w:rFonts w:eastAsia="Arial"/>
          <w:i/>
          <w:sz w:val="28"/>
          <w:szCs w:val="28"/>
        </w:rPr>
        <w:t>.</w:t>
      </w:r>
      <w:r w:rsidR="007D3E6A" w:rsidRPr="00516C4F">
        <w:rPr>
          <w:i/>
          <w:sz w:val="28"/>
          <w:szCs w:val="28"/>
        </w:rPr>
        <w:t xml:space="preserve"> </w:t>
      </w:r>
    </w:p>
    <w:p w:rsidR="00FC2E92" w:rsidRPr="00516C4F" w:rsidRDefault="008432C2" w:rsidP="00FC2E92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516C4F">
        <w:rPr>
          <w:sz w:val="28"/>
          <w:szCs w:val="28"/>
        </w:rPr>
        <w:t>В соответствии с</w:t>
      </w:r>
      <w:r w:rsidR="00C93C71" w:rsidRPr="00516C4F">
        <w:rPr>
          <w:sz w:val="28"/>
          <w:szCs w:val="28"/>
        </w:rPr>
        <w:t xml:space="preserve"> частью 2</w:t>
      </w:r>
      <w:r w:rsidRPr="00516C4F">
        <w:rPr>
          <w:sz w:val="28"/>
          <w:szCs w:val="28"/>
        </w:rPr>
        <w:t xml:space="preserve"> стать</w:t>
      </w:r>
      <w:r w:rsidR="00C93C71" w:rsidRPr="00516C4F">
        <w:rPr>
          <w:sz w:val="28"/>
          <w:szCs w:val="28"/>
        </w:rPr>
        <w:t>и</w:t>
      </w:r>
      <w:r w:rsidRPr="00516C4F">
        <w:rPr>
          <w:sz w:val="28"/>
          <w:szCs w:val="28"/>
        </w:rPr>
        <w:t xml:space="preserve"> </w:t>
      </w:r>
      <w:r w:rsidR="00C93C71" w:rsidRPr="00516C4F">
        <w:rPr>
          <w:sz w:val="28"/>
          <w:szCs w:val="28"/>
        </w:rPr>
        <w:t>26</w:t>
      </w:r>
      <w:r w:rsidRPr="00516C4F">
        <w:rPr>
          <w:sz w:val="28"/>
          <w:szCs w:val="28"/>
        </w:rPr>
        <w:t xml:space="preserve"> </w:t>
      </w:r>
      <w:r w:rsidR="00DF4647" w:rsidRPr="00516C4F">
        <w:rPr>
          <w:rFonts w:eastAsiaTheme="minorHAnsi"/>
          <w:bCs/>
          <w:sz w:val="28"/>
          <w:szCs w:val="28"/>
          <w:lang w:eastAsia="en-US"/>
        </w:rPr>
        <w:t xml:space="preserve">Закона Новосибирской области от 25.12.2006 № 80-ОЗ «О нормативных правовых актах Новосибирской области» </w:t>
      </w:r>
      <w:r w:rsidRPr="00516C4F">
        <w:rPr>
          <w:sz w:val="28"/>
          <w:szCs w:val="28"/>
        </w:rPr>
        <w:t>печатными изданиями</w:t>
      </w:r>
      <w:r w:rsidR="00FC2E92" w:rsidRPr="00516C4F">
        <w:rPr>
          <w:sz w:val="28"/>
          <w:szCs w:val="28"/>
        </w:rPr>
        <w:t xml:space="preserve">, </w:t>
      </w:r>
      <w:r w:rsidR="00AD072C" w:rsidRPr="00516C4F">
        <w:rPr>
          <w:sz w:val="28"/>
          <w:szCs w:val="28"/>
        </w:rPr>
        <w:t xml:space="preserve">в которых осуществляется </w:t>
      </w:r>
      <w:r w:rsidR="00FC2E92" w:rsidRPr="00516C4F">
        <w:rPr>
          <w:rFonts w:eastAsiaTheme="minorHAnsi"/>
          <w:iCs/>
          <w:sz w:val="28"/>
          <w:szCs w:val="28"/>
          <w:lang w:eastAsia="en-US"/>
        </w:rPr>
        <w:t>официально</w:t>
      </w:r>
      <w:r w:rsidR="00AD072C" w:rsidRPr="00516C4F">
        <w:rPr>
          <w:rFonts w:eastAsiaTheme="minorHAnsi"/>
          <w:iCs/>
          <w:sz w:val="28"/>
          <w:szCs w:val="28"/>
          <w:lang w:eastAsia="en-US"/>
        </w:rPr>
        <w:t>е</w:t>
      </w:r>
      <w:r w:rsidR="00FC2E92" w:rsidRPr="00516C4F">
        <w:rPr>
          <w:rFonts w:eastAsiaTheme="minorHAnsi"/>
          <w:iCs/>
          <w:sz w:val="28"/>
          <w:szCs w:val="28"/>
          <w:lang w:eastAsia="en-US"/>
        </w:rPr>
        <w:t xml:space="preserve"> опубликовани</w:t>
      </w:r>
      <w:r w:rsidR="00AD072C" w:rsidRPr="00516C4F">
        <w:rPr>
          <w:rFonts w:eastAsiaTheme="minorHAnsi"/>
          <w:iCs/>
          <w:sz w:val="28"/>
          <w:szCs w:val="28"/>
          <w:lang w:eastAsia="en-US"/>
        </w:rPr>
        <w:t>е</w:t>
      </w:r>
      <w:r w:rsidR="00FC2E92" w:rsidRPr="00516C4F">
        <w:rPr>
          <w:rFonts w:eastAsiaTheme="minorHAnsi"/>
          <w:iCs/>
          <w:sz w:val="28"/>
          <w:szCs w:val="28"/>
          <w:lang w:eastAsia="en-US"/>
        </w:rPr>
        <w:t xml:space="preserve"> нормативн</w:t>
      </w:r>
      <w:r w:rsidR="00503969" w:rsidRPr="00516C4F">
        <w:rPr>
          <w:rFonts w:eastAsiaTheme="minorHAnsi"/>
          <w:iCs/>
          <w:sz w:val="28"/>
          <w:szCs w:val="28"/>
          <w:lang w:eastAsia="en-US"/>
        </w:rPr>
        <w:t>ых</w:t>
      </w:r>
      <w:r w:rsidR="00FC2E92" w:rsidRPr="00516C4F">
        <w:rPr>
          <w:rFonts w:eastAsiaTheme="minorHAnsi"/>
          <w:iCs/>
          <w:sz w:val="28"/>
          <w:szCs w:val="28"/>
          <w:lang w:eastAsia="en-US"/>
        </w:rPr>
        <w:t xml:space="preserve"> правов</w:t>
      </w:r>
      <w:r w:rsidR="00503969" w:rsidRPr="00516C4F">
        <w:rPr>
          <w:rFonts w:eastAsiaTheme="minorHAnsi"/>
          <w:iCs/>
          <w:sz w:val="28"/>
          <w:szCs w:val="28"/>
          <w:lang w:eastAsia="en-US"/>
        </w:rPr>
        <w:t>ых</w:t>
      </w:r>
      <w:r w:rsidR="00FC2E92" w:rsidRPr="00516C4F">
        <w:rPr>
          <w:rFonts w:eastAsiaTheme="minorHAnsi"/>
          <w:iCs/>
          <w:sz w:val="28"/>
          <w:szCs w:val="28"/>
          <w:lang w:eastAsia="en-US"/>
        </w:rPr>
        <w:t xml:space="preserve"> акт</w:t>
      </w:r>
      <w:r w:rsidR="00503969" w:rsidRPr="00516C4F">
        <w:rPr>
          <w:rFonts w:eastAsiaTheme="minorHAnsi"/>
          <w:iCs/>
          <w:sz w:val="28"/>
          <w:szCs w:val="28"/>
          <w:lang w:eastAsia="en-US"/>
        </w:rPr>
        <w:t>ов</w:t>
      </w:r>
      <w:r w:rsidR="00FC2E92" w:rsidRPr="00516C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249D" w:rsidRPr="00516C4F">
        <w:rPr>
          <w:rFonts w:eastAsiaTheme="minorHAnsi"/>
          <w:iCs/>
          <w:sz w:val="28"/>
          <w:szCs w:val="28"/>
          <w:lang w:eastAsia="en-US"/>
        </w:rPr>
        <w:t>Новосибирской области</w:t>
      </w:r>
      <w:r w:rsidR="00EC34B5" w:rsidRPr="00516C4F">
        <w:rPr>
          <w:rFonts w:eastAsiaTheme="minorHAnsi"/>
          <w:iCs/>
          <w:sz w:val="28"/>
          <w:szCs w:val="28"/>
          <w:lang w:eastAsia="en-US"/>
        </w:rPr>
        <w:t>,</w:t>
      </w:r>
      <w:r w:rsidR="0095249D" w:rsidRPr="00516C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03969" w:rsidRPr="00516C4F">
        <w:rPr>
          <w:rFonts w:eastAsiaTheme="minorHAnsi"/>
          <w:iCs/>
          <w:sz w:val="28"/>
          <w:szCs w:val="28"/>
          <w:lang w:eastAsia="en-US"/>
        </w:rPr>
        <w:t xml:space="preserve">являются </w:t>
      </w:r>
      <w:r w:rsidR="00FC2E92" w:rsidRPr="00516C4F">
        <w:rPr>
          <w:rFonts w:eastAsiaTheme="minorHAnsi"/>
          <w:iCs/>
          <w:sz w:val="28"/>
          <w:szCs w:val="28"/>
          <w:lang w:eastAsia="en-US"/>
        </w:rPr>
        <w:t>газет</w:t>
      </w:r>
      <w:r w:rsidR="002555E7" w:rsidRPr="00516C4F">
        <w:rPr>
          <w:rFonts w:eastAsiaTheme="minorHAnsi"/>
          <w:iCs/>
          <w:sz w:val="28"/>
          <w:szCs w:val="28"/>
          <w:lang w:eastAsia="en-US"/>
        </w:rPr>
        <w:t>ы</w:t>
      </w:r>
      <w:r w:rsidR="00FC2E92" w:rsidRPr="00516C4F">
        <w:rPr>
          <w:rFonts w:eastAsiaTheme="minorHAnsi"/>
          <w:iCs/>
          <w:sz w:val="28"/>
          <w:szCs w:val="28"/>
          <w:lang w:eastAsia="en-US"/>
        </w:rPr>
        <w:t xml:space="preserve"> "Ведомости Законодательного Собрания Новосибирской области" и "Советская Сибирь"</w:t>
      </w:r>
      <w:r w:rsidR="0027760E" w:rsidRPr="00516C4F">
        <w:rPr>
          <w:rFonts w:eastAsiaTheme="minorHAnsi"/>
          <w:iCs/>
          <w:sz w:val="28"/>
          <w:szCs w:val="28"/>
          <w:lang w:eastAsia="en-US"/>
        </w:rPr>
        <w:t>.</w:t>
      </w:r>
    </w:p>
    <w:p w:rsidR="008D2FEA" w:rsidRPr="00516C4F" w:rsidRDefault="008D2FEA" w:rsidP="00A93FB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П</w:t>
      </w:r>
      <w:r w:rsidR="00423F93" w:rsidRPr="00516C4F">
        <w:rPr>
          <w:sz w:val="28"/>
          <w:szCs w:val="28"/>
        </w:rPr>
        <w:t>ункт</w:t>
      </w:r>
      <w:r w:rsidRPr="00516C4F">
        <w:rPr>
          <w:sz w:val="28"/>
          <w:szCs w:val="28"/>
        </w:rPr>
        <w:t>ом</w:t>
      </w:r>
      <w:r w:rsidR="00423F93" w:rsidRPr="00516C4F">
        <w:rPr>
          <w:sz w:val="28"/>
          <w:szCs w:val="28"/>
        </w:rPr>
        <w:t xml:space="preserve"> 4 Стандартов № 24 </w:t>
      </w:r>
      <w:r w:rsidRPr="00516C4F">
        <w:rPr>
          <w:sz w:val="28"/>
          <w:szCs w:val="28"/>
        </w:rPr>
        <w:t xml:space="preserve">субъектам розничных рынков электрической энергии предоставлено право </w:t>
      </w:r>
      <w:proofErr w:type="gramStart"/>
      <w:r w:rsidRPr="00516C4F">
        <w:rPr>
          <w:sz w:val="28"/>
          <w:szCs w:val="28"/>
        </w:rPr>
        <w:t>размещать</w:t>
      </w:r>
      <w:proofErr w:type="gramEnd"/>
      <w:r w:rsidRPr="00516C4F">
        <w:rPr>
          <w:sz w:val="28"/>
          <w:szCs w:val="28"/>
        </w:rPr>
        <w:t xml:space="preserve"> предусмотренную Стандартами № 24 информацию в полном объеме на Официальных сайтах, при условии опубликования в официальных печатных изданиях сведений о составе и характере </w:t>
      </w:r>
      <w:r w:rsidR="009B384A" w:rsidRPr="00516C4F">
        <w:rPr>
          <w:sz w:val="28"/>
          <w:szCs w:val="28"/>
        </w:rPr>
        <w:t>раскрываемой</w:t>
      </w:r>
      <w:r w:rsidRPr="00516C4F">
        <w:rPr>
          <w:sz w:val="28"/>
          <w:szCs w:val="28"/>
        </w:rPr>
        <w:t xml:space="preserve"> информации со ссылкой на адрес Официального сайта, где </w:t>
      </w:r>
      <w:r w:rsidR="009E33F3" w:rsidRPr="00516C4F">
        <w:rPr>
          <w:sz w:val="28"/>
          <w:szCs w:val="28"/>
        </w:rPr>
        <w:t xml:space="preserve">размещается </w:t>
      </w:r>
      <w:r w:rsidRPr="00516C4F">
        <w:rPr>
          <w:sz w:val="28"/>
          <w:szCs w:val="28"/>
        </w:rPr>
        <w:t>информация.</w:t>
      </w:r>
    </w:p>
    <w:p w:rsidR="00934A04" w:rsidRPr="00516C4F" w:rsidRDefault="002161D5" w:rsidP="00A93FBB">
      <w:pPr>
        <w:ind w:left="-15" w:right="124"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18. </w:t>
      </w:r>
      <w:r w:rsidR="00703806" w:rsidRPr="00516C4F">
        <w:rPr>
          <w:sz w:val="28"/>
          <w:szCs w:val="28"/>
        </w:rPr>
        <w:t>П</w:t>
      </w:r>
      <w:r w:rsidR="007D3E6A" w:rsidRPr="00516C4F">
        <w:rPr>
          <w:sz w:val="28"/>
          <w:szCs w:val="28"/>
        </w:rPr>
        <w:t>ункт</w:t>
      </w:r>
      <w:r w:rsidR="00934A04" w:rsidRPr="00516C4F">
        <w:rPr>
          <w:sz w:val="28"/>
          <w:szCs w:val="28"/>
        </w:rPr>
        <w:t>ам</w:t>
      </w:r>
      <w:r w:rsidR="00703806" w:rsidRPr="00516C4F">
        <w:rPr>
          <w:sz w:val="28"/>
          <w:szCs w:val="28"/>
        </w:rPr>
        <w:t>и</w:t>
      </w:r>
      <w:r w:rsidR="007D3E6A" w:rsidRPr="00516C4F">
        <w:rPr>
          <w:rFonts w:eastAsia="Arial"/>
          <w:sz w:val="28"/>
          <w:szCs w:val="28"/>
        </w:rPr>
        <w:t xml:space="preserve"> 5</w:t>
      </w:r>
      <w:r w:rsidR="00934A04" w:rsidRPr="00516C4F">
        <w:rPr>
          <w:rFonts w:eastAsia="Arial"/>
          <w:sz w:val="28"/>
          <w:szCs w:val="28"/>
        </w:rPr>
        <w:t>, 6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Стандартов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№</w:t>
      </w:r>
      <w:r w:rsidR="007D3E6A" w:rsidRPr="00516C4F">
        <w:rPr>
          <w:rFonts w:eastAsia="Arial"/>
          <w:sz w:val="28"/>
          <w:szCs w:val="28"/>
        </w:rPr>
        <w:t xml:space="preserve"> 24</w:t>
      </w:r>
      <w:r w:rsidR="00703806" w:rsidRPr="00516C4F">
        <w:rPr>
          <w:rFonts w:eastAsia="Arial"/>
          <w:sz w:val="28"/>
          <w:szCs w:val="28"/>
        </w:rPr>
        <w:t xml:space="preserve"> установлены следующие общие требования к срокам раскрытия информации</w:t>
      </w:r>
      <w:r w:rsidR="00934A04" w:rsidRPr="00516C4F">
        <w:rPr>
          <w:rFonts w:eastAsia="Arial"/>
          <w:sz w:val="28"/>
          <w:szCs w:val="28"/>
        </w:rPr>
        <w:t>:</w:t>
      </w:r>
    </w:p>
    <w:p w:rsidR="007D3E6A" w:rsidRPr="00516C4F" w:rsidRDefault="00934A04" w:rsidP="00A93FBB">
      <w:pPr>
        <w:ind w:left="-15" w:right="124" w:firstLine="709"/>
        <w:jc w:val="both"/>
        <w:rPr>
          <w:sz w:val="28"/>
          <w:szCs w:val="28"/>
        </w:rPr>
      </w:pPr>
      <w:r w:rsidRPr="00516C4F">
        <w:rPr>
          <w:rFonts w:eastAsia="Arial"/>
          <w:sz w:val="28"/>
          <w:szCs w:val="28"/>
        </w:rPr>
        <w:t>1) </w:t>
      </w:r>
      <w:r w:rsidR="007D3E6A" w:rsidRPr="00516C4F">
        <w:rPr>
          <w:sz w:val="28"/>
          <w:szCs w:val="28"/>
        </w:rPr>
        <w:t>фактическая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информация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раскрывается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по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окончании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отчетного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периода</w:t>
      </w:r>
      <w:r w:rsidR="007D3E6A" w:rsidRPr="00516C4F">
        <w:rPr>
          <w:rFonts w:eastAsia="Arial"/>
          <w:sz w:val="28"/>
          <w:szCs w:val="28"/>
        </w:rPr>
        <w:t xml:space="preserve">, </w:t>
      </w:r>
      <w:r w:rsidR="007D3E6A" w:rsidRPr="00516C4F">
        <w:rPr>
          <w:sz w:val="28"/>
          <w:szCs w:val="28"/>
        </w:rPr>
        <w:t>прогнозная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информация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раскрывается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до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начала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отчетного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периода</w:t>
      </w:r>
      <w:r w:rsidRPr="00516C4F">
        <w:rPr>
          <w:rFonts w:eastAsia="Arial"/>
          <w:sz w:val="28"/>
          <w:szCs w:val="28"/>
        </w:rPr>
        <w:t>;</w:t>
      </w:r>
    </w:p>
    <w:p w:rsidR="007D3E6A" w:rsidRPr="00516C4F" w:rsidRDefault="00934A04" w:rsidP="00A93FBB">
      <w:pPr>
        <w:ind w:left="-15"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lastRenderedPageBreak/>
        <w:t>о</w:t>
      </w:r>
      <w:r w:rsidR="007D3E6A" w:rsidRPr="00516C4F">
        <w:rPr>
          <w:sz w:val="28"/>
          <w:szCs w:val="28"/>
        </w:rPr>
        <w:t>тчетный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период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для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отдельных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видов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информации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определяется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соответствии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</w:t>
      </w:r>
      <w:r w:rsidR="00C67C17" w:rsidRPr="00516C4F">
        <w:rPr>
          <w:sz w:val="28"/>
          <w:szCs w:val="28"/>
        </w:rPr>
        <w:t xml:space="preserve"> положениями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Стандарт</w:t>
      </w:r>
      <w:r w:rsidR="00C67C17" w:rsidRPr="00516C4F">
        <w:rPr>
          <w:sz w:val="28"/>
          <w:szCs w:val="28"/>
        </w:rPr>
        <w:t>ов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№</w:t>
      </w:r>
      <w:r w:rsidR="007D3E6A" w:rsidRPr="00516C4F">
        <w:rPr>
          <w:rFonts w:eastAsia="Arial"/>
          <w:sz w:val="28"/>
          <w:szCs w:val="28"/>
        </w:rPr>
        <w:t xml:space="preserve"> 24, </w:t>
      </w:r>
      <w:r w:rsidR="007D3E6A" w:rsidRPr="00516C4F">
        <w:rPr>
          <w:sz w:val="28"/>
          <w:szCs w:val="28"/>
        </w:rPr>
        <w:t>а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случае</w:t>
      </w:r>
      <w:r w:rsidR="007D3E6A" w:rsidRPr="00516C4F">
        <w:rPr>
          <w:rFonts w:eastAsia="Arial"/>
          <w:sz w:val="28"/>
          <w:szCs w:val="28"/>
        </w:rPr>
        <w:t xml:space="preserve">, </w:t>
      </w:r>
      <w:r w:rsidR="007D3E6A" w:rsidRPr="00516C4F">
        <w:rPr>
          <w:sz w:val="28"/>
          <w:szCs w:val="28"/>
        </w:rPr>
        <w:t>если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для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каких</w:t>
      </w:r>
      <w:r w:rsidR="007D3E6A" w:rsidRPr="00516C4F">
        <w:rPr>
          <w:rFonts w:eastAsia="Arial"/>
          <w:sz w:val="28"/>
          <w:szCs w:val="28"/>
        </w:rPr>
        <w:t>-</w:t>
      </w:r>
      <w:r w:rsidR="007D3E6A" w:rsidRPr="00516C4F">
        <w:rPr>
          <w:sz w:val="28"/>
          <w:szCs w:val="28"/>
        </w:rPr>
        <w:t>либо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видов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информации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отчетный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период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не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определен</w:t>
      </w:r>
      <w:r w:rsidR="007D3E6A" w:rsidRPr="00516C4F">
        <w:rPr>
          <w:rFonts w:eastAsia="Arial"/>
          <w:sz w:val="28"/>
          <w:szCs w:val="28"/>
        </w:rPr>
        <w:t xml:space="preserve">, – </w:t>
      </w:r>
      <w:r w:rsidR="007D3E6A" w:rsidRPr="00516C4F">
        <w:rPr>
          <w:sz w:val="28"/>
          <w:szCs w:val="28"/>
        </w:rPr>
        <w:t>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зависимости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от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характера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информации</w:t>
      </w:r>
      <w:r w:rsidR="007D3E6A" w:rsidRPr="00516C4F">
        <w:rPr>
          <w:rFonts w:eastAsia="Arial"/>
          <w:sz w:val="28"/>
          <w:szCs w:val="28"/>
        </w:rPr>
        <w:t xml:space="preserve">, </w:t>
      </w:r>
      <w:r w:rsidR="007D3E6A" w:rsidRPr="00516C4F">
        <w:rPr>
          <w:sz w:val="28"/>
          <w:szCs w:val="28"/>
        </w:rPr>
        <w:t>но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не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более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одного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календарного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года</w:t>
      </w:r>
      <w:r w:rsidRPr="00516C4F">
        <w:rPr>
          <w:rFonts w:eastAsia="Arial"/>
          <w:sz w:val="28"/>
          <w:szCs w:val="28"/>
        </w:rPr>
        <w:t>;</w:t>
      </w:r>
      <w:r w:rsidR="007D3E6A" w:rsidRPr="00516C4F">
        <w:rPr>
          <w:sz w:val="28"/>
          <w:szCs w:val="28"/>
        </w:rPr>
        <w:t xml:space="preserve"> </w:t>
      </w:r>
    </w:p>
    <w:p w:rsidR="007D3E6A" w:rsidRPr="00516C4F" w:rsidRDefault="00F1760E" w:rsidP="00A93FBB">
      <w:pPr>
        <w:ind w:left="-15"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2</w:t>
      </w:r>
      <w:r w:rsidR="00934A04" w:rsidRPr="00516C4F">
        <w:rPr>
          <w:sz w:val="28"/>
          <w:szCs w:val="28"/>
        </w:rPr>
        <w:t>) </w:t>
      </w:r>
      <w:r w:rsidR="007D3E6A" w:rsidRPr="00516C4F">
        <w:rPr>
          <w:sz w:val="28"/>
          <w:szCs w:val="28"/>
        </w:rPr>
        <w:t>любые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изменения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раскрытой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информации</w:t>
      </w:r>
      <w:r w:rsidR="007D3E6A" w:rsidRPr="00516C4F">
        <w:rPr>
          <w:rFonts w:eastAsia="Arial"/>
          <w:sz w:val="28"/>
          <w:szCs w:val="28"/>
        </w:rPr>
        <w:t xml:space="preserve"> (</w:t>
      </w:r>
      <w:r w:rsidR="007D3E6A" w:rsidRPr="00516C4F">
        <w:rPr>
          <w:sz w:val="28"/>
          <w:szCs w:val="28"/>
        </w:rPr>
        <w:t>за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исключением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информации</w:t>
      </w:r>
      <w:r w:rsidR="007D3E6A" w:rsidRPr="00516C4F">
        <w:rPr>
          <w:rFonts w:eastAsia="Arial"/>
          <w:sz w:val="28"/>
          <w:szCs w:val="28"/>
        </w:rPr>
        <w:t xml:space="preserve">, </w:t>
      </w:r>
      <w:r w:rsidR="007D3E6A" w:rsidRPr="00516C4F">
        <w:rPr>
          <w:sz w:val="28"/>
          <w:szCs w:val="28"/>
        </w:rPr>
        <w:t>отчетным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периодом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раскрытия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которой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являются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час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или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сутки</w:t>
      </w:r>
      <w:r w:rsidR="007D3E6A" w:rsidRPr="00516C4F">
        <w:rPr>
          <w:rFonts w:eastAsia="Arial"/>
          <w:sz w:val="28"/>
          <w:szCs w:val="28"/>
        </w:rPr>
        <w:t xml:space="preserve">, </w:t>
      </w:r>
      <w:r w:rsidR="007D3E6A" w:rsidRPr="00516C4F">
        <w:rPr>
          <w:sz w:val="28"/>
          <w:szCs w:val="28"/>
        </w:rPr>
        <w:t>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информации</w:t>
      </w:r>
      <w:r w:rsidR="007D3E6A" w:rsidRPr="00516C4F">
        <w:rPr>
          <w:rFonts w:eastAsia="Arial"/>
          <w:sz w:val="28"/>
          <w:szCs w:val="28"/>
        </w:rPr>
        <w:t xml:space="preserve">, </w:t>
      </w:r>
      <w:r w:rsidR="007D3E6A" w:rsidRPr="00516C4F">
        <w:rPr>
          <w:sz w:val="28"/>
          <w:szCs w:val="28"/>
        </w:rPr>
        <w:t>предоставляемой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по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письменным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запросам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потребителей</w:t>
      </w:r>
      <w:r w:rsidR="007D3E6A" w:rsidRPr="00516C4F">
        <w:rPr>
          <w:rFonts w:eastAsia="Arial"/>
          <w:sz w:val="28"/>
          <w:szCs w:val="28"/>
        </w:rPr>
        <w:t xml:space="preserve"> (</w:t>
      </w:r>
      <w:r w:rsidR="007D3E6A" w:rsidRPr="00516C4F">
        <w:rPr>
          <w:sz w:val="28"/>
          <w:szCs w:val="28"/>
        </w:rPr>
        <w:t>заинтересованных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лиц</w:t>
      </w:r>
      <w:r w:rsidR="007D3E6A" w:rsidRPr="00516C4F">
        <w:rPr>
          <w:rFonts w:eastAsia="Arial"/>
          <w:sz w:val="28"/>
          <w:szCs w:val="28"/>
        </w:rPr>
        <w:t xml:space="preserve">) </w:t>
      </w:r>
      <w:r w:rsidR="007D3E6A" w:rsidRPr="00516C4F">
        <w:rPr>
          <w:sz w:val="28"/>
          <w:szCs w:val="28"/>
        </w:rPr>
        <w:t>подлежат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опубликованию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субъектами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C63328" w:rsidRPr="00516C4F">
        <w:rPr>
          <w:rFonts w:eastAsia="Arial"/>
          <w:sz w:val="28"/>
          <w:szCs w:val="28"/>
        </w:rPr>
        <w:t xml:space="preserve">розничных </w:t>
      </w:r>
      <w:r w:rsidR="007D3E6A" w:rsidRPr="00516C4F">
        <w:rPr>
          <w:sz w:val="28"/>
          <w:szCs w:val="28"/>
        </w:rPr>
        <w:t>рынков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электрической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энергии</w:t>
      </w:r>
      <w:r w:rsidR="007D3E6A" w:rsidRPr="00516C4F">
        <w:rPr>
          <w:rFonts w:eastAsia="Arial"/>
          <w:sz w:val="28"/>
          <w:szCs w:val="28"/>
        </w:rPr>
        <w:t xml:space="preserve"> </w:t>
      </w:r>
      <w:proofErr w:type="gramStart"/>
      <w:r w:rsidR="007D3E6A" w:rsidRPr="00516C4F">
        <w:rPr>
          <w:sz w:val="28"/>
          <w:szCs w:val="28"/>
        </w:rPr>
        <w:t>с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даты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принятия</w:t>
      </w:r>
      <w:proofErr w:type="gramEnd"/>
      <w:r w:rsidR="007D3E6A" w:rsidRPr="00516C4F">
        <w:rPr>
          <w:sz w:val="28"/>
          <w:szCs w:val="28"/>
        </w:rPr>
        <w:t xml:space="preserve"> соответствующего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решения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течение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следующего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периода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времени</w:t>
      </w:r>
      <w:r w:rsidR="007D3E6A" w:rsidRPr="00516C4F">
        <w:rPr>
          <w:rFonts w:eastAsia="Arial"/>
          <w:sz w:val="28"/>
          <w:szCs w:val="28"/>
        </w:rPr>
        <w:t xml:space="preserve">: </w:t>
      </w:r>
    </w:p>
    <w:p w:rsidR="007D3E6A" w:rsidRPr="00516C4F" w:rsidRDefault="00CC00DE" w:rsidP="00A93FBB">
      <w:pPr>
        <w:tabs>
          <w:tab w:val="center" w:pos="6183"/>
          <w:tab w:val="right" w:pos="10344"/>
        </w:tabs>
        <w:ind w:left="-15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7D3E6A" w:rsidRPr="00516C4F">
        <w:rPr>
          <w:sz w:val="28"/>
          <w:szCs w:val="28"/>
        </w:rPr>
        <w:t>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официальных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печатных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изданиях</w:t>
      </w:r>
      <w:r w:rsidR="007D3E6A" w:rsidRPr="00516C4F">
        <w:rPr>
          <w:rFonts w:eastAsia="Arial"/>
          <w:sz w:val="28"/>
          <w:szCs w:val="28"/>
        </w:rPr>
        <w:t xml:space="preserve"> – </w:t>
      </w:r>
      <w:r w:rsidR="007D3E6A" w:rsidRPr="00516C4F">
        <w:rPr>
          <w:sz w:val="28"/>
          <w:szCs w:val="28"/>
        </w:rPr>
        <w:t>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течение</w:t>
      </w:r>
      <w:r w:rsidR="007D3E6A" w:rsidRPr="00516C4F">
        <w:rPr>
          <w:rFonts w:eastAsia="Arial"/>
          <w:sz w:val="28"/>
          <w:szCs w:val="28"/>
        </w:rPr>
        <w:t xml:space="preserve"> 30 </w:t>
      </w:r>
      <w:r w:rsidR="007D3E6A" w:rsidRPr="00516C4F">
        <w:rPr>
          <w:sz w:val="28"/>
          <w:szCs w:val="28"/>
        </w:rPr>
        <w:t>календарных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дней</w:t>
      </w:r>
      <w:r w:rsidR="007D3E6A" w:rsidRPr="00516C4F">
        <w:rPr>
          <w:rFonts w:eastAsia="Arial"/>
          <w:sz w:val="28"/>
          <w:szCs w:val="28"/>
        </w:rPr>
        <w:t xml:space="preserve">; </w:t>
      </w:r>
    </w:p>
    <w:p w:rsidR="007D3E6A" w:rsidRPr="00516C4F" w:rsidRDefault="00CC00DE" w:rsidP="00A93FBB">
      <w:pPr>
        <w:ind w:left="-15"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7D3E6A" w:rsidRPr="00516C4F">
        <w:rPr>
          <w:sz w:val="28"/>
          <w:szCs w:val="28"/>
        </w:rPr>
        <w:t>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электронных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средствах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массовой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информации</w:t>
      </w:r>
      <w:r w:rsidR="007D3E6A" w:rsidRPr="00516C4F">
        <w:rPr>
          <w:rFonts w:eastAsia="Arial"/>
          <w:sz w:val="28"/>
          <w:szCs w:val="28"/>
        </w:rPr>
        <w:t xml:space="preserve">, </w:t>
      </w:r>
      <w:r w:rsidR="007D3E6A" w:rsidRPr="00516C4F">
        <w:rPr>
          <w:sz w:val="28"/>
          <w:szCs w:val="28"/>
        </w:rPr>
        <w:t>на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D178E1" w:rsidRPr="00516C4F">
        <w:rPr>
          <w:sz w:val="28"/>
          <w:szCs w:val="28"/>
        </w:rPr>
        <w:t>О</w:t>
      </w:r>
      <w:r w:rsidR="007D3E6A" w:rsidRPr="00516C4F">
        <w:rPr>
          <w:sz w:val="28"/>
          <w:szCs w:val="28"/>
        </w:rPr>
        <w:t>фициальных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сайтах</w:t>
      </w:r>
      <w:r w:rsidR="007D3E6A" w:rsidRPr="00516C4F">
        <w:rPr>
          <w:rFonts w:eastAsia="Arial"/>
          <w:sz w:val="28"/>
          <w:szCs w:val="28"/>
        </w:rPr>
        <w:t xml:space="preserve"> – </w:t>
      </w:r>
      <w:r w:rsidR="007D3E6A" w:rsidRPr="00516C4F">
        <w:rPr>
          <w:sz w:val="28"/>
          <w:szCs w:val="28"/>
        </w:rPr>
        <w:t>в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течение</w:t>
      </w:r>
      <w:r w:rsidR="007D3E6A" w:rsidRPr="00516C4F">
        <w:rPr>
          <w:rFonts w:eastAsia="Arial"/>
          <w:sz w:val="28"/>
          <w:szCs w:val="28"/>
        </w:rPr>
        <w:t xml:space="preserve"> 5 </w:t>
      </w:r>
      <w:r w:rsidR="007D3E6A" w:rsidRPr="00516C4F">
        <w:rPr>
          <w:sz w:val="28"/>
          <w:szCs w:val="28"/>
        </w:rPr>
        <w:t>рабочих</w:t>
      </w:r>
      <w:r w:rsidR="007D3E6A" w:rsidRPr="00516C4F">
        <w:rPr>
          <w:rFonts w:eastAsia="Arial"/>
          <w:sz w:val="28"/>
          <w:szCs w:val="28"/>
        </w:rPr>
        <w:t xml:space="preserve"> </w:t>
      </w:r>
      <w:r w:rsidR="007D3E6A" w:rsidRPr="00516C4F">
        <w:rPr>
          <w:sz w:val="28"/>
          <w:szCs w:val="28"/>
        </w:rPr>
        <w:t>дней</w:t>
      </w:r>
      <w:r w:rsidR="007D3E6A" w:rsidRPr="00516C4F">
        <w:rPr>
          <w:rFonts w:eastAsia="Arial"/>
          <w:sz w:val="28"/>
          <w:szCs w:val="28"/>
        </w:rPr>
        <w:t>.</w:t>
      </w:r>
      <w:r w:rsidR="007D3E6A" w:rsidRPr="00516C4F">
        <w:rPr>
          <w:sz w:val="28"/>
          <w:szCs w:val="28"/>
        </w:rPr>
        <w:t xml:space="preserve"> </w:t>
      </w:r>
    </w:p>
    <w:p w:rsidR="002B43AA" w:rsidRPr="00516C4F" w:rsidRDefault="001279E6" w:rsidP="00A93FBB">
      <w:pPr>
        <w:ind w:left="-15"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Таким образом, </w:t>
      </w:r>
      <w:r w:rsidR="00142DB8" w:rsidRPr="00516C4F">
        <w:rPr>
          <w:sz w:val="28"/>
          <w:szCs w:val="28"/>
        </w:rPr>
        <w:t xml:space="preserve">в силу вышеуказанных положений </w:t>
      </w:r>
      <w:r w:rsidRPr="00516C4F">
        <w:rPr>
          <w:sz w:val="28"/>
          <w:szCs w:val="28"/>
        </w:rPr>
        <w:t>максимальным</w:t>
      </w:r>
      <w:r w:rsidR="00A43663" w:rsidRPr="00516C4F">
        <w:rPr>
          <w:sz w:val="28"/>
          <w:szCs w:val="28"/>
        </w:rPr>
        <w:t>и</w:t>
      </w:r>
      <w:r w:rsidRPr="00516C4F">
        <w:rPr>
          <w:sz w:val="28"/>
          <w:szCs w:val="28"/>
        </w:rPr>
        <w:t xml:space="preserve"> срок</w:t>
      </w:r>
      <w:r w:rsidR="00A43663" w:rsidRPr="00516C4F">
        <w:rPr>
          <w:sz w:val="28"/>
          <w:szCs w:val="28"/>
        </w:rPr>
        <w:t>ами</w:t>
      </w:r>
      <w:r w:rsidRPr="00516C4F">
        <w:rPr>
          <w:sz w:val="28"/>
          <w:szCs w:val="28"/>
        </w:rPr>
        <w:t xml:space="preserve"> раскрытия </w:t>
      </w:r>
      <w:r w:rsidR="002B43AA" w:rsidRPr="00516C4F">
        <w:rPr>
          <w:sz w:val="28"/>
          <w:szCs w:val="28"/>
        </w:rPr>
        <w:t xml:space="preserve">подконтрольными субъектами </w:t>
      </w:r>
      <w:r w:rsidR="00A43663" w:rsidRPr="00516C4F">
        <w:rPr>
          <w:sz w:val="28"/>
          <w:szCs w:val="28"/>
        </w:rPr>
        <w:t>отдельн</w:t>
      </w:r>
      <w:r w:rsidR="008F6D0C" w:rsidRPr="00516C4F">
        <w:rPr>
          <w:sz w:val="28"/>
          <w:szCs w:val="28"/>
        </w:rPr>
        <w:t>ых</w:t>
      </w:r>
      <w:r w:rsidR="00A43663" w:rsidRPr="00516C4F">
        <w:rPr>
          <w:sz w:val="28"/>
          <w:szCs w:val="28"/>
        </w:rPr>
        <w:t xml:space="preserve"> </w:t>
      </w:r>
      <w:r w:rsidR="008F6D0C" w:rsidRPr="00516C4F">
        <w:rPr>
          <w:sz w:val="28"/>
          <w:szCs w:val="28"/>
        </w:rPr>
        <w:t xml:space="preserve">видов </w:t>
      </w:r>
      <w:r w:rsidRPr="00516C4F">
        <w:rPr>
          <w:sz w:val="28"/>
          <w:szCs w:val="28"/>
        </w:rPr>
        <w:t>информации, для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котор</w:t>
      </w:r>
      <w:r w:rsidR="008F6D0C" w:rsidRPr="00516C4F">
        <w:rPr>
          <w:sz w:val="28"/>
          <w:szCs w:val="28"/>
        </w:rPr>
        <w:t>ых</w:t>
      </w:r>
      <w:r w:rsidRPr="00516C4F">
        <w:rPr>
          <w:rFonts w:eastAsia="Arial"/>
          <w:sz w:val="28"/>
          <w:szCs w:val="28"/>
        </w:rPr>
        <w:t xml:space="preserve"> Стандартами № 24 </w:t>
      </w:r>
      <w:r w:rsidRPr="00516C4F">
        <w:rPr>
          <w:sz w:val="28"/>
          <w:szCs w:val="28"/>
        </w:rPr>
        <w:t>не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определен</w:t>
      </w:r>
      <w:r w:rsidR="00910A1F" w:rsidRPr="00516C4F">
        <w:rPr>
          <w:sz w:val="28"/>
          <w:szCs w:val="28"/>
        </w:rPr>
        <w:t>ы</w:t>
      </w:r>
      <w:r w:rsidRPr="00516C4F">
        <w:rPr>
          <w:sz w:val="28"/>
          <w:szCs w:val="28"/>
        </w:rPr>
        <w:t xml:space="preserve"> периодичность </w:t>
      </w:r>
      <w:r w:rsidR="00910A1F" w:rsidRPr="00516C4F">
        <w:rPr>
          <w:sz w:val="28"/>
          <w:szCs w:val="28"/>
        </w:rPr>
        <w:t xml:space="preserve">(сроки) </w:t>
      </w:r>
      <w:r w:rsidR="00AA1205" w:rsidRPr="00516C4F">
        <w:rPr>
          <w:sz w:val="28"/>
          <w:szCs w:val="28"/>
        </w:rPr>
        <w:t>раскрытия</w:t>
      </w:r>
      <w:r w:rsidRPr="00516C4F">
        <w:rPr>
          <w:sz w:val="28"/>
          <w:szCs w:val="28"/>
        </w:rPr>
        <w:t xml:space="preserve">, </w:t>
      </w:r>
      <w:r w:rsidR="00A43663" w:rsidRPr="00516C4F">
        <w:rPr>
          <w:sz w:val="28"/>
          <w:szCs w:val="28"/>
        </w:rPr>
        <w:t>являются</w:t>
      </w:r>
      <w:r w:rsidR="002B43AA" w:rsidRPr="00516C4F">
        <w:rPr>
          <w:sz w:val="28"/>
          <w:szCs w:val="28"/>
        </w:rPr>
        <w:t>:</w:t>
      </w:r>
    </w:p>
    <w:p w:rsidR="001279E6" w:rsidRPr="00516C4F" w:rsidRDefault="001B55AE" w:rsidP="00A93FBB">
      <w:pPr>
        <w:ind w:left="-15"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-в части фактической информации: </w:t>
      </w:r>
      <w:r w:rsidR="00A43663" w:rsidRPr="00516C4F">
        <w:rPr>
          <w:rFonts w:eastAsia="Arial"/>
          <w:sz w:val="28"/>
          <w:szCs w:val="28"/>
        </w:rPr>
        <w:t xml:space="preserve">30 </w:t>
      </w:r>
      <w:r w:rsidR="00A43663" w:rsidRPr="00516C4F">
        <w:rPr>
          <w:sz w:val="28"/>
          <w:szCs w:val="28"/>
        </w:rPr>
        <w:t>календарных</w:t>
      </w:r>
      <w:r w:rsidR="00A43663" w:rsidRPr="00516C4F">
        <w:rPr>
          <w:rFonts w:eastAsia="Arial"/>
          <w:sz w:val="28"/>
          <w:szCs w:val="28"/>
        </w:rPr>
        <w:t xml:space="preserve"> </w:t>
      </w:r>
      <w:r w:rsidR="00A43663" w:rsidRPr="00516C4F">
        <w:rPr>
          <w:sz w:val="28"/>
          <w:szCs w:val="28"/>
        </w:rPr>
        <w:t>дней по истечении календарного года - в</w:t>
      </w:r>
      <w:r w:rsidR="00A43663" w:rsidRPr="00516C4F">
        <w:rPr>
          <w:rFonts w:eastAsia="Arial"/>
          <w:sz w:val="28"/>
          <w:szCs w:val="28"/>
        </w:rPr>
        <w:t xml:space="preserve"> случае опубликования </w:t>
      </w:r>
      <w:r w:rsidR="002B43AA" w:rsidRPr="00516C4F">
        <w:rPr>
          <w:rFonts w:eastAsia="Arial"/>
          <w:sz w:val="28"/>
          <w:szCs w:val="28"/>
        </w:rPr>
        <w:t xml:space="preserve">такой </w:t>
      </w:r>
      <w:r w:rsidR="00A43663" w:rsidRPr="00516C4F">
        <w:rPr>
          <w:rFonts w:eastAsia="Arial"/>
          <w:sz w:val="28"/>
          <w:szCs w:val="28"/>
        </w:rPr>
        <w:t xml:space="preserve">информации в </w:t>
      </w:r>
      <w:r w:rsidR="00A43663" w:rsidRPr="00516C4F">
        <w:rPr>
          <w:sz w:val="28"/>
          <w:szCs w:val="28"/>
        </w:rPr>
        <w:t>официальных</w:t>
      </w:r>
      <w:r w:rsidR="00A43663" w:rsidRPr="00516C4F">
        <w:rPr>
          <w:rFonts w:eastAsia="Arial"/>
          <w:sz w:val="28"/>
          <w:szCs w:val="28"/>
        </w:rPr>
        <w:t xml:space="preserve"> </w:t>
      </w:r>
      <w:r w:rsidR="00A43663" w:rsidRPr="00516C4F">
        <w:rPr>
          <w:sz w:val="28"/>
          <w:szCs w:val="28"/>
        </w:rPr>
        <w:t>печатных</w:t>
      </w:r>
      <w:r w:rsidR="00A43663" w:rsidRPr="00516C4F">
        <w:rPr>
          <w:rFonts w:eastAsia="Arial"/>
          <w:sz w:val="28"/>
          <w:szCs w:val="28"/>
        </w:rPr>
        <w:t xml:space="preserve"> </w:t>
      </w:r>
      <w:r w:rsidR="00A43663" w:rsidRPr="00516C4F">
        <w:rPr>
          <w:sz w:val="28"/>
          <w:szCs w:val="28"/>
        </w:rPr>
        <w:t>изданиях</w:t>
      </w:r>
      <w:r w:rsidR="002B43AA" w:rsidRPr="00516C4F">
        <w:rPr>
          <w:sz w:val="28"/>
          <w:szCs w:val="28"/>
        </w:rPr>
        <w:t>;</w:t>
      </w:r>
      <w:r w:rsidR="001279E6" w:rsidRPr="00516C4F">
        <w:rPr>
          <w:rFonts w:eastAsia="Arial"/>
          <w:sz w:val="28"/>
          <w:szCs w:val="28"/>
        </w:rPr>
        <w:t xml:space="preserve"> </w:t>
      </w:r>
      <w:r w:rsidR="00A43663" w:rsidRPr="00516C4F">
        <w:rPr>
          <w:rFonts w:eastAsia="Arial"/>
          <w:sz w:val="28"/>
          <w:szCs w:val="28"/>
        </w:rPr>
        <w:t xml:space="preserve">5 </w:t>
      </w:r>
      <w:r w:rsidR="00A43663" w:rsidRPr="00516C4F">
        <w:rPr>
          <w:sz w:val="28"/>
          <w:szCs w:val="28"/>
        </w:rPr>
        <w:t>рабочих</w:t>
      </w:r>
      <w:r w:rsidR="00A43663" w:rsidRPr="00516C4F">
        <w:rPr>
          <w:rFonts w:eastAsia="Arial"/>
          <w:sz w:val="28"/>
          <w:szCs w:val="28"/>
        </w:rPr>
        <w:t xml:space="preserve"> </w:t>
      </w:r>
      <w:r w:rsidR="00A43663" w:rsidRPr="00516C4F">
        <w:rPr>
          <w:sz w:val="28"/>
          <w:szCs w:val="28"/>
        </w:rPr>
        <w:t>дней по истечении календарного года - в</w:t>
      </w:r>
      <w:r w:rsidR="00A43663" w:rsidRPr="00516C4F">
        <w:rPr>
          <w:rFonts w:eastAsia="Arial"/>
          <w:sz w:val="28"/>
          <w:szCs w:val="28"/>
        </w:rPr>
        <w:t xml:space="preserve"> случае опубликования </w:t>
      </w:r>
      <w:r w:rsidR="002B43AA" w:rsidRPr="00516C4F">
        <w:rPr>
          <w:rFonts w:eastAsia="Arial"/>
          <w:sz w:val="28"/>
          <w:szCs w:val="28"/>
        </w:rPr>
        <w:t xml:space="preserve">такой </w:t>
      </w:r>
      <w:r w:rsidR="00A43663" w:rsidRPr="00516C4F">
        <w:rPr>
          <w:rFonts w:eastAsia="Arial"/>
          <w:sz w:val="28"/>
          <w:szCs w:val="28"/>
        </w:rPr>
        <w:t xml:space="preserve">информации </w:t>
      </w:r>
      <w:r w:rsidR="00A43663" w:rsidRPr="00516C4F">
        <w:rPr>
          <w:sz w:val="28"/>
          <w:szCs w:val="28"/>
        </w:rPr>
        <w:t>в</w:t>
      </w:r>
      <w:r w:rsidR="00A43663" w:rsidRPr="00516C4F">
        <w:rPr>
          <w:rFonts w:eastAsia="Arial"/>
          <w:sz w:val="28"/>
          <w:szCs w:val="28"/>
        </w:rPr>
        <w:t xml:space="preserve"> </w:t>
      </w:r>
      <w:r w:rsidR="00A43663" w:rsidRPr="00516C4F">
        <w:rPr>
          <w:sz w:val="28"/>
          <w:szCs w:val="28"/>
        </w:rPr>
        <w:t>электронных</w:t>
      </w:r>
      <w:r w:rsidR="00A43663" w:rsidRPr="00516C4F">
        <w:rPr>
          <w:rFonts w:eastAsia="Arial"/>
          <w:sz w:val="28"/>
          <w:szCs w:val="28"/>
        </w:rPr>
        <w:t xml:space="preserve"> </w:t>
      </w:r>
      <w:r w:rsidR="00A43663" w:rsidRPr="00516C4F">
        <w:rPr>
          <w:sz w:val="28"/>
          <w:szCs w:val="28"/>
        </w:rPr>
        <w:t>средствах</w:t>
      </w:r>
      <w:r w:rsidR="00A43663" w:rsidRPr="00516C4F">
        <w:rPr>
          <w:rFonts w:eastAsia="Arial"/>
          <w:sz w:val="28"/>
          <w:szCs w:val="28"/>
        </w:rPr>
        <w:t xml:space="preserve"> </w:t>
      </w:r>
      <w:r w:rsidR="00A43663" w:rsidRPr="00516C4F">
        <w:rPr>
          <w:sz w:val="28"/>
          <w:szCs w:val="28"/>
        </w:rPr>
        <w:t>массовой</w:t>
      </w:r>
      <w:r w:rsidR="00A43663" w:rsidRPr="00516C4F">
        <w:rPr>
          <w:rFonts w:eastAsia="Arial"/>
          <w:sz w:val="28"/>
          <w:szCs w:val="28"/>
        </w:rPr>
        <w:t xml:space="preserve"> </w:t>
      </w:r>
      <w:r w:rsidR="00A43663" w:rsidRPr="00516C4F">
        <w:rPr>
          <w:sz w:val="28"/>
          <w:szCs w:val="28"/>
        </w:rPr>
        <w:t>информации</w:t>
      </w:r>
      <w:r w:rsidR="00A43663" w:rsidRPr="00516C4F">
        <w:rPr>
          <w:rFonts w:eastAsia="Arial"/>
          <w:sz w:val="28"/>
          <w:szCs w:val="28"/>
        </w:rPr>
        <w:t xml:space="preserve">, </w:t>
      </w:r>
      <w:r w:rsidR="00A43663" w:rsidRPr="00516C4F">
        <w:rPr>
          <w:sz w:val="28"/>
          <w:szCs w:val="28"/>
        </w:rPr>
        <w:t>на</w:t>
      </w:r>
      <w:r w:rsidR="00A43663" w:rsidRPr="00516C4F">
        <w:rPr>
          <w:rFonts w:eastAsia="Arial"/>
          <w:sz w:val="28"/>
          <w:szCs w:val="28"/>
        </w:rPr>
        <w:t xml:space="preserve"> </w:t>
      </w:r>
      <w:r w:rsidR="00A43663" w:rsidRPr="00516C4F">
        <w:rPr>
          <w:sz w:val="28"/>
          <w:szCs w:val="28"/>
        </w:rPr>
        <w:t>Официальных</w:t>
      </w:r>
      <w:r w:rsidR="00A43663" w:rsidRPr="00516C4F">
        <w:rPr>
          <w:rFonts w:eastAsia="Arial"/>
          <w:sz w:val="28"/>
          <w:szCs w:val="28"/>
        </w:rPr>
        <w:t xml:space="preserve"> </w:t>
      </w:r>
      <w:r w:rsidR="00A43663" w:rsidRPr="00516C4F">
        <w:rPr>
          <w:sz w:val="28"/>
          <w:szCs w:val="28"/>
        </w:rPr>
        <w:t>сайтах</w:t>
      </w:r>
      <w:r w:rsidRPr="00516C4F">
        <w:rPr>
          <w:sz w:val="28"/>
          <w:szCs w:val="28"/>
        </w:rPr>
        <w:t>;</w:t>
      </w:r>
    </w:p>
    <w:p w:rsidR="001B55AE" w:rsidRPr="00516C4F" w:rsidRDefault="001B55AE" w:rsidP="00A93FBB">
      <w:pPr>
        <w:ind w:left="-15"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-в части прогнозной информации: </w:t>
      </w:r>
      <w:r w:rsidRPr="00516C4F">
        <w:rPr>
          <w:rFonts w:eastAsia="Arial"/>
          <w:sz w:val="28"/>
          <w:szCs w:val="28"/>
        </w:rPr>
        <w:t xml:space="preserve">30 </w:t>
      </w:r>
      <w:r w:rsidRPr="00516C4F">
        <w:rPr>
          <w:sz w:val="28"/>
          <w:szCs w:val="28"/>
        </w:rPr>
        <w:t>календарных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 xml:space="preserve">дней до начала </w:t>
      </w:r>
      <w:r w:rsidR="00F22FA3" w:rsidRPr="00516C4F">
        <w:rPr>
          <w:sz w:val="28"/>
          <w:szCs w:val="28"/>
        </w:rPr>
        <w:t xml:space="preserve">отчетного </w:t>
      </w:r>
      <w:r w:rsidRPr="00516C4F">
        <w:rPr>
          <w:sz w:val="28"/>
          <w:szCs w:val="28"/>
        </w:rPr>
        <w:t>календарного года - в</w:t>
      </w:r>
      <w:r w:rsidRPr="00516C4F">
        <w:rPr>
          <w:rFonts w:eastAsia="Arial"/>
          <w:sz w:val="28"/>
          <w:szCs w:val="28"/>
        </w:rPr>
        <w:t xml:space="preserve"> случае опубликования такой информации в </w:t>
      </w:r>
      <w:r w:rsidRPr="00516C4F">
        <w:rPr>
          <w:sz w:val="28"/>
          <w:szCs w:val="28"/>
        </w:rPr>
        <w:t>официальных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печатных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изданиях;</w:t>
      </w:r>
      <w:r w:rsidRPr="00516C4F">
        <w:rPr>
          <w:rFonts w:eastAsia="Arial"/>
          <w:sz w:val="28"/>
          <w:szCs w:val="28"/>
        </w:rPr>
        <w:t xml:space="preserve"> 5 </w:t>
      </w:r>
      <w:r w:rsidRPr="00516C4F">
        <w:rPr>
          <w:sz w:val="28"/>
          <w:szCs w:val="28"/>
        </w:rPr>
        <w:t>рабочих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 xml:space="preserve">дней </w:t>
      </w:r>
      <w:r w:rsidR="005011D6" w:rsidRPr="00516C4F">
        <w:rPr>
          <w:sz w:val="28"/>
          <w:szCs w:val="28"/>
        </w:rPr>
        <w:t>до</w:t>
      </w:r>
      <w:r w:rsidRPr="00516C4F">
        <w:rPr>
          <w:sz w:val="28"/>
          <w:szCs w:val="28"/>
        </w:rPr>
        <w:t xml:space="preserve"> </w:t>
      </w:r>
      <w:r w:rsidR="005011D6" w:rsidRPr="00516C4F">
        <w:rPr>
          <w:sz w:val="28"/>
          <w:szCs w:val="28"/>
        </w:rPr>
        <w:t>начала</w:t>
      </w:r>
      <w:r w:rsidRPr="00516C4F">
        <w:rPr>
          <w:sz w:val="28"/>
          <w:szCs w:val="28"/>
        </w:rPr>
        <w:t xml:space="preserve"> </w:t>
      </w:r>
      <w:r w:rsidR="005011D6" w:rsidRPr="00516C4F">
        <w:rPr>
          <w:sz w:val="28"/>
          <w:szCs w:val="28"/>
        </w:rPr>
        <w:t xml:space="preserve">отчетного </w:t>
      </w:r>
      <w:r w:rsidRPr="00516C4F">
        <w:rPr>
          <w:sz w:val="28"/>
          <w:szCs w:val="28"/>
        </w:rPr>
        <w:t>календарного года - в</w:t>
      </w:r>
      <w:r w:rsidRPr="00516C4F">
        <w:rPr>
          <w:rFonts w:eastAsia="Arial"/>
          <w:sz w:val="28"/>
          <w:szCs w:val="28"/>
        </w:rPr>
        <w:t xml:space="preserve"> случае опубликования такой информации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электронных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средствах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массовой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информации</w:t>
      </w:r>
      <w:r w:rsidRPr="00516C4F">
        <w:rPr>
          <w:rFonts w:eastAsia="Arial"/>
          <w:sz w:val="28"/>
          <w:szCs w:val="28"/>
        </w:rPr>
        <w:t xml:space="preserve">, </w:t>
      </w:r>
      <w:r w:rsidRPr="00516C4F">
        <w:rPr>
          <w:sz w:val="28"/>
          <w:szCs w:val="28"/>
        </w:rPr>
        <w:t>на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Официальных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сайтах</w:t>
      </w:r>
    </w:p>
    <w:p w:rsidR="00DF17A9" w:rsidRPr="00516C4F" w:rsidRDefault="00F22E8A" w:rsidP="00DF17A9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19.</w:t>
      </w:r>
      <w:r>
        <w:rPr>
          <w:b/>
          <w:i/>
          <w:sz w:val="28"/>
          <w:szCs w:val="28"/>
        </w:rPr>
        <w:t> </w:t>
      </w:r>
      <w:r w:rsidR="00DF17A9" w:rsidRPr="00516C4F">
        <w:rPr>
          <w:b/>
          <w:i/>
          <w:sz w:val="28"/>
          <w:szCs w:val="28"/>
        </w:rPr>
        <w:t xml:space="preserve">Следует обратить внимание </w:t>
      </w:r>
      <w:r w:rsidR="00DF17A9" w:rsidRPr="00516C4F">
        <w:rPr>
          <w:sz w:val="28"/>
          <w:szCs w:val="28"/>
        </w:rPr>
        <w:t>на следующие положения Стандартов № 24.</w:t>
      </w:r>
    </w:p>
    <w:p w:rsidR="00DF17A9" w:rsidRPr="00516C4F" w:rsidRDefault="00DF17A9" w:rsidP="00DF17A9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Пунктом 4 Стандартов № 24 предусмотрена </w:t>
      </w:r>
      <w:r w:rsidRPr="00516C4F">
        <w:rPr>
          <w:b/>
          <w:i/>
          <w:sz w:val="28"/>
          <w:szCs w:val="28"/>
        </w:rPr>
        <w:t>обязанность</w:t>
      </w:r>
      <w:r w:rsidRPr="00516C4F">
        <w:rPr>
          <w:sz w:val="28"/>
          <w:szCs w:val="28"/>
        </w:rPr>
        <w:t xml:space="preserve"> субъектов розничных рынков электрической энергии направлять в органы государственной власти, осуществляющие государственный контроль (надзор) в части соблюдения стандартов раскрытия соответствующей информации, сведения о месте опубликования ими информации в срок, не превышающий 10 дней со дня ее опубликования. </w:t>
      </w:r>
    </w:p>
    <w:p w:rsidR="009645F8" w:rsidRPr="00516C4F" w:rsidRDefault="009645F8" w:rsidP="0096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Согласно пунктам 7-9 Стандартов № 24:</w:t>
      </w:r>
    </w:p>
    <w:p w:rsidR="00EE6E9F" w:rsidRPr="00516C4F" w:rsidRDefault="00E328CA" w:rsidP="0096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1) </w:t>
      </w:r>
      <w:r w:rsidR="007C7363" w:rsidRPr="00516C4F">
        <w:rPr>
          <w:rFonts w:ascii="Times New Roman" w:hAnsi="Times New Roman" w:cs="Times New Roman"/>
          <w:sz w:val="28"/>
          <w:szCs w:val="28"/>
        </w:rPr>
        <w:t>с</w:t>
      </w:r>
      <w:r w:rsidR="009645F8" w:rsidRPr="00516C4F">
        <w:rPr>
          <w:rFonts w:ascii="Times New Roman" w:hAnsi="Times New Roman" w:cs="Times New Roman"/>
          <w:sz w:val="28"/>
          <w:szCs w:val="28"/>
        </w:rPr>
        <w:t>убъекты рынков электрической энергии обязаны</w:t>
      </w:r>
      <w:r w:rsidR="00EE6E9F" w:rsidRPr="00516C4F">
        <w:rPr>
          <w:rFonts w:ascii="Times New Roman" w:hAnsi="Times New Roman" w:cs="Times New Roman"/>
          <w:sz w:val="28"/>
          <w:szCs w:val="28"/>
        </w:rPr>
        <w:t>:</w:t>
      </w:r>
    </w:p>
    <w:p w:rsidR="00EE6E9F" w:rsidRPr="00516C4F" w:rsidRDefault="009645F8" w:rsidP="0096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хранить раскрытую информацию в порядке, установленном федеральным антимонопольным органом</w:t>
      </w:r>
      <w:r w:rsidR="007C7363" w:rsidRPr="00516C4F">
        <w:rPr>
          <w:rFonts w:ascii="Times New Roman" w:hAnsi="Times New Roman" w:cs="Times New Roman"/>
          <w:sz w:val="28"/>
          <w:szCs w:val="28"/>
        </w:rPr>
        <w:t xml:space="preserve"> (</w:t>
      </w:r>
      <w:r w:rsidR="00EE6E9F" w:rsidRPr="00516C4F">
        <w:rPr>
          <w:rFonts w:ascii="Times New Roman" w:hAnsi="Times New Roman" w:cs="Times New Roman"/>
          <w:sz w:val="28"/>
          <w:szCs w:val="28"/>
        </w:rPr>
        <w:t>утвержден п</w:t>
      </w:r>
      <w:r w:rsidR="007C7363" w:rsidRPr="00516C4F">
        <w:rPr>
          <w:rFonts w:ascii="Times New Roman" w:hAnsi="Times New Roman" w:cs="Times New Roman"/>
          <w:sz w:val="28"/>
          <w:szCs w:val="28"/>
        </w:rPr>
        <w:t>риказом ФАС России от 22.01.2010 № 27)</w:t>
      </w:r>
      <w:r w:rsidR="00EE6E9F" w:rsidRPr="00516C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45F8" w:rsidRPr="00516C4F" w:rsidRDefault="009645F8" w:rsidP="0096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ве</w:t>
      </w:r>
      <w:r w:rsidR="00EE6E9F" w:rsidRPr="00516C4F">
        <w:rPr>
          <w:rFonts w:ascii="Times New Roman" w:hAnsi="Times New Roman" w:cs="Times New Roman"/>
          <w:sz w:val="28"/>
          <w:szCs w:val="28"/>
        </w:rPr>
        <w:t>сти</w:t>
      </w:r>
      <w:r w:rsidRPr="00516C4F">
        <w:rPr>
          <w:rFonts w:ascii="Times New Roman" w:hAnsi="Times New Roman" w:cs="Times New Roman"/>
          <w:sz w:val="28"/>
          <w:szCs w:val="28"/>
        </w:rPr>
        <w:t xml:space="preserve"> учет запросов информации, а также хран</w:t>
      </w:r>
      <w:r w:rsidR="00EE6E9F" w:rsidRPr="00516C4F">
        <w:rPr>
          <w:rFonts w:ascii="Times New Roman" w:hAnsi="Times New Roman" w:cs="Times New Roman"/>
          <w:sz w:val="28"/>
          <w:szCs w:val="28"/>
        </w:rPr>
        <w:t>и</w:t>
      </w:r>
      <w:r w:rsidRPr="00516C4F">
        <w:rPr>
          <w:rFonts w:ascii="Times New Roman" w:hAnsi="Times New Roman" w:cs="Times New Roman"/>
          <w:sz w:val="28"/>
          <w:szCs w:val="28"/>
        </w:rPr>
        <w:t>т</w:t>
      </w:r>
      <w:r w:rsidR="00EE6E9F" w:rsidRPr="00516C4F">
        <w:rPr>
          <w:rFonts w:ascii="Times New Roman" w:hAnsi="Times New Roman" w:cs="Times New Roman"/>
          <w:sz w:val="28"/>
          <w:szCs w:val="28"/>
        </w:rPr>
        <w:t>ь</w:t>
      </w:r>
      <w:r w:rsidRPr="00516C4F">
        <w:rPr>
          <w:rFonts w:ascii="Times New Roman" w:hAnsi="Times New Roman" w:cs="Times New Roman"/>
          <w:sz w:val="28"/>
          <w:szCs w:val="28"/>
        </w:rPr>
        <w:t xml:space="preserve"> копии отказов в предоставлении информации в течение 3 лет</w:t>
      </w:r>
      <w:r w:rsidR="00EE6E9F" w:rsidRPr="00516C4F">
        <w:rPr>
          <w:rFonts w:ascii="Times New Roman" w:hAnsi="Times New Roman" w:cs="Times New Roman"/>
          <w:sz w:val="28"/>
          <w:szCs w:val="28"/>
        </w:rPr>
        <w:t>;</w:t>
      </w:r>
    </w:p>
    <w:p w:rsidR="009645F8" w:rsidRPr="00516C4F" w:rsidRDefault="00E328CA" w:rsidP="0096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C4F">
        <w:rPr>
          <w:rFonts w:ascii="Times New Roman" w:hAnsi="Times New Roman" w:cs="Times New Roman"/>
          <w:sz w:val="28"/>
          <w:szCs w:val="28"/>
        </w:rPr>
        <w:t>2) </w:t>
      </w:r>
      <w:r w:rsidR="00EE6E9F" w:rsidRPr="00516C4F">
        <w:rPr>
          <w:rFonts w:ascii="Times New Roman" w:hAnsi="Times New Roman" w:cs="Times New Roman"/>
          <w:sz w:val="28"/>
          <w:szCs w:val="28"/>
        </w:rPr>
        <w:t>о</w:t>
      </w:r>
      <w:r w:rsidR="009645F8" w:rsidRPr="00516C4F">
        <w:rPr>
          <w:rFonts w:ascii="Times New Roman" w:hAnsi="Times New Roman" w:cs="Times New Roman"/>
          <w:sz w:val="28"/>
          <w:szCs w:val="28"/>
        </w:rPr>
        <w:t xml:space="preserve">тказ </w:t>
      </w:r>
      <w:r w:rsidRPr="00516C4F">
        <w:rPr>
          <w:rFonts w:ascii="Times New Roman" w:hAnsi="Times New Roman" w:cs="Times New Roman"/>
          <w:sz w:val="28"/>
          <w:szCs w:val="28"/>
        </w:rPr>
        <w:t xml:space="preserve">субъектов рынков электрической энергии </w:t>
      </w:r>
      <w:r w:rsidR="009645F8" w:rsidRPr="00516C4F">
        <w:rPr>
          <w:rFonts w:ascii="Times New Roman" w:hAnsi="Times New Roman" w:cs="Times New Roman"/>
          <w:sz w:val="28"/>
          <w:szCs w:val="28"/>
        </w:rPr>
        <w:t xml:space="preserve">в предоставлении информации может быть обжалован в установленном законодательством Российской Федерации порядке в Федеральную антимонопольную службу, ее </w:t>
      </w:r>
      <w:r w:rsidR="009645F8" w:rsidRPr="00516C4F">
        <w:rPr>
          <w:rFonts w:ascii="Times New Roman" w:hAnsi="Times New Roman" w:cs="Times New Roman"/>
          <w:sz w:val="28"/>
          <w:szCs w:val="28"/>
        </w:rPr>
        <w:lastRenderedPageBreak/>
        <w:t>территориальные органы, органы исполнительной власти субъектов Российской Федерации в области государственного регулирования тарифов (в рамках полномочий указанных органов) и (или) в суд.</w:t>
      </w:r>
      <w:proofErr w:type="gramEnd"/>
    </w:p>
    <w:p w:rsidR="007E4668" w:rsidRPr="00516C4F" w:rsidRDefault="007E4668" w:rsidP="00964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Пунктом 11 Стандартов №</w:t>
      </w:r>
      <w:r w:rsidR="00726150" w:rsidRPr="00516C4F">
        <w:rPr>
          <w:rFonts w:ascii="Times New Roman" w:hAnsi="Times New Roman" w:cs="Times New Roman"/>
          <w:sz w:val="28"/>
          <w:szCs w:val="28"/>
        </w:rPr>
        <w:t> </w:t>
      </w:r>
      <w:r w:rsidRPr="00516C4F">
        <w:rPr>
          <w:rFonts w:ascii="Times New Roman" w:hAnsi="Times New Roman" w:cs="Times New Roman"/>
          <w:sz w:val="28"/>
          <w:szCs w:val="28"/>
        </w:rPr>
        <w:t>24 установлены требования к подписи субъектами рынков электрической энергии информации, которая в соответствии с</w:t>
      </w:r>
      <w:r w:rsidR="00653499" w:rsidRPr="00516C4F">
        <w:rPr>
          <w:rFonts w:ascii="Times New Roman" w:hAnsi="Times New Roman" w:cs="Times New Roman"/>
          <w:sz w:val="28"/>
          <w:szCs w:val="28"/>
        </w:rPr>
        <w:t>о</w:t>
      </w:r>
      <w:r w:rsidRPr="00516C4F">
        <w:rPr>
          <w:rFonts w:ascii="Times New Roman" w:hAnsi="Times New Roman" w:cs="Times New Roman"/>
          <w:sz w:val="28"/>
          <w:szCs w:val="28"/>
        </w:rPr>
        <w:t xml:space="preserve"> </w:t>
      </w:r>
      <w:r w:rsidR="00653499" w:rsidRPr="00516C4F">
        <w:rPr>
          <w:rFonts w:ascii="Times New Roman" w:hAnsi="Times New Roman" w:cs="Times New Roman"/>
          <w:sz w:val="28"/>
          <w:szCs w:val="28"/>
        </w:rPr>
        <w:t xml:space="preserve">Стандартами № 24 </w:t>
      </w:r>
      <w:r w:rsidRPr="00516C4F">
        <w:rPr>
          <w:rFonts w:ascii="Times New Roman" w:hAnsi="Times New Roman" w:cs="Times New Roman"/>
          <w:sz w:val="28"/>
          <w:szCs w:val="28"/>
        </w:rPr>
        <w:t>раскрывается в форме электронных документов, подписанных усиленной квалифицированной электронной подписью</w:t>
      </w:r>
      <w:r w:rsidR="008B0913" w:rsidRPr="00516C4F">
        <w:rPr>
          <w:rFonts w:ascii="Times New Roman" w:hAnsi="Times New Roman" w:cs="Times New Roman"/>
          <w:sz w:val="28"/>
          <w:szCs w:val="28"/>
        </w:rPr>
        <w:t>.</w:t>
      </w:r>
    </w:p>
    <w:p w:rsidR="00E01CA5" w:rsidRPr="00516C4F" w:rsidRDefault="00E01CA5" w:rsidP="00E0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Согласно пунктам 13,</w:t>
      </w:r>
      <w:r w:rsidR="00703F16" w:rsidRPr="00516C4F">
        <w:rPr>
          <w:rFonts w:ascii="Times New Roman" w:hAnsi="Times New Roman" w:cs="Times New Roman"/>
          <w:sz w:val="28"/>
          <w:szCs w:val="28"/>
        </w:rPr>
        <w:t xml:space="preserve"> </w:t>
      </w:r>
      <w:r w:rsidRPr="00516C4F">
        <w:rPr>
          <w:rFonts w:ascii="Times New Roman" w:hAnsi="Times New Roman" w:cs="Times New Roman"/>
          <w:sz w:val="28"/>
          <w:szCs w:val="28"/>
        </w:rPr>
        <w:t xml:space="preserve">14 </w:t>
      </w:r>
      <w:r w:rsidR="00703F16" w:rsidRPr="00516C4F">
        <w:rPr>
          <w:rFonts w:ascii="Times New Roman" w:hAnsi="Times New Roman" w:cs="Times New Roman"/>
          <w:sz w:val="28"/>
          <w:szCs w:val="28"/>
        </w:rPr>
        <w:t>Стандартов № 24 по формам, утверждаемым уполномоченным Правительством Российской Федерации федеральным органом исполнительной власти, раскрывается следующая информация:</w:t>
      </w:r>
      <w:r w:rsidR="000549AB" w:rsidRPr="00516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D6E" w:rsidRPr="00516C4F" w:rsidRDefault="0085008B" w:rsidP="00E0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1) </w:t>
      </w:r>
      <w:r w:rsidR="00703F16" w:rsidRPr="00516C4F">
        <w:rPr>
          <w:rFonts w:ascii="Times New Roman" w:hAnsi="Times New Roman" w:cs="Times New Roman"/>
          <w:sz w:val="28"/>
          <w:szCs w:val="28"/>
        </w:rPr>
        <w:t>с</w:t>
      </w:r>
      <w:r w:rsidR="00E01CA5" w:rsidRPr="00516C4F">
        <w:rPr>
          <w:rFonts w:ascii="Times New Roman" w:hAnsi="Times New Roman" w:cs="Times New Roman"/>
          <w:sz w:val="28"/>
          <w:szCs w:val="28"/>
        </w:rPr>
        <w:t>убъект</w:t>
      </w:r>
      <w:r w:rsidR="00703F16" w:rsidRPr="00516C4F">
        <w:rPr>
          <w:rFonts w:ascii="Times New Roman" w:hAnsi="Times New Roman" w:cs="Times New Roman"/>
          <w:sz w:val="28"/>
          <w:szCs w:val="28"/>
        </w:rPr>
        <w:t>ами</w:t>
      </w:r>
      <w:r w:rsidR="00E01CA5" w:rsidRPr="00516C4F">
        <w:rPr>
          <w:rFonts w:ascii="Times New Roman" w:hAnsi="Times New Roman" w:cs="Times New Roman"/>
          <w:sz w:val="28"/>
          <w:szCs w:val="28"/>
        </w:rPr>
        <w:t xml:space="preserve"> естественных монополий, являющи</w:t>
      </w:r>
      <w:r w:rsidR="00703F16" w:rsidRPr="00516C4F">
        <w:rPr>
          <w:rFonts w:ascii="Times New Roman" w:hAnsi="Times New Roman" w:cs="Times New Roman"/>
          <w:sz w:val="28"/>
          <w:szCs w:val="28"/>
        </w:rPr>
        <w:t>ми</w:t>
      </w:r>
      <w:r w:rsidR="00E01CA5" w:rsidRPr="00516C4F">
        <w:rPr>
          <w:rFonts w:ascii="Times New Roman" w:hAnsi="Times New Roman" w:cs="Times New Roman"/>
          <w:sz w:val="28"/>
          <w:szCs w:val="28"/>
        </w:rPr>
        <w:t>ся субъектами рынков электрической энергии</w:t>
      </w:r>
      <w:r w:rsidR="00703F16" w:rsidRPr="00516C4F">
        <w:rPr>
          <w:rFonts w:ascii="Times New Roman" w:hAnsi="Times New Roman" w:cs="Times New Roman"/>
          <w:sz w:val="28"/>
          <w:szCs w:val="28"/>
        </w:rPr>
        <w:t xml:space="preserve"> (</w:t>
      </w:r>
      <w:r w:rsidR="00703F16" w:rsidRPr="00516C4F">
        <w:rPr>
          <w:rFonts w:ascii="Times New Roman" w:hAnsi="Times New Roman" w:cs="Times New Roman"/>
          <w:sz w:val="28"/>
          <w:szCs w:val="28"/>
          <w:u w:val="single"/>
        </w:rPr>
        <w:t>сетевыми организациями</w:t>
      </w:r>
      <w:r w:rsidR="00703F16" w:rsidRPr="00516C4F">
        <w:rPr>
          <w:rFonts w:ascii="Times New Roman" w:hAnsi="Times New Roman" w:cs="Times New Roman"/>
          <w:sz w:val="28"/>
          <w:szCs w:val="28"/>
        </w:rPr>
        <w:t>) -</w:t>
      </w:r>
      <w:r w:rsidR="00E01CA5" w:rsidRPr="00516C4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703F16" w:rsidRPr="00516C4F">
        <w:rPr>
          <w:rFonts w:ascii="Times New Roman" w:hAnsi="Times New Roman" w:cs="Times New Roman"/>
          <w:sz w:val="28"/>
          <w:szCs w:val="28"/>
        </w:rPr>
        <w:t>я</w:t>
      </w:r>
      <w:r w:rsidR="00E01CA5" w:rsidRPr="00516C4F">
        <w:rPr>
          <w:rFonts w:ascii="Times New Roman" w:hAnsi="Times New Roman" w:cs="Times New Roman"/>
          <w:sz w:val="28"/>
          <w:szCs w:val="28"/>
        </w:rPr>
        <w:t>, указанн</w:t>
      </w:r>
      <w:r w:rsidR="00703F16" w:rsidRPr="00516C4F">
        <w:rPr>
          <w:rFonts w:ascii="Times New Roman" w:hAnsi="Times New Roman" w:cs="Times New Roman"/>
          <w:sz w:val="28"/>
          <w:szCs w:val="28"/>
        </w:rPr>
        <w:t>ая</w:t>
      </w:r>
      <w:r w:rsidR="00E06D6E" w:rsidRPr="00516C4F">
        <w:rPr>
          <w:rFonts w:ascii="Times New Roman" w:hAnsi="Times New Roman" w:cs="Times New Roman"/>
          <w:sz w:val="28"/>
          <w:szCs w:val="28"/>
        </w:rPr>
        <w:t>:</w:t>
      </w:r>
    </w:p>
    <w:p w:rsidR="00E06D6E" w:rsidRPr="00516C4F" w:rsidRDefault="00E01CA5" w:rsidP="00E0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1" w:history="1">
        <w:r w:rsidRPr="00516C4F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703F16" w:rsidRPr="00516C4F">
          <w:rPr>
            <w:rFonts w:ascii="Times New Roman" w:hAnsi="Times New Roman" w:cs="Times New Roman"/>
            <w:sz w:val="28"/>
            <w:szCs w:val="28"/>
          </w:rPr>
          <w:t>«</w:t>
        </w:r>
        <w:r w:rsidRPr="00516C4F">
          <w:rPr>
            <w:rFonts w:ascii="Times New Roman" w:hAnsi="Times New Roman" w:cs="Times New Roman"/>
            <w:sz w:val="28"/>
            <w:szCs w:val="28"/>
          </w:rPr>
          <w:t>б</w:t>
        </w:r>
        <w:r w:rsidR="00703F16" w:rsidRPr="00516C4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516C4F">
        <w:rPr>
          <w:rFonts w:ascii="Times New Roman" w:hAnsi="Times New Roman" w:cs="Times New Roman"/>
          <w:sz w:val="28"/>
          <w:szCs w:val="28"/>
        </w:rPr>
        <w:t xml:space="preserve"> (в части регулируемых видов деятельности) и </w:t>
      </w:r>
      <w:hyperlink w:anchor="P82" w:history="1">
        <w:r w:rsidR="00116A00" w:rsidRPr="00516C4F">
          <w:rPr>
            <w:rFonts w:ascii="Times New Roman" w:hAnsi="Times New Roman" w:cs="Times New Roman"/>
            <w:sz w:val="28"/>
            <w:szCs w:val="28"/>
          </w:rPr>
          <w:t>«</w:t>
        </w:r>
        <w:r w:rsidRPr="00516C4F">
          <w:rPr>
            <w:rFonts w:ascii="Times New Roman" w:hAnsi="Times New Roman" w:cs="Times New Roman"/>
            <w:sz w:val="28"/>
            <w:szCs w:val="28"/>
          </w:rPr>
          <w:t>в</w:t>
        </w:r>
        <w:r w:rsidR="00116A00" w:rsidRPr="00516C4F">
          <w:rPr>
            <w:rFonts w:ascii="Times New Roman" w:hAnsi="Times New Roman" w:cs="Times New Roman"/>
            <w:sz w:val="28"/>
            <w:szCs w:val="28"/>
          </w:rPr>
          <w:t>»</w:t>
        </w:r>
        <w:r w:rsidRPr="00516C4F">
          <w:rPr>
            <w:rFonts w:ascii="Times New Roman" w:hAnsi="Times New Roman" w:cs="Times New Roman"/>
            <w:sz w:val="28"/>
            <w:szCs w:val="28"/>
          </w:rPr>
          <w:t xml:space="preserve"> пункта 12</w:t>
        </w:r>
      </w:hyperlink>
      <w:r w:rsidR="00E06D6E" w:rsidRPr="00516C4F">
        <w:rPr>
          <w:rFonts w:ascii="Times New Roman" w:hAnsi="Times New Roman" w:cs="Times New Roman"/>
          <w:sz w:val="28"/>
          <w:szCs w:val="28"/>
        </w:rPr>
        <w:t xml:space="preserve"> Стандартов № 24</w:t>
      </w:r>
      <w:r w:rsidR="0085008B" w:rsidRPr="00516C4F">
        <w:rPr>
          <w:rFonts w:ascii="Times New Roman" w:hAnsi="Times New Roman" w:cs="Times New Roman"/>
          <w:sz w:val="28"/>
          <w:szCs w:val="28"/>
        </w:rPr>
        <w:t>;</w:t>
      </w:r>
      <w:r w:rsidRPr="00516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D6E" w:rsidRPr="00516C4F" w:rsidRDefault="00C5439E" w:rsidP="00E0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48" w:history="1">
        <w:proofErr w:type="gramStart"/>
        <w:r w:rsidR="00E01CA5" w:rsidRPr="00516C4F">
          <w:rPr>
            <w:rFonts w:ascii="Times New Roman" w:hAnsi="Times New Roman" w:cs="Times New Roman"/>
            <w:sz w:val="28"/>
            <w:szCs w:val="28"/>
          </w:rPr>
          <w:t>подпункте</w:t>
        </w:r>
        <w:proofErr w:type="gramEnd"/>
        <w:r w:rsidR="00E01CA5" w:rsidRPr="00516C4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16A00" w:rsidRPr="00516C4F">
          <w:rPr>
            <w:rFonts w:ascii="Times New Roman" w:hAnsi="Times New Roman" w:cs="Times New Roman"/>
            <w:sz w:val="28"/>
            <w:szCs w:val="28"/>
          </w:rPr>
          <w:t>«</w:t>
        </w:r>
        <w:r w:rsidR="00E01CA5" w:rsidRPr="00516C4F">
          <w:rPr>
            <w:rFonts w:ascii="Times New Roman" w:hAnsi="Times New Roman" w:cs="Times New Roman"/>
            <w:sz w:val="28"/>
            <w:szCs w:val="28"/>
          </w:rPr>
          <w:t>а</w:t>
        </w:r>
        <w:r w:rsidR="00116A00" w:rsidRPr="00516C4F">
          <w:rPr>
            <w:rFonts w:ascii="Times New Roman" w:hAnsi="Times New Roman" w:cs="Times New Roman"/>
            <w:sz w:val="28"/>
            <w:szCs w:val="28"/>
          </w:rPr>
          <w:t>»</w:t>
        </w:r>
        <w:r w:rsidR="00E01CA5" w:rsidRPr="00516C4F">
          <w:rPr>
            <w:rFonts w:ascii="Times New Roman" w:hAnsi="Times New Roman" w:cs="Times New Roman"/>
            <w:sz w:val="28"/>
            <w:szCs w:val="28"/>
          </w:rPr>
          <w:t xml:space="preserve"> пункта 45</w:t>
        </w:r>
      </w:hyperlink>
      <w:r w:rsidR="00E06D6E" w:rsidRPr="00516C4F">
        <w:rPr>
          <w:rFonts w:ascii="Times New Roman" w:hAnsi="Times New Roman" w:cs="Times New Roman"/>
          <w:sz w:val="28"/>
          <w:szCs w:val="28"/>
        </w:rPr>
        <w:t xml:space="preserve"> Стандартов № 24</w:t>
      </w:r>
      <w:r w:rsidR="0085008B" w:rsidRPr="00516C4F">
        <w:rPr>
          <w:rFonts w:ascii="Times New Roman" w:hAnsi="Times New Roman" w:cs="Times New Roman"/>
          <w:sz w:val="28"/>
          <w:szCs w:val="28"/>
        </w:rPr>
        <w:t>;</w:t>
      </w:r>
      <w:r w:rsidR="00E01CA5" w:rsidRPr="00516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CA5" w:rsidRPr="00516C4F" w:rsidRDefault="00C5439E" w:rsidP="00E0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10" w:history="1">
        <w:proofErr w:type="gramStart"/>
        <w:r w:rsidR="00E01CA5" w:rsidRPr="00516C4F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="00E01CA5" w:rsidRPr="00516C4F">
          <w:rPr>
            <w:rFonts w:ascii="Times New Roman" w:hAnsi="Times New Roman" w:cs="Times New Roman"/>
            <w:sz w:val="28"/>
            <w:szCs w:val="28"/>
          </w:rPr>
          <w:t xml:space="preserve"> 52</w:t>
        </w:r>
      </w:hyperlink>
      <w:r w:rsidR="00E01CA5" w:rsidRPr="00516C4F">
        <w:rPr>
          <w:rFonts w:ascii="Times New Roman" w:hAnsi="Times New Roman" w:cs="Times New Roman"/>
          <w:sz w:val="28"/>
          <w:szCs w:val="28"/>
        </w:rPr>
        <w:t xml:space="preserve"> </w:t>
      </w:r>
      <w:r w:rsidR="00116A00" w:rsidRPr="00516C4F">
        <w:rPr>
          <w:rFonts w:ascii="Times New Roman" w:hAnsi="Times New Roman" w:cs="Times New Roman"/>
          <w:sz w:val="28"/>
          <w:szCs w:val="28"/>
        </w:rPr>
        <w:t>Стандартов № 24;</w:t>
      </w:r>
    </w:p>
    <w:p w:rsidR="00E06D6E" w:rsidRPr="00516C4F" w:rsidRDefault="00E06D6E" w:rsidP="00E0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2) </w:t>
      </w:r>
      <w:r w:rsidR="00703F16" w:rsidRPr="00516C4F">
        <w:rPr>
          <w:rFonts w:ascii="Times New Roman" w:hAnsi="Times New Roman" w:cs="Times New Roman"/>
          <w:sz w:val="28"/>
          <w:szCs w:val="28"/>
        </w:rPr>
        <w:t>с</w:t>
      </w:r>
      <w:r w:rsidR="00E01CA5" w:rsidRPr="00516C4F">
        <w:rPr>
          <w:rFonts w:ascii="Times New Roman" w:hAnsi="Times New Roman" w:cs="Times New Roman"/>
          <w:sz w:val="28"/>
          <w:szCs w:val="28"/>
        </w:rPr>
        <w:t>убъект</w:t>
      </w:r>
      <w:r w:rsidR="0085008B" w:rsidRPr="00516C4F">
        <w:rPr>
          <w:rFonts w:ascii="Times New Roman" w:hAnsi="Times New Roman" w:cs="Times New Roman"/>
          <w:sz w:val="28"/>
          <w:szCs w:val="28"/>
        </w:rPr>
        <w:t>ами</w:t>
      </w:r>
      <w:r w:rsidR="00E01CA5" w:rsidRPr="00516C4F">
        <w:rPr>
          <w:rFonts w:ascii="Times New Roman" w:hAnsi="Times New Roman" w:cs="Times New Roman"/>
          <w:sz w:val="28"/>
          <w:szCs w:val="28"/>
        </w:rPr>
        <w:t xml:space="preserve"> рынков электрической энергии, </w:t>
      </w:r>
      <w:r w:rsidR="00E01CA5" w:rsidRPr="00516C4F">
        <w:rPr>
          <w:rFonts w:ascii="Times New Roman" w:hAnsi="Times New Roman" w:cs="Times New Roman"/>
          <w:sz w:val="28"/>
          <w:szCs w:val="28"/>
          <w:u w:val="single"/>
        </w:rPr>
        <w:t xml:space="preserve">за исключением </w:t>
      </w:r>
      <w:r w:rsidR="0085008B" w:rsidRPr="00516C4F">
        <w:rPr>
          <w:rFonts w:ascii="Times New Roman" w:hAnsi="Times New Roman" w:cs="Times New Roman"/>
          <w:sz w:val="28"/>
          <w:szCs w:val="28"/>
          <w:u w:val="single"/>
        </w:rPr>
        <w:t>сетевых организаций</w:t>
      </w:r>
      <w:r w:rsidR="003C6DBC" w:rsidRPr="00516C4F">
        <w:rPr>
          <w:rFonts w:ascii="Times New Roman" w:hAnsi="Times New Roman" w:cs="Times New Roman"/>
          <w:sz w:val="28"/>
          <w:szCs w:val="28"/>
        </w:rPr>
        <w:t>,</w:t>
      </w:r>
      <w:r w:rsidR="0085008B" w:rsidRPr="00516C4F">
        <w:rPr>
          <w:rFonts w:ascii="Times New Roman" w:hAnsi="Times New Roman" w:cs="Times New Roman"/>
          <w:sz w:val="28"/>
          <w:szCs w:val="28"/>
        </w:rPr>
        <w:t xml:space="preserve"> - </w:t>
      </w:r>
      <w:r w:rsidR="00E01CA5" w:rsidRPr="00516C4F">
        <w:rPr>
          <w:rFonts w:ascii="Times New Roman" w:hAnsi="Times New Roman" w:cs="Times New Roman"/>
          <w:sz w:val="28"/>
          <w:szCs w:val="28"/>
        </w:rPr>
        <w:t>информаци</w:t>
      </w:r>
      <w:r w:rsidR="0085008B" w:rsidRPr="00516C4F">
        <w:rPr>
          <w:rFonts w:ascii="Times New Roman" w:hAnsi="Times New Roman" w:cs="Times New Roman"/>
          <w:sz w:val="28"/>
          <w:szCs w:val="28"/>
        </w:rPr>
        <w:t>я</w:t>
      </w:r>
      <w:r w:rsidR="00E01CA5" w:rsidRPr="00516C4F">
        <w:rPr>
          <w:rFonts w:ascii="Times New Roman" w:hAnsi="Times New Roman" w:cs="Times New Roman"/>
          <w:sz w:val="28"/>
          <w:szCs w:val="28"/>
        </w:rPr>
        <w:t>, указанн</w:t>
      </w:r>
      <w:r w:rsidR="0085008B" w:rsidRPr="00516C4F">
        <w:rPr>
          <w:rFonts w:ascii="Times New Roman" w:hAnsi="Times New Roman" w:cs="Times New Roman"/>
          <w:sz w:val="28"/>
          <w:szCs w:val="28"/>
        </w:rPr>
        <w:t>ая</w:t>
      </w:r>
      <w:r w:rsidRPr="00516C4F">
        <w:rPr>
          <w:rFonts w:ascii="Times New Roman" w:hAnsi="Times New Roman" w:cs="Times New Roman"/>
          <w:sz w:val="28"/>
          <w:szCs w:val="28"/>
        </w:rPr>
        <w:t>:</w:t>
      </w:r>
    </w:p>
    <w:p w:rsidR="00D504A6" w:rsidRPr="00516C4F" w:rsidRDefault="00E01CA5" w:rsidP="00E0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93" w:history="1">
        <w:r w:rsidRPr="00516C4F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516C4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96" w:history="1">
        <w:r w:rsidRPr="00516C4F">
          <w:rPr>
            <w:rFonts w:ascii="Times New Roman" w:hAnsi="Times New Roman" w:cs="Times New Roman"/>
            <w:sz w:val="28"/>
            <w:szCs w:val="28"/>
          </w:rPr>
          <w:t>"д" пункта 35</w:t>
        </w:r>
      </w:hyperlink>
      <w:r w:rsidR="005F75AC" w:rsidRPr="00516C4F">
        <w:rPr>
          <w:rFonts w:ascii="Times New Roman" w:hAnsi="Times New Roman" w:cs="Times New Roman"/>
          <w:sz w:val="28"/>
          <w:szCs w:val="28"/>
        </w:rPr>
        <w:t xml:space="preserve"> Стандартов № 24</w:t>
      </w:r>
      <w:r w:rsidR="0085008B" w:rsidRPr="00516C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4A6" w:rsidRPr="00516C4F" w:rsidRDefault="00C5439E" w:rsidP="00E0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10" w:history="1">
        <w:proofErr w:type="gramStart"/>
        <w:r w:rsidR="00E01CA5" w:rsidRPr="00516C4F">
          <w:rPr>
            <w:rFonts w:ascii="Times New Roman" w:hAnsi="Times New Roman" w:cs="Times New Roman"/>
            <w:sz w:val="28"/>
            <w:szCs w:val="28"/>
          </w:rPr>
          <w:t>пункт</w:t>
        </w:r>
        <w:r w:rsidR="00D504A6" w:rsidRPr="00516C4F">
          <w:rPr>
            <w:rFonts w:ascii="Times New Roman" w:hAnsi="Times New Roman" w:cs="Times New Roman"/>
            <w:sz w:val="28"/>
            <w:szCs w:val="28"/>
          </w:rPr>
          <w:t>ах</w:t>
        </w:r>
        <w:proofErr w:type="gramEnd"/>
        <w:r w:rsidR="00E01CA5" w:rsidRPr="00516C4F">
          <w:rPr>
            <w:rFonts w:ascii="Times New Roman" w:hAnsi="Times New Roman" w:cs="Times New Roman"/>
            <w:sz w:val="28"/>
            <w:szCs w:val="28"/>
          </w:rPr>
          <w:t xml:space="preserve"> 38</w:t>
        </w:r>
      </w:hyperlink>
      <w:r w:rsidR="00D504A6" w:rsidRPr="00516C4F">
        <w:rPr>
          <w:rFonts w:ascii="Times New Roman" w:hAnsi="Times New Roman" w:cs="Times New Roman"/>
          <w:sz w:val="28"/>
          <w:szCs w:val="28"/>
        </w:rPr>
        <w:t>,</w:t>
      </w:r>
      <w:r w:rsidR="00293E2A" w:rsidRPr="00516C4F">
        <w:rPr>
          <w:rFonts w:ascii="Times New Roman" w:hAnsi="Times New Roman" w:cs="Times New Roman"/>
          <w:sz w:val="28"/>
          <w:szCs w:val="28"/>
        </w:rPr>
        <w:t xml:space="preserve"> 40</w:t>
      </w:r>
      <w:r w:rsidR="005F75AC" w:rsidRPr="00516C4F">
        <w:rPr>
          <w:rFonts w:ascii="Times New Roman" w:hAnsi="Times New Roman" w:cs="Times New Roman"/>
          <w:sz w:val="28"/>
          <w:szCs w:val="28"/>
        </w:rPr>
        <w:t xml:space="preserve"> Стандартов № 24</w:t>
      </w:r>
      <w:r w:rsidR="0085008B" w:rsidRPr="00516C4F">
        <w:rPr>
          <w:rFonts w:ascii="Times New Roman" w:hAnsi="Times New Roman" w:cs="Times New Roman"/>
          <w:sz w:val="28"/>
          <w:szCs w:val="28"/>
        </w:rPr>
        <w:t>;</w:t>
      </w:r>
      <w:r w:rsidR="00E01CA5" w:rsidRPr="00516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4A6" w:rsidRPr="00516C4F" w:rsidRDefault="00C5439E" w:rsidP="00E0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3" w:history="1">
        <w:proofErr w:type="gramStart"/>
        <w:r w:rsidR="00E01CA5" w:rsidRPr="00516C4F">
          <w:rPr>
            <w:rFonts w:ascii="Times New Roman" w:hAnsi="Times New Roman" w:cs="Times New Roman"/>
            <w:sz w:val="28"/>
            <w:szCs w:val="28"/>
          </w:rPr>
          <w:t>подпунктах</w:t>
        </w:r>
        <w:proofErr w:type="gramEnd"/>
        <w:r w:rsidR="00E01CA5" w:rsidRPr="00516C4F">
          <w:rPr>
            <w:rFonts w:ascii="Times New Roman" w:hAnsi="Times New Roman" w:cs="Times New Roman"/>
            <w:sz w:val="28"/>
            <w:szCs w:val="28"/>
          </w:rPr>
          <w:t xml:space="preserve"> "б"</w:t>
        </w:r>
      </w:hyperlink>
      <w:r w:rsidR="00E01CA5" w:rsidRPr="00516C4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33" w:history="1">
        <w:r w:rsidR="00E01CA5" w:rsidRPr="00516C4F">
          <w:rPr>
            <w:rFonts w:ascii="Times New Roman" w:hAnsi="Times New Roman" w:cs="Times New Roman"/>
            <w:sz w:val="28"/>
            <w:szCs w:val="28"/>
          </w:rPr>
          <w:t>"г" пункта 43</w:t>
        </w:r>
      </w:hyperlink>
      <w:r w:rsidR="005F75AC" w:rsidRPr="00516C4F">
        <w:rPr>
          <w:rFonts w:ascii="Times New Roman" w:hAnsi="Times New Roman" w:cs="Times New Roman"/>
          <w:sz w:val="28"/>
          <w:szCs w:val="28"/>
        </w:rPr>
        <w:t xml:space="preserve"> Стандартов № 24</w:t>
      </w:r>
      <w:r w:rsidR="0085008B" w:rsidRPr="00516C4F">
        <w:rPr>
          <w:rFonts w:ascii="Times New Roman" w:hAnsi="Times New Roman" w:cs="Times New Roman"/>
          <w:sz w:val="28"/>
          <w:szCs w:val="28"/>
        </w:rPr>
        <w:t>;</w:t>
      </w:r>
      <w:r w:rsidR="00E01CA5" w:rsidRPr="00516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4A6" w:rsidRPr="00516C4F" w:rsidRDefault="00C5439E" w:rsidP="00E0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49" w:history="1">
        <w:proofErr w:type="gramStart"/>
        <w:r w:rsidR="00E01CA5" w:rsidRPr="00516C4F">
          <w:rPr>
            <w:rFonts w:ascii="Times New Roman" w:hAnsi="Times New Roman" w:cs="Times New Roman"/>
            <w:sz w:val="28"/>
            <w:szCs w:val="28"/>
          </w:rPr>
          <w:t>подпункте</w:t>
        </w:r>
        <w:proofErr w:type="gramEnd"/>
        <w:r w:rsidR="00E01CA5" w:rsidRPr="00516C4F">
          <w:rPr>
            <w:rFonts w:ascii="Times New Roman" w:hAnsi="Times New Roman" w:cs="Times New Roman"/>
            <w:sz w:val="28"/>
            <w:szCs w:val="28"/>
          </w:rPr>
          <w:t xml:space="preserve"> "б" пункта 45</w:t>
        </w:r>
      </w:hyperlink>
      <w:r w:rsidR="005F75AC" w:rsidRPr="00516C4F">
        <w:rPr>
          <w:rFonts w:ascii="Times New Roman" w:hAnsi="Times New Roman" w:cs="Times New Roman"/>
          <w:sz w:val="28"/>
          <w:szCs w:val="28"/>
        </w:rPr>
        <w:t xml:space="preserve"> Стандартов № 24</w:t>
      </w:r>
      <w:r w:rsidR="0085008B" w:rsidRPr="00516C4F">
        <w:rPr>
          <w:rFonts w:ascii="Times New Roman" w:hAnsi="Times New Roman" w:cs="Times New Roman"/>
          <w:sz w:val="28"/>
          <w:szCs w:val="28"/>
        </w:rPr>
        <w:t>;</w:t>
      </w:r>
      <w:r w:rsidR="00E01CA5" w:rsidRPr="00516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5AC" w:rsidRPr="00516C4F" w:rsidRDefault="00C5439E" w:rsidP="00E0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03" w:history="1">
        <w:proofErr w:type="gramStart"/>
        <w:r w:rsidR="00E01CA5" w:rsidRPr="00516C4F">
          <w:rPr>
            <w:rFonts w:ascii="Times New Roman" w:hAnsi="Times New Roman" w:cs="Times New Roman"/>
            <w:sz w:val="28"/>
            <w:szCs w:val="28"/>
          </w:rPr>
          <w:t>подпунктах</w:t>
        </w:r>
        <w:proofErr w:type="gramEnd"/>
        <w:r w:rsidR="00E01CA5" w:rsidRPr="00516C4F">
          <w:rPr>
            <w:rFonts w:ascii="Times New Roman" w:hAnsi="Times New Roman" w:cs="Times New Roman"/>
            <w:sz w:val="28"/>
            <w:szCs w:val="28"/>
          </w:rPr>
          <w:t xml:space="preserve"> "г"</w:t>
        </w:r>
      </w:hyperlink>
      <w:r w:rsidR="00E01CA5" w:rsidRPr="00516C4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04" w:history="1">
        <w:r w:rsidR="00E01CA5" w:rsidRPr="00516C4F">
          <w:rPr>
            <w:rFonts w:ascii="Times New Roman" w:hAnsi="Times New Roman" w:cs="Times New Roman"/>
            <w:sz w:val="28"/>
            <w:szCs w:val="28"/>
          </w:rPr>
          <w:t>"д" пункта 49</w:t>
        </w:r>
      </w:hyperlink>
      <w:r w:rsidR="00E01CA5" w:rsidRPr="00516C4F">
        <w:rPr>
          <w:rFonts w:ascii="Times New Roman" w:hAnsi="Times New Roman" w:cs="Times New Roman"/>
          <w:sz w:val="28"/>
          <w:szCs w:val="28"/>
        </w:rPr>
        <w:t xml:space="preserve"> </w:t>
      </w:r>
      <w:r w:rsidR="005F75AC" w:rsidRPr="00516C4F">
        <w:rPr>
          <w:rFonts w:ascii="Times New Roman" w:hAnsi="Times New Roman" w:cs="Times New Roman"/>
          <w:sz w:val="28"/>
          <w:szCs w:val="28"/>
        </w:rPr>
        <w:t>Стандартов № 24;</w:t>
      </w:r>
    </w:p>
    <w:p w:rsidR="00D504A6" w:rsidRPr="00516C4F" w:rsidRDefault="00C5439E" w:rsidP="00E01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37" w:history="1">
        <w:proofErr w:type="gramStart"/>
        <w:r w:rsidR="00E01CA5" w:rsidRPr="00516C4F">
          <w:rPr>
            <w:rFonts w:ascii="Times New Roman" w:hAnsi="Times New Roman" w:cs="Times New Roman"/>
            <w:sz w:val="28"/>
            <w:szCs w:val="28"/>
          </w:rPr>
          <w:t>подпунктах</w:t>
        </w:r>
        <w:proofErr w:type="gramEnd"/>
        <w:r w:rsidR="00E01CA5" w:rsidRPr="00516C4F">
          <w:rPr>
            <w:rFonts w:ascii="Times New Roman" w:hAnsi="Times New Roman" w:cs="Times New Roman"/>
            <w:sz w:val="28"/>
            <w:szCs w:val="28"/>
          </w:rPr>
          <w:t xml:space="preserve"> "л"</w:t>
        </w:r>
      </w:hyperlink>
      <w:r w:rsidR="00E01CA5" w:rsidRPr="00516C4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8" w:history="1">
        <w:r w:rsidR="00E01CA5" w:rsidRPr="00516C4F">
          <w:rPr>
            <w:rFonts w:ascii="Times New Roman" w:hAnsi="Times New Roman" w:cs="Times New Roman"/>
            <w:sz w:val="28"/>
            <w:szCs w:val="28"/>
          </w:rPr>
          <w:t>"м" пункта 55</w:t>
        </w:r>
      </w:hyperlink>
      <w:r w:rsidR="005F75AC" w:rsidRPr="00516C4F">
        <w:rPr>
          <w:rFonts w:ascii="Times New Roman" w:hAnsi="Times New Roman" w:cs="Times New Roman"/>
          <w:sz w:val="28"/>
          <w:szCs w:val="28"/>
        </w:rPr>
        <w:t xml:space="preserve"> Стандартов № 24</w:t>
      </w:r>
      <w:r w:rsidR="00D504A6" w:rsidRPr="00516C4F">
        <w:rPr>
          <w:rFonts w:ascii="Times New Roman" w:hAnsi="Times New Roman" w:cs="Times New Roman"/>
          <w:sz w:val="28"/>
          <w:szCs w:val="28"/>
        </w:rPr>
        <w:t>.</w:t>
      </w:r>
      <w:r w:rsidR="00E01CA5" w:rsidRPr="00516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2E3" w:rsidRPr="00516C4F" w:rsidRDefault="009A22E3" w:rsidP="009A22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b/>
          <w:i/>
          <w:sz w:val="28"/>
          <w:szCs w:val="28"/>
        </w:rPr>
        <w:t xml:space="preserve">Формы </w:t>
      </w:r>
      <w:r w:rsidRPr="00516C4F">
        <w:rPr>
          <w:sz w:val="28"/>
          <w:szCs w:val="28"/>
        </w:rPr>
        <w:t>раскрытия вышеуказанной информации утверждены:</w:t>
      </w:r>
    </w:p>
    <w:p w:rsidR="009A22E3" w:rsidRPr="00516C4F" w:rsidRDefault="009A22E3" w:rsidP="009A22E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-приказом ФСТ России от 24.10.2014 № 1831-э «Об утверждении форм раскрытия информации субъектами рынков электрической энергии и мощности, являющимися субъектами естественных монополий» </w:t>
      </w:r>
      <w:r w:rsidRPr="00516C4F">
        <w:rPr>
          <w:b/>
          <w:sz w:val="28"/>
          <w:szCs w:val="28"/>
          <w:u w:val="single"/>
        </w:rPr>
        <w:t>(для сетевых организаций</w:t>
      </w:r>
      <w:r w:rsidRPr="00516C4F">
        <w:rPr>
          <w:sz w:val="28"/>
          <w:szCs w:val="28"/>
          <w:u w:val="single"/>
        </w:rPr>
        <w:t>);</w:t>
      </w:r>
    </w:p>
    <w:p w:rsidR="009A22E3" w:rsidRPr="00516C4F" w:rsidRDefault="009A22E3" w:rsidP="00217156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516C4F">
        <w:rPr>
          <w:sz w:val="28"/>
          <w:szCs w:val="28"/>
        </w:rPr>
        <w:t>-приказом ФСТ России от 08.10.2014 № 631/14 «Об утверждении форм раскрытия информации субъектами оптового и розничных рынков электрической энергии, не являющихся субъектами естественных монополий»</w:t>
      </w:r>
      <w:r w:rsidR="00217156" w:rsidRPr="00516C4F">
        <w:rPr>
          <w:sz w:val="28"/>
          <w:szCs w:val="28"/>
        </w:rPr>
        <w:t xml:space="preserve"> (</w:t>
      </w:r>
      <w:r w:rsidR="00217156" w:rsidRPr="00516C4F">
        <w:rPr>
          <w:b/>
          <w:sz w:val="28"/>
          <w:szCs w:val="28"/>
          <w:u w:val="single"/>
        </w:rPr>
        <w:t xml:space="preserve">для </w:t>
      </w:r>
      <w:r w:rsidR="00E961E3" w:rsidRPr="00516C4F">
        <w:rPr>
          <w:b/>
          <w:sz w:val="28"/>
          <w:szCs w:val="28"/>
          <w:u w:val="single"/>
        </w:rPr>
        <w:t xml:space="preserve">производителей электрической энергии, </w:t>
      </w:r>
      <w:proofErr w:type="spellStart"/>
      <w:r w:rsidR="00217156" w:rsidRPr="00516C4F">
        <w:rPr>
          <w:rFonts w:eastAsiaTheme="minorHAnsi"/>
          <w:b/>
          <w:sz w:val="28"/>
          <w:szCs w:val="28"/>
          <w:u w:val="single"/>
          <w:lang w:eastAsia="en-US"/>
        </w:rPr>
        <w:t>энергоснабжающи</w:t>
      </w:r>
      <w:r w:rsidR="00E426FB" w:rsidRPr="00516C4F">
        <w:rPr>
          <w:rFonts w:eastAsiaTheme="minorHAnsi"/>
          <w:b/>
          <w:sz w:val="28"/>
          <w:szCs w:val="28"/>
          <w:u w:val="single"/>
          <w:lang w:eastAsia="en-US"/>
        </w:rPr>
        <w:t>х</w:t>
      </w:r>
      <w:proofErr w:type="spellEnd"/>
      <w:r w:rsidR="00217156" w:rsidRPr="00516C4F">
        <w:rPr>
          <w:rFonts w:eastAsiaTheme="minorHAnsi"/>
          <w:b/>
          <w:sz w:val="28"/>
          <w:szCs w:val="28"/>
          <w:u w:val="single"/>
          <w:lang w:eastAsia="en-US"/>
        </w:rPr>
        <w:t xml:space="preserve">, </w:t>
      </w:r>
      <w:proofErr w:type="spellStart"/>
      <w:r w:rsidR="00217156" w:rsidRPr="00516C4F">
        <w:rPr>
          <w:rFonts w:eastAsiaTheme="minorHAnsi"/>
          <w:b/>
          <w:sz w:val="28"/>
          <w:szCs w:val="28"/>
          <w:u w:val="single"/>
          <w:lang w:eastAsia="en-US"/>
        </w:rPr>
        <w:t>энергосбытовы</w:t>
      </w:r>
      <w:r w:rsidR="00E426FB" w:rsidRPr="00516C4F">
        <w:rPr>
          <w:rFonts w:eastAsiaTheme="minorHAnsi"/>
          <w:b/>
          <w:sz w:val="28"/>
          <w:szCs w:val="28"/>
          <w:u w:val="single"/>
          <w:lang w:eastAsia="en-US"/>
        </w:rPr>
        <w:t>х</w:t>
      </w:r>
      <w:proofErr w:type="spellEnd"/>
      <w:r w:rsidR="00217156" w:rsidRPr="00516C4F">
        <w:rPr>
          <w:rFonts w:eastAsiaTheme="minorHAnsi"/>
          <w:b/>
          <w:sz w:val="28"/>
          <w:szCs w:val="28"/>
          <w:u w:val="single"/>
          <w:lang w:eastAsia="en-US"/>
        </w:rPr>
        <w:t xml:space="preserve"> организаци</w:t>
      </w:r>
      <w:r w:rsidR="00E426FB" w:rsidRPr="00516C4F">
        <w:rPr>
          <w:rFonts w:eastAsiaTheme="minorHAnsi"/>
          <w:b/>
          <w:sz w:val="28"/>
          <w:szCs w:val="28"/>
          <w:u w:val="single"/>
          <w:lang w:eastAsia="en-US"/>
        </w:rPr>
        <w:t>й</w:t>
      </w:r>
      <w:r w:rsidR="00217156" w:rsidRPr="00516C4F">
        <w:rPr>
          <w:rFonts w:eastAsiaTheme="minorHAnsi"/>
          <w:b/>
          <w:sz w:val="28"/>
          <w:szCs w:val="28"/>
          <w:u w:val="single"/>
          <w:lang w:eastAsia="en-US"/>
        </w:rPr>
        <w:t xml:space="preserve"> и гарантирующи</w:t>
      </w:r>
      <w:r w:rsidR="00E426FB" w:rsidRPr="00516C4F">
        <w:rPr>
          <w:rFonts w:eastAsiaTheme="minorHAnsi"/>
          <w:b/>
          <w:sz w:val="28"/>
          <w:szCs w:val="28"/>
          <w:u w:val="single"/>
          <w:lang w:eastAsia="en-US"/>
        </w:rPr>
        <w:t>х</w:t>
      </w:r>
      <w:r w:rsidR="00217156" w:rsidRPr="00516C4F">
        <w:rPr>
          <w:rFonts w:eastAsiaTheme="minorHAnsi"/>
          <w:b/>
          <w:sz w:val="28"/>
          <w:szCs w:val="28"/>
          <w:u w:val="single"/>
          <w:lang w:eastAsia="en-US"/>
        </w:rPr>
        <w:t xml:space="preserve"> поставщик</w:t>
      </w:r>
      <w:r w:rsidR="00E961E3" w:rsidRPr="00516C4F">
        <w:rPr>
          <w:rFonts w:eastAsiaTheme="minorHAnsi"/>
          <w:b/>
          <w:sz w:val="28"/>
          <w:szCs w:val="28"/>
          <w:u w:val="single"/>
          <w:lang w:eastAsia="en-US"/>
        </w:rPr>
        <w:t>ов</w:t>
      </w:r>
      <w:r w:rsidR="00217156" w:rsidRPr="00516C4F">
        <w:rPr>
          <w:rFonts w:eastAsiaTheme="minorHAnsi"/>
          <w:b/>
          <w:sz w:val="28"/>
          <w:szCs w:val="28"/>
          <w:u w:val="single"/>
          <w:lang w:eastAsia="en-US"/>
        </w:rPr>
        <w:t>)</w:t>
      </w:r>
      <w:r w:rsidRPr="00516C4F">
        <w:rPr>
          <w:b/>
          <w:sz w:val="28"/>
          <w:szCs w:val="28"/>
          <w:u w:val="single"/>
        </w:rPr>
        <w:t>.</w:t>
      </w:r>
    </w:p>
    <w:p w:rsidR="00095CCA" w:rsidRPr="00516C4F" w:rsidRDefault="00857BCA" w:rsidP="00676FBC">
      <w:pPr>
        <w:ind w:left="-15" w:right="124" w:firstLine="709"/>
        <w:jc w:val="both"/>
        <w:rPr>
          <w:sz w:val="28"/>
          <w:szCs w:val="28"/>
        </w:rPr>
      </w:pPr>
      <w:r w:rsidRPr="00516C4F">
        <w:rPr>
          <w:b/>
          <w:i/>
          <w:sz w:val="28"/>
          <w:szCs w:val="28"/>
        </w:rPr>
        <w:t xml:space="preserve">Формы </w:t>
      </w:r>
      <w:r w:rsidRPr="00516C4F">
        <w:rPr>
          <w:sz w:val="28"/>
          <w:szCs w:val="28"/>
        </w:rPr>
        <w:t xml:space="preserve">раскрытия </w:t>
      </w:r>
      <w:r w:rsidR="0098553F" w:rsidRPr="00516C4F">
        <w:rPr>
          <w:sz w:val="28"/>
          <w:szCs w:val="28"/>
        </w:rPr>
        <w:t xml:space="preserve">субъектами электроэнергетики </w:t>
      </w:r>
      <w:r w:rsidRPr="00516C4F">
        <w:rPr>
          <w:sz w:val="28"/>
          <w:szCs w:val="28"/>
        </w:rPr>
        <w:t xml:space="preserve">информации </w:t>
      </w:r>
      <w:r w:rsidR="00B3015A" w:rsidRPr="00516C4F">
        <w:rPr>
          <w:sz w:val="28"/>
          <w:szCs w:val="28"/>
        </w:rPr>
        <w:t xml:space="preserve">об инвестиционных программах и отчетах об их реализации </w:t>
      </w:r>
      <w:r w:rsidRPr="00516C4F">
        <w:rPr>
          <w:sz w:val="28"/>
          <w:szCs w:val="28"/>
        </w:rPr>
        <w:t xml:space="preserve">в соответствии со Стандартами № 24 </w:t>
      </w:r>
      <w:r w:rsidR="009A22E3" w:rsidRPr="00516C4F">
        <w:rPr>
          <w:sz w:val="28"/>
          <w:szCs w:val="28"/>
        </w:rPr>
        <w:t xml:space="preserve">также </w:t>
      </w:r>
      <w:r w:rsidRPr="00516C4F">
        <w:rPr>
          <w:sz w:val="28"/>
          <w:szCs w:val="28"/>
        </w:rPr>
        <w:t>у</w:t>
      </w:r>
      <w:r w:rsidR="000428E9" w:rsidRPr="00516C4F">
        <w:rPr>
          <w:sz w:val="28"/>
          <w:szCs w:val="28"/>
        </w:rPr>
        <w:t>твержден</w:t>
      </w:r>
      <w:r w:rsidRPr="00516C4F">
        <w:rPr>
          <w:sz w:val="28"/>
          <w:szCs w:val="28"/>
        </w:rPr>
        <w:t>ы</w:t>
      </w:r>
      <w:r w:rsidR="009D1DA7" w:rsidRPr="00516C4F">
        <w:rPr>
          <w:sz w:val="28"/>
          <w:szCs w:val="28"/>
        </w:rPr>
        <w:t xml:space="preserve"> </w:t>
      </w:r>
      <w:r w:rsidR="005D69B1" w:rsidRPr="00516C4F">
        <w:rPr>
          <w:sz w:val="28"/>
          <w:szCs w:val="28"/>
        </w:rPr>
        <w:t>следующими</w:t>
      </w:r>
      <w:r w:rsidR="00676FBC" w:rsidRPr="00516C4F">
        <w:rPr>
          <w:sz w:val="28"/>
          <w:szCs w:val="28"/>
        </w:rPr>
        <w:t xml:space="preserve"> </w:t>
      </w:r>
      <w:hyperlink r:id="rId23" w:history="1">
        <w:proofErr w:type="gramStart"/>
        <w:r w:rsidR="00665EEE" w:rsidRPr="00516C4F">
          <w:rPr>
            <w:rStyle w:val="a8"/>
            <w:color w:val="auto"/>
            <w:sz w:val="28"/>
            <w:szCs w:val="28"/>
            <w:u w:val="none"/>
          </w:rPr>
          <w:t>приказ</w:t>
        </w:r>
      </w:hyperlink>
      <w:r w:rsidR="00676FBC" w:rsidRPr="00516C4F">
        <w:rPr>
          <w:sz w:val="28"/>
          <w:szCs w:val="28"/>
        </w:rPr>
        <w:t>ами</w:t>
      </w:r>
      <w:proofErr w:type="gramEnd"/>
      <w:r w:rsidR="00665EEE" w:rsidRPr="00516C4F">
        <w:rPr>
          <w:sz w:val="28"/>
          <w:szCs w:val="28"/>
        </w:rPr>
        <w:t xml:space="preserve"> Министерства энергетики Российской Федерации</w:t>
      </w:r>
      <w:r w:rsidR="00095CCA" w:rsidRPr="00516C4F">
        <w:rPr>
          <w:sz w:val="28"/>
          <w:szCs w:val="28"/>
        </w:rPr>
        <w:t>:</w:t>
      </w:r>
    </w:p>
    <w:p w:rsidR="00665EEE" w:rsidRPr="00516C4F" w:rsidRDefault="00095CCA" w:rsidP="00676FBC">
      <w:pPr>
        <w:ind w:left="-15"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665EEE" w:rsidRPr="00516C4F">
        <w:rPr>
          <w:sz w:val="28"/>
          <w:szCs w:val="28"/>
        </w:rPr>
        <w:t xml:space="preserve"> от 11.08.2011 № 347 «Об утверждении форм раскрытия субъектами естественных монополий, чьи инвестиционные программы утверждаются в порядке, установленном Правительством Российской Федерации, информации об инвестиционных программах субъектов естественных монополий и отчетах об их реализации»</w:t>
      </w:r>
      <w:r w:rsidR="00B3015A" w:rsidRPr="00516C4F">
        <w:rPr>
          <w:sz w:val="28"/>
          <w:szCs w:val="28"/>
        </w:rPr>
        <w:t>;</w:t>
      </w:r>
    </w:p>
    <w:p w:rsidR="005D69B1" w:rsidRPr="00516C4F" w:rsidRDefault="005D69B1" w:rsidP="00A93F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665EEE" w:rsidRPr="00516C4F">
        <w:rPr>
          <w:sz w:val="28"/>
          <w:szCs w:val="28"/>
        </w:rPr>
        <w:t xml:space="preserve"> </w:t>
      </w:r>
      <w:r w:rsidRPr="00516C4F">
        <w:rPr>
          <w:sz w:val="28"/>
          <w:szCs w:val="28"/>
        </w:rPr>
        <w:t xml:space="preserve">от 25.04.2018 № 320 «Об утверждении форм раскрытия сетевой организацией информации об </w:t>
      </w:r>
      <w:proofErr w:type="gramStart"/>
      <w:r w:rsidRPr="00516C4F">
        <w:rPr>
          <w:sz w:val="28"/>
          <w:szCs w:val="28"/>
        </w:rPr>
        <w:t>отчетах</w:t>
      </w:r>
      <w:proofErr w:type="gramEnd"/>
      <w:r w:rsidRPr="00516C4F">
        <w:rPr>
          <w:sz w:val="28"/>
          <w:szCs w:val="28"/>
        </w:rPr>
        <w:t xml:space="preserve"> о реализации инвестиционной программы и </w:t>
      </w:r>
      <w:r w:rsidRPr="00516C4F">
        <w:rPr>
          <w:sz w:val="28"/>
          <w:szCs w:val="28"/>
        </w:rPr>
        <w:lastRenderedPageBreak/>
        <w:t xml:space="preserve">об обосновывающих материалах, указанной в абзацах втором-пятом, седьмом и девятом подпункта ж(1) пункта 11 Стандартов раскрытия информации субъектами оптового и розничных рынков электрической энергии, утвержденной постановлением Правительства РФ от 21 января 2004 г. № 24, Правил заполнения указанных форм и требований к форматам раскрытия сетевой организацией электронных документов, содержащих информацию об </w:t>
      </w:r>
      <w:proofErr w:type="gramStart"/>
      <w:r w:rsidRPr="00516C4F">
        <w:rPr>
          <w:sz w:val="28"/>
          <w:szCs w:val="28"/>
        </w:rPr>
        <w:t>отчетах</w:t>
      </w:r>
      <w:proofErr w:type="gramEnd"/>
      <w:r w:rsidRPr="00516C4F">
        <w:rPr>
          <w:sz w:val="28"/>
          <w:szCs w:val="28"/>
        </w:rPr>
        <w:t xml:space="preserve"> о реализации инвестиционной программы и об обосновывающих их материалах»;</w:t>
      </w:r>
    </w:p>
    <w:p w:rsidR="00FA1BE2" w:rsidRPr="00516C4F" w:rsidRDefault="00FA1BE2" w:rsidP="00A93F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>- от 14.06.2016 № 533 «Об утверждении форм раскрытия производителями электрической энергии, отнесенными к числу субъектов электроэнергетики, инвестиционные программы которых утверждаются Министерством энергетики Российской Федерации и (или) органами исполнительной власти субъектов Российской Федерации, информации об инвестиционной программе (о проекте инвестиционной программы и (или) проекте изменений, вносимых в инвестиционную программу), правил заполнения указанных форм и требований к их форматам раскрытия»;</w:t>
      </w:r>
      <w:proofErr w:type="gramEnd"/>
    </w:p>
    <w:p w:rsidR="005D69B1" w:rsidRPr="00516C4F" w:rsidRDefault="005D69B1" w:rsidP="00A93F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>-</w:t>
      </w:r>
      <w:r w:rsidR="00977DA0" w:rsidRPr="00516C4F">
        <w:rPr>
          <w:sz w:val="28"/>
          <w:szCs w:val="28"/>
        </w:rPr>
        <w:t xml:space="preserve"> от 05.05.2016 № 380 «Об утверждении форм раскрытия сетевой организацией информации об инвестиционной программе (о проекте инвестиционной программы и (или) проекте изменений, вносимых в инвестиционную программу) и обосновывающих ее материалах, указанной в абзацах втором - четвертом, шестом, восьмом и десятом подпункта "ж" пункта 11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 января</w:t>
      </w:r>
      <w:proofErr w:type="gramEnd"/>
      <w:r w:rsidR="00977DA0" w:rsidRPr="00516C4F">
        <w:rPr>
          <w:sz w:val="28"/>
          <w:szCs w:val="28"/>
        </w:rPr>
        <w:t xml:space="preserve"> 2004 г. № 24, правил заполнения указанных форм и требований к форматам раскрытия сетевой организацией электронных документов, содержащих информацию об инвестиционной программе (о проекте инвестиционной программы и (или) проекте изменений, вносимых в инвестиционную программу) и обосновывающих ее материалах»</w:t>
      </w:r>
      <w:r w:rsidR="00C43061" w:rsidRPr="00516C4F">
        <w:rPr>
          <w:sz w:val="28"/>
          <w:szCs w:val="28"/>
        </w:rPr>
        <w:t>.</w:t>
      </w:r>
    </w:p>
    <w:p w:rsidR="005B048D" w:rsidRPr="00516C4F" w:rsidRDefault="005B048D" w:rsidP="003B7EC4">
      <w:pPr>
        <w:ind w:left="18" w:right="82" w:hanging="10"/>
        <w:jc w:val="center"/>
        <w:rPr>
          <w:i/>
          <w:sz w:val="28"/>
          <w:szCs w:val="28"/>
        </w:rPr>
      </w:pPr>
    </w:p>
    <w:p w:rsidR="007D3E6A" w:rsidRPr="00516C4F" w:rsidRDefault="007D3E6A" w:rsidP="003B7EC4">
      <w:pPr>
        <w:ind w:left="18" w:right="82" w:hanging="10"/>
        <w:jc w:val="center"/>
        <w:rPr>
          <w:i/>
          <w:sz w:val="28"/>
          <w:szCs w:val="28"/>
        </w:rPr>
      </w:pPr>
      <w:r w:rsidRPr="00516C4F">
        <w:rPr>
          <w:i/>
          <w:sz w:val="28"/>
          <w:szCs w:val="28"/>
        </w:rPr>
        <w:t>Состав</w:t>
      </w:r>
      <w:r w:rsidRPr="00516C4F">
        <w:rPr>
          <w:rFonts w:eastAsia="Arial"/>
          <w:i/>
          <w:sz w:val="28"/>
          <w:szCs w:val="28"/>
        </w:rPr>
        <w:t xml:space="preserve"> </w:t>
      </w:r>
      <w:r w:rsidR="00872CCB" w:rsidRPr="00516C4F">
        <w:rPr>
          <w:i/>
          <w:sz w:val="28"/>
          <w:szCs w:val="28"/>
        </w:rPr>
        <w:t>информации, подлежащей</w:t>
      </w:r>
      <w:r w:rsidR="00872CCB" w:rsidRPr="00516C4F">
        <w:rPr>
          <w:rFonts w:eastAsia="Arial"/>
          <w:i/>
          <w:sz w:val="28"/>
          <w:szCs w:val="28"/>
        </w:rPr>
        <w:t xml:space="preserve"> </w:t>
      </w:r>
      <w:r w:rsidR="008234AF" w:rsidRPr="00516C4F">
        <w:rPr>
          <w:rFonts w:eastAsia="Arial"/>
          <w:i/>
          <w:sz w:val="28"/>
          <w:szCs w:val="28"/>
        </w:rPr>
        <w:t>раскры</w:t>
      </w:r>
      <w:r w:rsidR="00872CCB" w:rsidRPr="00516C4F">
        <w:rPr>
          <w:rFonts w:eastAsia="Arial"/>
          <w:i/>
          <w:sz w:val="28"/>
          <w:szCs w:val="28"/>
        </w:rPr>
        <w:t>тию</w:t>
      </w:r>
      <w:r w:rsidR="008234AF" w:rsidRPr="00516C4F">
        <w:rPr>
          <w:rFonts w:eastAsia="Arial"/>
          <w:i/>
          <w:sz w:val="28"/>
          <w:szCs w:val="28"/>
        </w:rPr>
        <w:t xml:space="preserve"> </w:t>
      </w:r>
      <w:r w:rsidR="008234AF" w:rsidRPr="00516C4F">
        <w:rPr>
          <w:i/>
          <w:sz w:val="28"/>
          <w:szCs w:val="28"/>
        </w:rPr>
        <w:t>субъектами</w:t>
      </w:r>
      <w:r w:rsidR="008234AF" w:rsidRPr="00516C4F">
        <w:rPr>
          <w:rFonts w:eastAsia="Arial"/>
          <w:i/>
          <w:sz w:val="28"/>
          <w:szCs w:val="28"/>
        </w:rPr>
        <w:t xml:space="preserve"> </w:t>
      </w:r>
      <w:r w:rsidR="008234AF" w:rsidRPr="00516C4F">
        <w:rPr>
          <w:i/>
          <w:sz w:val="28"/>
          <w:szCs w:val="28"/>
        </w:rPr>
        <w:t>розничных</w:t>
      </w:r>
      <w:r w:rsidR="008234AF" w:rsidRPr="00516C4F">
        <w:rPr>
          <w:rFonts w:eastAsia="Arial"/>
          <w:i/>
          <w:sz w:val="28"/>
          <w:szCs w:val="28"/>
        </w:rPr>
        <w:t xml:space="preserve"> </w:t>
      </w:r>
      <w:r w:rsidR="008234AF" w:rsidRPr="00516C4F">
        <w:rPr>
          <w:i/>
          <w:sz w:val="28"/>
          <w:szCs w:val="28"/>
        </w:rPr>
        <w:t>рынков</w:t>
      </w:r>
      <w:r w:rsidR="008234AF" w:rsidRPr="00516C4F">
        <w:rPr>
          <w:rFonts w:eastAsia="Arial"/>
          <w:i/>
          <w:sz w:val="28"/>
          <w:szCs w:val="28"/>
        </w:rPr>
        <w:t xml:space="preserve"> </w:t>
      </w:r>
      <w:r w:rsidR="008234AF" w:rsidRPr="00516C4F">
        <w:rPr>
          <w:i/>
          <w:sz w:val="28"/>
          <w:szCs w:val="28"/>
        </w:rPr>
        <w:t>электрической</w:t>
      </w:r>
      <w:r w:rsidR="008234AF" w:rsidRPr="00516C4F">
        <w:rPr>
          <w:rFonts w:eastAsia="Arial"/>
          <w:i/>
          <w:sz w:val="28"/>
          <w:szCs w:val="28"/>
        </w:rPr>
        <w:t xml:space="preserve"> </w:t>
      </w:r>
      <w:r w:rsidR="008234AF" w:rsidRPr="00516C4F">
        <w:rPr>
          <w:i/>
          <w:sz w:val="28"/>
          <w:szCs w:val="28"/>
        </w:rPr>
        <w:t>энергии</w:t>
      </w:r>
      <w:r w:rsidR="008234AF" w:rsidRPr="00516C4F">
        <w:rPr>
          <w:rFonts w:eastAsia="Arial"/>
          <w:i/>
          <w:sz w:val="28"/>
          <w:szCs w:val="28"/>
        </w:rPr>
        <w:t xml:space="preserve"> </w:t>
      </w:r>
      <w:r w:rsidR="008234AF" w:rsidRPr="00516C4F">
        <w:rPr>
          <w:i/>
          <w:sz w:val="28"/>
          <w:szCs w:val="28"/>
        </w:rPr>
        <w:t>в</w:t>
      </w:r>
      <w:r w:rsidR="008234AF" w:rsidRPr="00516C4F">
        <w:rPr>
          <w:rFonts w:eastAsia="Arial"/>
          <w:i/>
          <w:sz w:val="28"/>
          <w:szCs w:val="28"/>
        </w:rPr>
        <w:t xml:space="preserve"> </w:t>
      </w:r>
      <w:r w:rsidR="008234AF" w:rsidRPr="00516C4F">
        <w:rPr>
          <w:i/>
          <w:sz w:val="28"/>
          <w:szCs w:val="28"/>
        </w:rPr>
        <w:t>соответствии</w:t>
      </w:r>
      <w:r w:rsidR="008234AF" w:rsidRPr="00516C4F">
        <w:rPr>
          <w:rFonts w:eastAsia="Arial"/>
          <w:i/>
          <w:sz w:val="28"/>
          <w:szCs w:val="28"/>
        </w:rPr>
        <w:t xml:space="preserve"> </w:t>
      </w:r>
      <w:r w:rsidR="008234AF" w:rsidRPr="00516C4F">
        <w:rPr>
          <w:i/>
          <w:sz w:val="28"/>
          <w:szCs w:val="28"/>
        </w:rPr>
        <w:t>со</w:t>
      </w:r>
      <w:r w:rsidR="008234AF" w:rsidRPr="00516C4F">
        <w:rPr>
          <w:rFonts w:eastAsia="Arial"/>
          <w:i/>
          <w:sz w:val="28"/>
          <w:szCs w:val="28"/>
        </w:rPr>
        <w:t xml:space="preserve"> </w:t>
      </w:r>
      <w:r w:rsidR="008234AF" w:rsidRPr="00516C4F">
        <w:rPr>
          <w:i/>
          <w:sz w:val="28"/>
          <w:szCs w:val="28"/>
        </w:rPr>
        <w:t>Стандартами</w:t>
      </w:r>
      <w:r w:rsidR="008234AF" w:rsidRPr="00516C4F">
        <w:rPr>
          <w:rFonts w:eastAsia="Arial"/>
          <w:i/>
          <w:sz w:val="28"/>
          <w:szCs w:val="28"/>
        </w:rPr>
        <w:t xml:space="preserve"> </w:t>
      </w:r>
      <w:r w:rsidR="008234AF" w:rsidRPr="00516C4F">
        <w:rPr>
          <w:i/>
          <w:sz w:val="28"/>
          <w:szCs w:val="28"/>
        </w:rPr>
        <w:t>№</w:t>
      </w:r>
      <w:r w:rsidR="008234AF" w:rsidRPr="00516C4F">
        <w:rPr>
          <w:rFonts w:eastAsia="Arial"/>
          <w:i/>
          <w:sz w:val="28"/>
          <w:szCs w:val="28"/>
        </w:rPr>
        <w:t xml:space="preserve"> 24</w:t>
      </w:r>
      <w:r w:rsidRPr="00516C4F">
        <w:rPr>
          <w:rFonts w:eastAsia="Arial"/>
          <w:i/>
          <w:sz w:val="28"/>
          <w:szCs w:val="28"/>
        </w:rPr>
        <w:t xml:space="preserve">, </w:t>
      </w:r>
      <w:r w:rsidR="00872CCB" w:rsidRPr="00516C4F">
        <w:rPr>
          <w:rFonts w:eastAsia="Arial"/>
          <w:i/>
          <w:sz w:val="28"/>
          <w:szCs w:val="28"/>
        </w:rPr>
        <w:t xml:space="preserve">а также </w:t>
      </w:r>
      <w:r w:rsidRPr="00516C4F">
        <w:rPr>
          <w:i/>
          <w:sz w:val="28"/>
          <w:szCs w:val="28"/>
        </w:rPr>
        <w:t>сроки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и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периодичность</w:t>
      </w:r>
      <w:r w:rsidRPr="00516C4F">
        <w:rPr>
          <w:rFonts w:eastAsia="Arial"/>
          <w:i/>
          <w:sz w:val="28"/>
          <w:szCs w:val="28"/>
        </w:rPr>
        <w:t xml:space="preserve"> </w:t>
      </w:r>
      <w:r w:rsidR="008234AF" w:rsidRPr="00516C4F">
        <w:rPr>
          <w:rFonts w:eastAsia="Arial"/>
          <w:i/>
          <w:sz w:val="28"/>
          <w:szCs w:val="28"/>
        </w:rPr>
        <w:t xml:space="preserve">ее </w:t>
      </w:r>
      <w:r w:rsidRPr="00516C4F">
        <w:rPr>
          <w:i/>
          <w:sz w:val="28"/>
          <w:szCs w:val="28"/>
        </w:rPr>
        <w:t>раскрытия</w:t>
      </w:r>
      <w:r w:rsidRPr="00516C4F">
        <w:rPr>
          <w:rFonts w:eastAsia="Arial"/>
          <w:i/>
          <w:sz w:val="28"/>
          <w:szCs w:val="28"/>
        </w:rPr>
        <w:t xml:space="preserve"> </w:t>
      </w:r>
    </w:p>
    <w:p w:rsidR="00D329A1" w:rsidRPr="00516C4F" w:rsidRDefault="00D329A1" w:rsidP="003B7EC4">
      <w:pPr>
        <w:ind w:left="461"/>
        <w:jc w:val="center"/>
        <w:rPr>
          <w:sz w:val="28"/>
          <w:szCs w:val="28"/>
        </w:rPr>
      </w:pPr>
    </w:p>
    <w:tbl>
      <w:tblPr>
        <w:tblW w:w="991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0" w:type="dxa"/>
          <w:right w:w="3" w:type="dxa"/>
        </w:tblCellMar>
        <w:tblLook w:val="04A0" w:firstRow="1" w:lastRow="0" w:firstColumn="1" w:lastColumn="0" w:noHBand="0" w:noVBand="1"/>
      </w:tblPr>
      <w:tblGrid>
        <w:gridCol w:w="3254"/>
        <w:gridCol w:w="94"/>
        <w:gridCol w:w="1325"/>
        <w:gridCol w:w="3541"/>
        <w:gridCol w:w="144"/>
        <w:gridCol w:w="1560"/>
      </w:tblGrid>
      <w:tr w:rsidR="00215809" w:rsidRPr="00516C4F" w:rsidTr="005A4482">
        <w:trPr>
          <w:trHeight w:val="254"/>
        </w:trPr>
        <w:tc>
          <w:tcPr>
            <w:tcW w:w="4673" w:type="dxa"/>
            <w:gridSpan w:val="3"/>
            <w:shd w:val="clear" w:color="auto" w:fill="auto"/>
          </w:tcPr>
          <w:p w:rsidR="00215809" w:rsidRPr="00516C4F" w:rsidRDefault="00215809" w:rsidP="003B7EC4">
            <w:pPr>
              <w:ind w:left="5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Раскрываемая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5809" w:rsidRPr="00516C4F" w:rsidRDefault="00215809" w:rsidP="00215809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Способ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C320A" w:rsidRPr="00516C4F">
              <w:rPr>
                <w:rFonts w:eastAsia="Arial"/>
                <w:sz w:val="28"/>
                <w:szCs w:val="28"/>
              </w:rPr>
              <w:t xml:space="preserve">и срок </w:t>
            </w:r>
            <w:r w:rsidRPr="00516C4F">
              <w:rPr>
                <w:sz w:val="28"/>
                <w:szCs w:val="28"/>
              </w:rPr>
              <w:t>раскрытия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</w:p>
        </w:tc>
      </w:tr>
      <w:tr w:rsidR="00215809" w:rsidRPr="00516C4F" w:rsidTr="005A4482">
        <w:trPr>
          <w:trHeight w:val="463"/>
        </w:trPr>
        <w:tc>
          <w:tcPr>
            <w:tcW w:w="3254" w:type="dxa"/>
            <w:shd w:val="clear" w:color="auto" w:fill="auto"/>
            <w:vAlign w:val="center"/>
          </w:tcPr>
          <w:p w:rsidR="00215809" w:rsidRPr="00516C4F" w:rsidRDefault="00215809" w:rsidP="00231CA4">
            <w:pPr>
              <w:tabs>
                <w:tab w:val="center" w:pos="1789"/>
                <w:tab w:val="right" w:pos="4812"/>
              </w:tabs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Состав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5809" w:rsidRPr="00516C4F" w:rsidRDefault="00215809" w:rsidP="00231CA4">
            <w:pPr>
              <w:tabs>
                <w:tab w:val="center" w:pos="1789"/>
                <w:tab w:val="right" w:pos="4812"/>
              </w:tabs>
              <w:ind w:left="199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Основание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09" w:rsidRPr="00516C4F" w:rsidRDefault="00215809" w:rsidP="00215809">
            <w:pPr>
              <w:ind w:left="259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Установленный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срок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место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опубликования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09" w:rsidRPr="00516C4F" w:rsidRDefault="00EF1ACA" w:rsidP="00215809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Основание</w:t>
            </w:r>
          </w:p>
        </w:tc>
      </w:tr>
      <w:tr w:rsidR="00894939" w:rsidRPr="00516C4F" w:rsidTr="005A4482">
        <w:trPr>
          <w:trHeight w:val="254"/>
        </w:trPr>
        <w:tc>
          <w:tcPr>
            <w:tcW w:w="9918" w:type="dxa"/>
            <w:gridSpan w:val="6"/>
            <w:shd w:val="clear" w:color="auto" w:fill="auto"/>
          </w:tcPr>
          <w:p w:rsidR="00894939" w:rsidRPr="00516C4F" w:rsidRDefault="00B5698C" w:rsidP="00B5698C">
            <w:pPr>
              <w:jc w:val="center"/>
              <w:rPr>
                <w:b/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t>Территориальные с</w:t>
            </w:r>
            <w:r w:rsidR="00894939" w:rsidRPr="00516C4F">
              <w:rPr>
                <w:b/>
                <w:sz w:val="28"/>
                <w:szCs w:val="28"/>
              </w:rPr>
              <w:t>етевые</w:t>
            </w:r>
            <w:r w:rsidR="00894939"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="00894939" w:rsidRPr="00516C4F">
              <w:rPr>
                <w:b/>
                <w:sz w:val="28"/>
                <w:szCs w:val="28"/>
              </w:rPr>
              <w:t xml:space="preserve">организации </w:t>
            </w:r>
            <w:r w:rsidRPr="00516C4F">
              <w:rPr>
                <w:b/>
                <w:sz w:val="28"/>
                <w:szCs w:val="28"/>
              </w:rPr>
              <w:t>(далее – сетевые организации)</w:t>
            </w:r>
          </w:p>
        </w:tc>
      </w:tr>
      <w:tr w:rsidR="007D3E6A" w:rsidRPr="00516C4F" w:rsidTr="005A4482">
        <w:trPr>
          <w:trHeight w:val="3248"/>
        </w:trPr>
        <w:tc>
          <w:tcPr>
            <w:tcW w:w="3254" w:type="dxa"/>
            <w:shd w:val="clear" w:color="auto" w:fill="auto"/>
          </w:tcPr>
          <w:p w:rsidR="007D3E6A" w:rsidRPr="00516C4F" w:rsidRDefault="007D3E6A" w:rsidP="003B7EC4">
            <w:pPr>
              <w:ind w:left="86" w:right="7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Годовая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финансовая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бухгалтерская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отчетность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также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аудиторское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заключение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случае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если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соответствии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законодательством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осуществлялась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аудиторская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проверка</w:t>
            </w:r>
            <w:r w:rsidRPr="00516C4F">
              <w:rPr>
                <w:rFonts w:eastAsia="Arial"/>
                <w:sz w:val="28"/>
                <w:szCs w:val="28"/>
              </w:rPr>
              <w:t>)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3B7EC4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12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85" w:right="79" w:firstLine="48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 </w:t>
            </w:r>
            <w:r w:rsidR="00CB3F29" w:rsidRPr="00516C4F">
              <w:rPr>
                <w:i/>
                <w:sz w:val="28"/>
                <w:szCs w:val="28"/>
              </w:rPr>
              <w:t>Сетевые организации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, </w:t>
            </w:r>
            <w:r w:rsidRPr="00516C4F">
              <w:rPr>
                <w:i/>
                <w:sz w:val="28"/>
                <w:szCs w:val="28"/>
              </w:rPr>
              <w:t>инвестиционные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программы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которых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утверждаются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федеральным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органом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исполнительной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власти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и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(</w:t>
            </w:r>
            <w:r w:rsidRPr="00516C4F">
              <w:rPr>
                <w:i/>
                <w:sz w:val="28"/>
                <w:szCs w:val="28"/>
              </w:rPr>
              <w:t>или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) </w:t>
            </w:r>
            <w:r w:rsidRPr="00516C4F">
              <w:rPr>
                <w:i/>
                <w:sz w:val="28"/>
                <w:szCs w:val="28"/>
              </w:rPr>
              <w:t>органами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исполнительной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власти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субъектов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Pr="00516C4F">
              <w:rPr>
                <w:sz w:val="28"/>
                <w:szCs w:val="28"/>
              </w:rPr>
              <w:t>определяемом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Правительством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раскрытия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программах</w:t>
            </w:r>
            <w:r w:rsidR="003C7326" w:rsidRPr="00516C4F">
              <w:rPr>
                <w:sz w:val="28"/>
                <w:szCs w:val="28"/>
              </w:rPr>
              <w:t xml:space="preserve"> указанных сетевых организаций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позднее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апреля</w:t>
            </w:r>
            <w:r w:rsidRPr="00516C4F">
              <w:rPr>
                <w:rFonts w:eastAsia="Arial"/>
                <w:sz w:val="28"/>
                <w:szCs w:val="28"/>
              </w:rPr>
              <w:t>.</w:t>
            </w:r>
            <w:r w:rsidRPr="00516C4F">
              <w:rPr>
                <w:sz w:val="28"/>
                <w:szCs w:val="28"/>
              </w:rPr>
              <w:t xml:space="preserve"> </w:t>
            </w:r>
          </w:p>
          <w:p w:rsidR="007D3E6A" w:rsidRPr="00516C4F" w:rsidRDefault="00D84A64" w:rsidP="00126C56">
            <w:pPr>
              <w:ind w:left="85" w:right="79" w:firstLine="488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i/>
                <w:sz w:val="28"/>
                <w:szCs w:val="28"/>
              </w:rPr>
              <w:t>Сетевые организации (за исключением вышеназванных)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="007D3E6A" w:rsidRPr="00516C4F">
              <w:rPr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электронных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средствах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массовой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информации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7D3E6A" w:rsidRPr="00516C4F">
              <w:rPr>
                <w:sz w:val="28"/>
                <w:szCs w:val="28"/>
              </w:rPr>
              <w:t>на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официальном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сайте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сетевой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организации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или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ином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официальном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сайте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в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сети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8968E8" w:rsidRPr="00516C4F">
              <w:rPr>
                <w:sz w:val="28"/>
                <w:szCs w:val="28"/>
              </w:rPr>
              <w:t>Интернет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="008968E8" w:rsidRPr="00516C4F">
              <w:rPr>
                <w:sz w:val="28"/>
                <w:szCs w:val="28"/>
              </w:rPr>
              <w:t>определяемом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Правительством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Российской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Федерации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7D3E6A" w:rsidRPr="00516C4F">
              <w:rPr>
                <w:sz w:val="28"/>
                <w:szCs w:val="28"/>
              </w:rPr>
              <w:t>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(</w:t>
            </w:r>
            <w:r w:rsidR="007D3E6A" w:rsidRPr="00516C4F">
              <w:rPr>
                <w:sz w:val="28"/>
                <w:szCs w:val="28"/>
              </w:rPr>
              <w:t>или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) </w:t>
            </w:r>
            <w:r w:rsidR="007D3E6A" w:rsidRPr="00516C4F">
              <w:rPr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печатн</w:t>
            </w:r>
            <w:r w:rsidR="00126C56" w:rsidRPr="00516C4F">
              <w:rPr>
                <w:sz w:val="28"/>
                <w:szCs w:val="28"/>
              </w:rPr>
              <w:t>ых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издани</w:t>
            </w:r>
            <w:r w:rsidR="00126C56" w:rsidRPr="00516C4F">
              <w:rPr>
                <w:sz w:val="28"/>
                <w:szCs w:val="28"/>
              </w:rPr>
              <w:t>ях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CE2448" w:rsidRPr="00516C4F">
              <w:rPr>
                <w:sz w:val="28"/>
                <w:szCs w:val="28"/>
              </w:rPr>
              <w:t>в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котор</w:t>
            </w:r>
            <w:r w:rsidR="00126C56" w:rsidRPr="00516C4F">
              <w:rPr>
                <w:sz w:val="28"/>
                <w:szCs w:val="28"/>
              </w:rPr>
              <w:t>ых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в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соответствии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с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федеральными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законами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и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законами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субъектов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Российской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Федерации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публикуются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официальные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материалы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органов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государственной</w:t>
            </w:r>
            <w:r w:rsidR="00CE244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CE2448" w:rsidRPr="00516C4F">
              <w:rPr>
                <w:sz w:val="28"/>
                <w:szCs w:val="28"/>
              </w:rPr>
              <w:t>власти (</w:t>
            </w:r>
            <w:r w:rsidR="00CE2448" w:rsidRPr="00516C4F">
              <w:rPr>
                <w:i/>
                <w:sz w:val="28"/>
                <w:szCs w:val="28"/>
              </w:rPr>
              <w:t>далее – официальные печатные издания</w:t>
            </w:r>
            <w:r w:rsidR="00CE2448" w:rsidRPr="00516C4F">
              <w:rPr>
                <w:sz w:val="28"/>
                <w:szCs w:val="28"/>
              </w:rPr>
              <w:t>)</w:t>
            </w:r>
            <w:r w:rsidR="0065544B" w:rsidRPr="00516C4F">
              <w:rPr>
                <w:sz w:val="28"/>
                <w:szCs w:val="28"/>
              </w:rPr>
              <w:t>,</w:t>
            </w:r>
            <w:r w:rsidR="00CE2448" w:rsidRPr="00516C4F">
              <w:rPr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ежегодно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7D3E6A" w:rsidRPr="00516C4F">
              <w:rPr>
                <w:b/>
                <w:i/>
                <w:sz w:val="28"/>
                <w:szCs w:val="28"/>
              </w:rPr>
              <w:t>не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позднее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="007D3E6A" w:rsidRPr="00516C4F">
              <w:rPr>
                <w:b/>
                <w:i/>
                <w:sz w:val="28"/>
                <w:szCs w:val="28"/>
              </w:rPr>
              <w:t>июня</w:t>
            </w:r>
            <w:r w:rsidR="007D3E6A" w:rsidRPr="00516C4F">
              <w:rPr>
                <w:rFonts w:eastAsia="Arial"/>
                <w:sz w:val="28"/>
                <w:szCs w:val="28"/>
              </w:rPr>
              <w:t>.</w:t>
            </w:r>
            <w:r w:rsidR="007D3E6A" w:rsidRPr="00516C4F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3B7EC4">
            <w:pPr>
              <w:ind w:left="2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15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rPr>
          <w:trHeight w:val="619"/>
        </w:trPr>
        <w:tc>
          <w:tcPr>
            <w:tcW w:w="3254" w:type="dxa"/>
            <w:shd w:val="clear" w:color="auto" w:fill="auto"/>
          </w:tcPr>
          <w:p w:rsidR="007D3E6A" w:rsidRPr="00516C4F" w:rsidRDefault="007D3E6A" w:rsidP="003B7EC4">
            <w:pPr>
              <w:ind w:left="8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Структура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затрат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производство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реализацию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товаров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работ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услуг</w:t>
            </w:r>
            <w:r w:rsidRPr="00516C4F">
              <w:rPr>
                <w:rFonts w:eastAsia="Arial"/>
                <w:sz w:val="28"/>
                <w:szCs w:val="28"/>
              </w:rPr>
              <w:t>)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3B7EC4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б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rFonts w:eastAsia="Arial"/>
                <w:sz w:val="28"/>
                <w:szCs w:val="28"/>
              </w:rPr>
              <w:lastRenderedPageBreak/>
              <w:t>12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86" w:right="7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официальном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сайте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сетевой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организации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или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lastRenderedPageBreak/>
              <w:t>ином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официальном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сайте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в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сети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8968E8" w:rsidRPr="00516C4F">
              <w:rPr>
                <w:sz w:val="28"/>
                <w:szCs w:val="28"/>
              </w:rPr>
              <w:t>Интернет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="008968E8" w:rsidRPr="00516C4F">
              <w:rPr>
                <w:sz w:val="28"/>
                <w:szCs w:val="28"/>
              </w:rPr>
              <w:t>определяемом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Правительством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Российской</w:t>
            </w:r>
            <w:r w:rsidR="008968E8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968E8" w:rsidRPr="00516C4F">
              <w:rPr>
                <w:sz w:val="28"/>
                <w:szCs w:val="28"/>
              </w:rPr>
              <w:t>Федерации</w:t>
            </w:r>
            <w:r w:rsidR="007772BA" w:rsidRPr="00516C4F">
              <w:rPr>
                <w:sz w:val="28"/>
                <w:szCs w:val="28"/>
              </w:rPr>
              <w:t>,</w:t>
            </w:r>
            <w:r w:rsidR="008968E8"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печатных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средствах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массовой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  <w:r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апреля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47B85" w:rsidRPr="00516C4F" w:rsidRDefault="007D3E6A" w:rsidP="003B7EC4">
            <w:pPr>
              <w:ind w:left="94" w:right="41"/>
              <w:jc w:val="center"/>
              <w:rPr>
                <w:rFonts w:eastAsia="Arial"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</w:p>
          <w:p w:rsidR="007D3E6A" w:rsidRPr="00516C4F" w:rsidRDefault="007D3E6A" w:rsidP="003B7EC4">
            <w:pPr>
              <w:ind w:left="94" w:right="41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16</w:t>
            </w:r>
          </w:p>
        </w:tc>
      </w:tr>
      <w:tr w:rsidR="00E930B4" w:rsidRPr="00516C4F" w:rsidTr="005A4482">
        <w:trPr>
          <w:trHeight w:val="1350"/>
        </w:trPr>
        <w:tc>
          <w:tcPr>
            <w:tcW w:w="3254" w:type="dxa"/>
            <w:shd w:val="clear" w:color="auto" w:fill="auto"/>
          </w:tcPr>
          <w:p w:rsidR="00E930B4" w:rsidRPr="00516C4F" w:rsidRDefault="00E930B4" w:rsidP="004C268F">
            <w:pPr>
              <w:ind w:left="86" w:right="7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раскрываемая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случае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применения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метода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доходности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инвестированного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капитала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государственном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регулировании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тарифов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отношении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5700D" w:rsidRPr="00516C4F">
              <w:rPr>
                <w:sz w:val="28"/>
                <w:szCs w:val="28"/>
              </w:rPr>
              <w:t xml:space="preserve">сетевой организации </w:t>
            </w:r>
            <w:r w:rsidR="004C268F" w:rsidRPr="00516C4F">
              <w:rPr>
                <w:i/>
                <w:sz w:val="28"/>
                <w:szCs w:val="28"/>
              </w:rPr>
              <w:t>- в составе сведений</w:t>
            </w:r>
            <w:r w:rsidR="0035700D" w:rsidRPr="00516C4F">
              <w:rPr>
                <w:i/>
                <w:sz w:val="28"/>
                <w:szCs w:val="28"/>
              </w:rPr>
              <w:t>, указанн</w:t>
            </w:r>
            <w:r w:rsidR="004C268F" w:rsidRPr="00516C4F">
              <w:rPr>
                <w:i/>
                <w:sz w:val="28"/>
                <w:szCs w:val="28"/>
              </w:rPr>
              <w:t>ых</w:t>
            </w:r>
            <w:r w:rsidR="0035700D" w:rsidRPr="00516C4F">
              <w:rPr>
                <w:i/>
                <w:sz w:val="28"/>
                <w:szCs w:val="28"/>
              </w:rPr>
              <w:t xml:space="preserve"> в подпункте</w:t>
            </w:r>
            <w:r w:rsidR="0035700D"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="0035700D" w:rsidRPr="00516C4F">
              <w:rPr>
                <w:i/>
                <w:sz w:val="28"/>
                <w:szCs w:val="28"/>
              </w:rPr>
              <w:t>в</w:t>
            </w:r>
            <w:r w:rsidR="0035700D"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="0035700D" w:rsidRPr="00516C4F">
              <w:rPr>
                <w:i/>
                <w:sz w:val="28"/>
                <w:szCs w:val="28"/>
              </w:rPr>
              <w:t>пункта</w:t>
            </w:r>
            <w:r w:rsidR="0035700D" w:rsidRPr="00516C4F">
              <w:rPr>
                <w:rFonts w:eastAsia="Arial"/>
                <w:i/>
                <w:sz w:val="28"/>
                <w:szCs w:val="28"/>
              </w:rPr>
              <w:t xml:space="preserve"> 12</w:t>
            </w:r>
            <w:r w:rsidRPr="00516C4F">
              <w:rPr>
                <w:i/>
                <w:sz w:val="28"/>
                <w:szCs w:val="28"/>
              </w:rPr>
              <w:t xml:space="preserve"> </w:t>
            </w:r>
            <w:r w:rsidR="0035700D" w:rsidRPr="00516C4F">
              <w:rPr>
                <w:i/>
                <w:sz w:val="28"/>
                <w:szCs w:val="28"/>
              </w:rPr>
              <w:t>стандартов № 24</w:t>
            </w: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930B4" w:rsidRPr="00516C4F" w:rsidRDefault="00E930B4" w:rsidP="003B7EC4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12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B4" w:rsidRPr="00516C4F" w:rsidRDefault="00403C7A" w:rsidP="00403C7A">
            <w:pPr>
              <w:ind w:left="8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 соответствии с общими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требованиями</w:t>
            </w:r>
            <w:r w:rsidR="003540C1" w:rsidRPr="00516C4F">
              <w:rPr>
                <w:sz w:val="28"/>
                <w:szCs w:val="28"/>
              </w:rPr>
              <w:t xml:space="preserve"> к способам и срокам раскрытия информации</w:t>
            </w:r>
            <w:r w:rsidRPr="00516C4F">
              <w:rPr>
                <w:sz w:val="28"/>
                <w:szCs w:val="28"/>
              </w:rPr>
              <w:t xml:space="preserve">, </w:t>
            </w:r>
            <w:r w:rsidR="00E930B4" w:rsidRPr="00516C4F">
              <w:rPr>
                <w:sz w:val="28"/>
                <w:szCs w:val="28"/>
              </w:rPr>
              <w:t>установленным</w:t>
            </w:r>
            <w:r w:rsidRPr="00516C4F">
              <w:rPr>
                <w:sz w:val="28"/>
                <w:szCs w:val="28"/>
              </w:rPr>
              <w:t>и</w:t>
            </w:r>
            <w:r w:rsidR="00E930B4"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rFonts w:eastAsia="Arial"/>
                <w:sz w:val="28"/>
                <w:szCs w:val="28"/>
              </w:rPr>
              <w:t>пунктами 3-6 Стандартов № 24</w:t>
            </w:r>
            <w:r w:rsidR="00F41B22" w:rsidRPr="00516C4F">
              <w:rPr>
                <w:rFonts w:eastAsia="Arial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0B4" w:rsidRPr="00516C4F" w:rsidRDefault="00E930B4" w:rsidP="00972538">
            <w:pPr>
              <w:ind w:left="154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Пункты</w:t>
            </w:r>
            <w:r w:rsidRPr="00516C4F">
              <w:rPr>
                <w:rFonts w:eastAsia="Arial"/>
                <w:sz w:val="28"/>
                <w:szCs w:val="28"/>
              </w:rPr>
              <w:t xml:space="preserve"> 3</w:t>
            </w:r>
            <w:r w:rsidR="00972538" w:rsidRPr="00516C4F">
              <w:rPr>
                <w:rFonts w:eastAsia="Arial"/>
                <w:sz w:val="28"/>
                <w:szCs w:val="28"/>
              </w:rPr>
              <w:t>-6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31431D">
        <w:tblPrEx>
          <w:tblCellMar>
            <w:top w:w="41" w:type="dxa"/>
            <w:left w:w="55" w:type="dxa"/>
          </w:tblCellMar>
        </w:tblPrEx>
        <w:trPr>
          <w:trHeight w:val="19"/>
        </w:trPr>
        <w:tc>
          <w:tcPr>
            <w:tcW w:w="3254" w:type="dxa"/>
            <w:shd w:val="clear" w:color="auto" w:fill="auto"/>
          </w:tcPr>
          <w:p w:rsidR="007D3E6A" w:rsidRPr="00516C4F" w:rsidRDefault="00287B6A" w:rsidP="00A32830">
            <w:pPr>
              <w:ind w:left="3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Предложение о размере цен (тарифов), долгосрочных параметров регулирования (при применении метода доходности инвестированного капитала или метода долгосрочной индексации необходимой валовой выручки), подлежащих регулированию в соответствии с </w:t>
            </w:r>
            <w:hyperlink r:id="rId24" w:history="1">
              <w:r w:rsidRPr="00516C4F">
                <w:rPr>
                  <w:sz w:val="28"/>
                  <w:szCs w:val="28"/>
                </w:rPr>
                <w:t>Основами</w:t>
              </w:r>
            </w:hyperlink>
            <w:r w:rsidRPr="00516C4F">
              <w:rPr>
                <w:sz w:val="28"/>
                <w:szCs w:val="28"/>
              </w:rPr>
              <w:t xml:space="preserve"> ценообразования в области регулируемых цен (тарифов) в электроэнергетике, утвержденными постановлением Правительства Российской Федерации от </w:t>
            </w:r>
            <w:r w:rsidR="00A32830" w:rsidRPr="00516C4F">
              <w:rPr>
                <w:sz w:val="28"/>
                <w:szCs w:val="28"/>
              </w:rPr>
              <w:t>29.12.</w:t>
            </w:r>
            <w:r w:rsidRPr="00516C4F">
              <w:rPr>
                <w:sz w:val="28"/>
                <w:szCs w:val="28"/>
              </w:rPr>
              <w:t xml:space="preserve">2011 </w:t>
            </w:r>
            <w:r w:rsidR="00A32830" w:rsidRPr="00516C4F">
              <w:rPr>
                <w:sz w:val="28"/>
                <w:szCs w:val="28"/>
              </w:rPr>
              <w:t>№ </w:t>
            </w:r>
            <w:r w:rsidRPr="00516C4F">
              <w:rPr>
                <w:sz w:val="28"/>
                <w:szCs w:val="28"/>
              </w:rPr>
              <w:t xml:space="preserve">1178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3B7EC4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г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12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7B6A" w:rsidRPr="00516C4F" w:rsidRDefault="007D3E6A" w:rsidP="00D31BE6">
            <w:pPr>
              <w:ind w:left="31" w:right="81" w:firstLine="340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>официальном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>сайте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>сетевой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>организации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>или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>ином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>официальном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>сайте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>в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>сети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957C07" w:rsidRPr="00516C4F">
              <w:rPr>
                <w:sz w:val="28"/>
                <w:szCs w:val="28"/>
              </w:rPr>
              <w:t>Интернет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="00957C07" w:rsidRPr="00516C4F">
              <w:rPr>
                <w:sz w:val="28"/>
                <w:szCs w:val="28"/>
              </w:rPr>
              <w:t>определяемом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>Правительством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>Российской</w:t>
            </w:r>
            <w:r w:rsidR="00957C0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 xml:space="preserve">Федерации,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периодическом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печатном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издании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котором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публикуются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57C07" w:rsidRPr="00516C4F">
              <w:rPr>
                <w:sz w:val="28"/>
                <w:szCs w:val="28"/>
              </w:rPr>
              <w:t>нормативные правовые акты органа исполнительной власти в области регулирования тарифов</w:t>
            </w:r>
            <w:r w:rsidR="00C50D1E" w:rsidRPr="00516C4F">
              <w:rPr>
                <w:sz w:val="28"/>
                <w:szCs w:val="28"/>
              </w:rPr>
              <w:t xml:space="preserve"> (</w:t>
            </w:r>
            <w:r w:rsidR="00C50D1E" w:rsidRPr="00516C4F">
              <w:rPr>
                <w:i/>
                <w:sz w:val="28"/>
                <w:szCs w:val="28"/>
              </w:rPr>
              <w:t xml:space="preserve">далее – </w:t>
            </w:r>
            <w:r w:rsidR="004562E6" w:rsidRPr="00516C4F">
              <w:rPr>
                <w:i/>
                <w:sz w:val="28"/>
                <w:szCs w:val="28"/>
              </w:rPr>
              <w:t>регулирующий орган</w:t>
            </w:r>
            <w:r w:rsidR="00C50D1E" w:rsidRPr="00516C4F">
              <w:rPr>
                <w:sz w:val="28"/>
                <w:szCs w:val="28"/>
              </w:rPr>
              <w:t>)</w:t>
            </w:r>
            <w:r w:rsidRPr="00516C4F">
              <w:rPr>
                <w:rFonts w:eastAsia="Arial"/>
                <w:sz w:val="28"/>
                <w:szCs w:val="28"/>
              </w:rPr>
              <w:t xml:space="preserve">, - </w:t>
            </w:r>
            <w:r w:rsidRPr="00516C4F">
              <w:rPr>
                <w:b/>
                <w:i/>
                <w:sz w:val="28"/>
                <w:szCs w:val="28"/>
              </w:rPr>
              <w:t>за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10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представления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регулирующий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орган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предложения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установлении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тарифов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предельных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уровней</w:t>
            </w:r>
            <w:r w:rsidR="00720F62" w:rsidRPr="00516C4F">
              <w:rPr>
                <w:sz w:val="28"/>
                <w:szCs w:val="28"/>
              </w:rPr>
              <w:t>, содержащего такую информацию</w:t>
            </w:r>
            <w:r w:rsidR="007E682B" w:rsidRPr="00516C4F">
              <w:rPr>
                <w:sz w:val="28"/>
                <w:szCs w:val="28"/>
              </w:rPr>
              <w:t xml:space="preserve"> </w:t>
            </w:r>
            <w:r w:rsidR="007E682B" w:rsidRPr="00516C4F">
              <w:rPr>
                <w:b/>
                <w:i/>
                <w:sz w:val="28"/>
                <w:szCs w:val="28"/>
              </w:rPr>
              <w:t>(</w:t>
            </w:r>
            <w:r w:rsidR="00243DD2" w:rsidRPr="00516C4F">
              <w:rPr>
                <w:i/>
                <w:sz w:val="28"/>
                <w:szCs w:val="28"/>
              </w:rPr>
              <w:t>срок</w:t>
            </w:r>
            <w:proofErr w:type="gramEnd"/>
            <w:r w:rsidR="00243DD2" w:rsidRPr="00516C4F">
              <w:rPr>
                <w:i/>
                <w:sz w:val="28"/>
                <w:szCs w:val="28"/>
              </w:rPr>
              <w:t xml:space="preserve"> представления в </w:t>
            </w:r>
            <w:r w:rsidR="00243DD2" w:rsidRPr="00516C4F">
              <w:rPr>
                <w:i/>
                <w:sz w:val="28"/>
                <w:szCs w:val="28"/>
              </w:rPr>
              <w:lastRenderedPageBreak/>
              <w:t>регулирующий орган -</w:t>
            </w:r>
            <w:r w:rsidR="00243DD2" w:rsidRPr="00516C4F">
              <w:rPr>
                <w:b/>
                <w:i/>
                <w:sz w:val="28"/>
                <w:szCs w:val="28"/>
              </w:rPr>
              <w:t xml:space="preserve"> </w:t>
            </w:r>
            <w:r w:rsidR="007E682B" w:rsidRPr="00516C4F">
              <w:rPr>
                <w:b/>
                <w:i/>
                <w:sz w:val="28"/>
                <w:szCs w:val="28"/>
              </w:rPr>
              <w:t>ежегодно, до 1 мая)</w:t>
            </w:r>
            <w:r w:rsidR="00D31BE6" w:rsidRPr="00516C4F">
              <w:rPr>
                <w:b/>
                <w:i/>
                <w:sz w:val="28"/>
                <w:szCs w:val="28"/>
              </w:rPr>
              <w:t>.</w:t>
            </w:r>
          </w:p>
          <w:p w:rsidR="00D31BE6" w:rsidRPr="00516C4F" w:rsidRDefault="00D31BE6" w:rsidP="00D31BE6">
            <w:pPr>
              <w:tabs>
                <w:tab w:val="left" w:pos="512"/>
              </w:tabs>
              <w:ind w:left="31" w:right="81" w:firstLine="19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раскрывается </w:t>
            </w:r>
            <w:r w:rsidRPr="00516C4F">
              <w:rPr>
                <w:b/>
                <w:sz w:val="28"/>
                <w:szCs w:val="28"/>
                <w:u w:val="single"/>
              </w:rPr>
              <w:t>по форме</w:t>
            </w:r>
            <w:r w:rsidRPr="00516C4F">
              <w:rPr>
                <w:sz w:val="28"/>
                <w:szCs w:val="28"/>
              </w:rPr>
              <w:t xml:space="preserve"> согласно приложению № 1 к Стандартам № 24.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D3E6A" w:rsidRPr="00516C4F" w:rsidRDefault="007D3E6A" w:rsidP="00D31BE6">
            <w:pPr>
              <w:ind w:right="57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="00D31BE6" w:rsidRPr="00516C4F">
              <w:rPr>
                <w:sz w:val="28"/>
                <w:szCs w:val="28"/>
              </w:rPr>
              <w:t>ы</w:t>
            </w:r>
            <w:r w:rsidRPr="00516C4F">
              <w:rPr>
                <w:rFonts w:eastAsia="Arial"/>
                <w:sz w:val="28"/>
                <w:szCs w:val="28"/>
              </w:rPr>
              <w:t xml:space="preserve"> 17</w:t>
            </w:r>
            <w:r w:rsidR="00D31BE6" w:rsidRPr="00516C4F">
              <w:rPr>
                <w:sz w:val="28"/>
                <w:szCs w:val="28"/>
              </w:rPr>
              <w:t>, 18</w:t>
            </w:r>
          </w:p>
        </w:tc>
      </w:tr>
      <w:tr w:rsidR="007D3E6A" w:rsidRPr="00516C4F" w:rsidTr="005A4482">
        <w:tblPrEx>
          <w:tblCellMar>
            <w:top w:w="41" w:type="dxa"/>
            <w:left w:w="55" w:type="dxa"/>
          </w:tblCellMar>
        </w:tblPrEx>
        <w:trPr>
          <w:trHeight w:val="20"/>
        </w:trPr>
        <w:tc>
          <w:tcPr>
            <w:tcW w:w="3254" w:type="dxa"/>
            <w:shd w:val="clear" w:color="auto" w:fill="auto"/>
          </w:tcPr>
          <w:p w:rsidR="00FB24DA" w:rsidRPr="00516C4F" w:rsidRDefault="007D3E6A" w:rsidP="00FB24DA">
            <w:pPr>
              <w:ind w:left="31" w:right="79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ценах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тарифах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товары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работы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услуги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="001024DD" w:rsidRPr="00516C4F">
              <w:rPr>
                <w:sz w:val="28"/>
                <w:szCs w:val="28"/>
              </w:rPr>
              <w:t>сетевой организации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отношении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которых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применяется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государственное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регулирование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024DD" w:rsidRPr="00516C4F">
              <w:rPr>
                <w:rFonts w:eastAsia="Arial"/>
                <w:i/>
                <w:sz w:val="28"/>
                <w:szCs w:val="28"/>
              </w:rPr>
              <w:t>(далее – регулируемые</w:t>
            </w:r>
            <w:r w:rsidRPr="00516C4F">
              <w:rPr>
                <w:i/>
                <w:sz w:val="28"/>
                <w:szCs w:val="28"/>
              </w:rPr>
              <w:t xml:space="preserve"> </w:t>
            </w:r>
            <w:r w:rsidR="001024DD" w:rsidRPr="00516C4F">
              <w:rPr>
                <w:i/>
                <w:sz w:val="28"/>
                <w:szCs w:val="28"/>
              </w:rPr>
              <w:t>товары</w:t>
            </w:r>
            <w:r w:rsidR="001024DD" w:rsidRPr="00516C4F">
              <w:rPr>
                <w:rFonts w:eastAsia="Arial"/>
                <w:i/>
                <w:sz w:val="28"/>
                <w:szCs w:val="28"/>
              </w:rPr>
              <w:t xml:space="preserve"> (</w:t>
            </w:r>
            <w:r w:rsidR="001024DD" w:rsidRPr="00516C4F">
              <w:rPr>
                <w:i/>
                <w:sz w:val="28"/>
                <w:szCs w:val="28"/>
              </w:rPr>
              <w:t>работы</w:t>
            </w:r>
            <w:r w:rsidR="001024DD" w:rsidRPr="00516C4F">
              <w:rPr>
                <w:rFonts w:eastAsia="Arial"/>
                <w:i/>
                <w:sz w:val="28"/>
                <w:szCs w:val="28"/>
              </w:rPr>
              <w:t xml:space="preserve">, </w:t>
            </w:r>
            <w:r w:rsidR="001024DD" w:rsidRPr="00516C4F">
              <w:rPr>
                <w:i/>
                <w:sz w:val="28"/>
                <w:szCs w:val="28"/>
              </w:rPr>
              <w:t>услуги</w:t>
            </w:r>
            <w:r w:rsidR="001024DD" w:rsidRPr="00516C4F">
              <w:rPr>
                <w:rFonts w:eastAsia="Arial"/>
                <w:i/>
                <w:sz w:val="28"/>
                <w:szCs w:val="28"/>
              </w:rPr>
              <w:t>)</w:t>
            </w:r>
            <w:r w:rsidR="00FB24DA" w:rsidRPr="00516C4F">
              <w:rPr>
                <w:rFonts w:eastAsia="Arial"/>
                <w:i/>
                <w:sz w:val="28"/>
                <w:szCs w:val="28"/>
              </w:rPr>
              <w:t xml:space="preserve">, </w:t>
            </w:r>
            <w:r w:rsidR="00FB24DA" w:rsidRPr="00516C4F">
              <w:rPr>
                <w:sz w:val="28"/>
                <w:szCs w:val="28"/>
              </w:rPr>
              <w:t xml:space="preserve">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регулирования, с указанием источника официального опубликования решения </w:t>
            </w:r>
            <w:r w:rsidR="004562E6" w:rsidRPr="00516C4F">
              <w:rPr>
                <w:sz w:val="28"/>
                <w:szCs w:val="28"/>
              </w:rPr>
              <w:t>регулирующего органа</w:t>
            </w:r>
            <w:r w:rsidR="00FB24DA" w:rsidRPr="00516C4F">
              <w:rPr>
                <w:sz w:val="28"/>
                <w:szCs w:val="28"/>
              </w:rPr>
              <w:t xml:space="preserve"> об установлении тарифов</w:t>
            </w:r>
            <w:proofErr w:type="gramEnd"/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FE1F25">
            <w:pPr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 xml:space="preserve">пункта 19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31" w:right="83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сетевой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Pr="00516C4F">
              <w:rPr>
                <w:sz w:val="28"/>
                <w:szCs w:val="28"/>
              </w:rPr>
              <w:t>определяемом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Правительством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  <w:r w:rsidR="00F42808" w:rsidRPr="00516C4F">
              <w:rPr>
                <w:sz w:val="28"/>
                <w:szCs w:val="28"/>
              </w:rPr>
              <w:t>,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марта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3B7EC4">
            <w:pPr>
              <w:ind w:right="57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CellMar>
            <w:top w:w="41" w:type="dxa"/>
            <w:left w:w="55" w:type="dxa"/>
          </w:tblCellMar>
        </w:tblPrEx>
        <w:trPr>
          <w:trHeight w:val="1498"/>
        </w:trPr>
        <w:tc>
          <w:tcPr>
            <w:tcW w:w="3254" w:type="dxa"/>
            <w:shd w:val="clear" w:color="auto" w:fill="auto"/>
          </w:tcPr>
          <w:p w:rsidR="007D3E6A" w:rsidRPr="00516C4F" w:rsidRDefault="007D3E6A" w:rsidP="002F3DA2">
            <w:pPr>
              <w:ind w:left="31" w:right="8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расходах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связанных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осуществлением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технологического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присоединения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не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включаемых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плату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технологическое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присоединение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подлежащих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учету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учтенных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тарифах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услуги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передаче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>)</w:t>
            </w:r>
            <w:r w:rsidR="002F3DA2" w:rsidRPr="00516C4F">
              <w:rPr>
                <w:rFonts w:eastAsia="Arial"/>
                <w:sz w:val="28"/>
                <w:szCs w:val="28"/>
              </w:rPr>
              <w:t>,</w:t>
            </w:r>
            <w:r w:rsidRPr="00516C4F">
              <w:rPr>
                <w:sz w:val="28"/>
                <w:szCs w:val="28"/>
              </w:rPr>
              <w:t xml:space="preserve"> </w:t>
            </w:r>
            <w:r w:rsidR="002F3DA2" w:rsidRPr="00516C4F">
              <w:rPr>
                <w:sz w:val="28"/>
                <w:szCs w:val="28"/>
              </w:rPr>
              <w:t xml:space="preserve">с указанием источника </w:t>
            </w:r>
            <w:r w:rsidR="002F3DA2" w:rsidRPr="00516C4F">
              <w:rPr>
                <w:sz w:val="28"/>
                <w:szCs w:val="28"/>
              </w:rPr>
              <w:lastRenderedPageBreak/>
              <w:t>официального опубликования решения регулирующего органа об установлении тарифов, содержащего информацию о размере таких расходов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5B048D">
            <w:pPr>
              <w:ind w:left="23"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б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12253" w:rsidRPr="00516C4F" w:rsidRDefault="007D3E6A" w:rsidP="002F2388">
            <w:pPr>
              <w:ind w:left="31" w:right="75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4EBF" w:rsidRPr="00516C4F">
              <w:rPr>
                <w:sz w:val="28"/>
                <w:szCs w:val="28"/>
              </w:rPr>
              <w:t>официальном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4EBF" w:rsidRPr="00516C4F">
              <w:rPr>
                <w:sz w:val="28"/>
                <w:szCs w:val="28"/>
              </w:rPr>
              <w:t>сайте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4EBF" w:rsidRPr="00516C4F">
              <w:rPr>
                <w:sz w:val="28"/>
                <w:szCs w:val="28"/>
              </w:rPr>
              <w:t>сетевой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4EBF" w:rsidRPr="00516C4F">
              <w:rPr>
                <w:sz w:val="28"/>
                <w:szCs w:val="28"/>
              </w:rPr>
              <w:t>организации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4EBF" w:rsidRPr="00516C4F">
              <w:rPr>
                <w:sz w:val="28"/>
                <w:szCs w:val="28"/>
              </w:rPr>
              <w:t>или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4EBF" w:rsidRPr="00516C4F">
              <w:rPr>
                <w:sz w:val="28"/>
                <w:szCs w:val="28"/>
              </w:rPr>
              <w:t>ином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4EBF" w:rsidRPr="00516C4F">
              <w:rPr>
                <w:sz w:val="28"/>
                <w:szCs w:val="28"/>
              </w:rPr>
              <w:t>официальном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4EBF" w:rsidRPr="00516C4F">
              <w:rPr>
                <w:sz w:val="28"/>
                <w:szCs w:val="28"/>
              </w:rPr>
              <w:t>сайте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4EBF" w:rsidRPr="00516C4F">
              <w:rPr>
                <w:sz w:val="28"/>
                <w:szCs w:val="28"/>
              </w:rPr>
              <w:t>в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4EBF" w:rsidRPr="00516C4F">
              <w:rPr>
                <w:sz w:val="28"/>
                <w:szCs w:val="28"/>
              </w:rPr>
              <w:t>сети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534EBF" w:rsidRPr="00516C4F">
              <w:rPr>
                <w:sz w:val="28"/>
                <w:szCs w:val="28"/>
              </w:rPr>
              <w:t>Интернет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="00534EBF" w:rsidRPr="00516C4F">
              <w:rPr>
                <w:sz w:val="28"/>
                <w:szCs w:val="28"/>
              </w:rPr>
              <w:t>определяемом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4EBF" w:rsidRPr="00516C4F">
              <w:rPr>
                <w:sz w:val="28"/>
                <w:szCs w:val="28"/>
              </w:rPr>
              <w:t>Правительством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4EBF" w:rsidRPr="00516C4F">
              <w:rPr>
                <w:sz w:val="28"/>
                <w:szCs w:val="28"/>
              </w:rPr>
              <w:t>Российской</w:t>
            </w:r>
            <w:r w:rsidR="00534EB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4EBF" w:rsidRPr="00516C4F">
              <w:rPr>
                <w:sz w:val="28"/>
                <w:szCs w:val="28"/>
              </w:rPr>
              <w:t xml:space="preserve">Федерации,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течение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5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со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дня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поступления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сетевую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организацию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решения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установлении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тарифов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3B7EC4">
            <w:pPr>
              <w:ind w:right="52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26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8F7E8F" w:rsidRPr="00516C4F" w:rsidTr="005A4482">
        <w:tblPrEx>
          <w:tblCellMar>
            <w:top w:w="41" w:type="dxa"/>
            <w:left w:w="55" w:type="dxa"/>
          </w:tblCellMar>
        </w:tblPrEx>
        <w:trPr>
          <w:trHeight w:val="1498"/>
        </w:trPr>
        <w:tc>
          <w:tcPr>
            <w:tcW w:w="3254" w:type="dxa"/>
            <w:shd w:val="clear" w:color="auto" w:fill="auto"/>
          </w:tcPr>
          <w:p w:rsidR="008F7E8F" w:rsidRPr="00516C4F" w:rsidRDefault="008F7E8F" w:rsidP="007A6B8D">
            <w:pPr>
              <w:ind w:left="31" w:right="8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gramStart"/>
            <w:r w:rsidRPr="00516C4F">
              <w:rPr>
                <w:sz w:val="28"/>
                <w:szCs w:val="28"/>
              </w:rPr>
              <w:t>расходах</w:t>
            </w:r>
            <w:proofErr w:type="gram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строительство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введенных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эксплуатацию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объектов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электросетевого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хозяйства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целей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технологического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присоединения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реализации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мероприятий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программы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подготовку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выдачу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сетевой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</w:t>
            </w:r>
            <w:r w:rsidR="007157C2" w:rsidRPr="00516C4F">
              <w:rPr>
                <w:sz w:val="28"/>
                <w:szCs w:val="28"/>
              </w:rPr>
              <w:t>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технических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условий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согласование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системным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оператором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субъектом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оперативно</w:t>
            </w:r>
            <w:r w:rsidRPr="00516C4F">
              <w:rPr>
                <w:rFonts w:eastAsia="Arial"/>
                <w:sz w:val="28"/>
                <w:szCs w:val="28"/>
              </w:rPr>
              <w:t>-</w:t>
            </w:r>
            <w:r w:rsidRPr="00516C4F">
              <w:rPr>
                <w:sz w:val="28"/>
                <w:szCs w:val="28"/>
              </w:rPr>
              <w:t>диспетчерского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управления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технологически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изолированных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территориальных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энергетических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системах</w:t>
            </w:r>
            <w:r w:rsidRPr="00516C4F">
              <w:rPr>
                <w:rFonts w:eastAsia="Arial"/>
                <w:sz w:val="28"/>
                <w:szCs w:val="28"/>
              </w:rPr>
              <w:t xml:space="preserve">),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проверку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сетевой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выполнения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заявителем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технических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условий</w:t>
            </w:r>
            <w:r w:rsidR="007157C2" w:rsidRPr="00516C4F">
              <w:rPr>
                <w:sz w:val="28"/>
                <w:szCs w:val="28"/>
              </w:rPr>
              <w:t xml:space="preserve"> в соответствии с </w:t>
            </w:r>
            <w:hyperlink r:id="rId25" w:history="1">
              <w:r w:rsidR="007157C2" w:rsidRPr="00516C4F">
                <w:rPr>
                  <w:sz w:val="28"/>
                  <w:szCs w:val="28"/>
                </w:rPr>
                <w:t>разделом IX</w:t>
              </w:r>
            </w:hyperlink>
            <w:r w:rsidR="007157C2" w:rsidRPr="00516C4F">
              <w:rPr>
                <w:sz w:val="28"/>
                <w:szCs w:val="28"/>
              </w:rPr>
              <w:t xml:space="preserve"> Правил технологического присоединения </w:t>
            </w:r>
            <w:proofErr w:type="spellStart"/>
            <w:r w:rsidR="007157C2" w:rsidRPr="00516C4F">
              <w:rPr>
                <w:sz w:val="28"/>
                <w:szCs w:val="28"/>
              </w:rPr>
              <w:t>энергопринимающих</w:t>
            </w:r>
            <w:proofErr w:type="spellEnd"/>
            <w:r w:rsidR="007157C2" w:rsidRPr="00516C4F">
              <w:rPr>
                <w:sz w:val="28"/>
                <w:szCs w:val="28"/>
              </w:rPr>
              <w:t xml:space="preserve"> устройств потребителей электрической энергии, объектов по производству </w:t>
            </w:r>
            <w:r w:rsidR="007157C2" w:rsidRPr="00516C4F">
              <w:rPr>
                <w:sz w:val="28"/>
                <w:szCs w:val="28"/>
              </w:rPr>
              <w:lastRenderedPageBreak/>
              <w:t>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      </w:r>
            <w:r w:rsidR="007A6B8D" w:rsidRPr="00516C4F">
              <w:rPr>
                <w:sz w:val="28"/>
                <w:szCs w:val="28"/>
              </w:rPr>
              <w:t>.12.</w:t>
            </w:r>
            <w:r w:rsidR="007157C2" w:rsidRPr="00516C4F">
              <w:rPr>
                <w:sz w:val="28"/>
                <w:szCs w:val="28"/>
              </w:rPr>
              <w:t xml:space="preserve">2004 </w:t>
            </w:r>
            <w:r w:rsidR="007A6B8D" w:rsidRPr="00516C4F">
              <w:rPr>
                <w:sz w:val="28"/>
                <w:szCs w:val="28"/>
              </w:rPr>
              <w:t>№</w:t>
            </w:r>
            <w:r w:rsidR="007157C2" w:rsidRPr="00516C4F">
              <w:rPr>
                <w:sz w:val="28"/>
                <w:szCs w:val="28"/>
              </w:rPr>
              <w:t xml:space="preserve"> 861 (</w:t>
            </w:r>
            <w:r w:rsidR="007157C2" w:rsidRPr="00516C4F">
              <w:rPr>
                <w:i/>
                <w:sz w:val="28"/>
                <w:szCs w:val="28"/>
              </w:rPr>
              <w:t>далее - Правила технологического присоединения</w:t>
            </w:r>
            <w:r w:rsidR="007157C2" w:rsidRPr="00516C4F">
              <w:rPr>
                <w:sz w:val="28"/>
                <w:szCs w:val="28"/>
              </w:rPr>
              <w:t>)</w:t>
            </w:r>
            <w:r w:rsidR="006D7748" w:rsidRPr="00516C4F">
              <w:rPr>
                <w:sz w:val="28"/>
                <w:szCs w:val="28"/>
              </w:rPr>
              <w:t xml:space="preserve"> – </w:t>
            </w:r>
            <w:r w:rsidR="006D7748" w:rsidRPr="00516C4F">
              <w:rPr>
                <w:i/>
                <w:sz w:val="28"/>
                <w:szCs w:val="28"/>
              </w:rPr>
              <w:t>в составе информации, указанной в пункте 28 Стандартов № 24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8F7E8F" w:rsidRPr="00516C4F" w:rsidRDefault="008F7E8F" w:rsidP="003B7EC4">
            <w:pPr>
              <w:ind w:left="23"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  <w:r w:rsidR="006D7748" w:rsidRPr="00516C4F">
              <w:rPr>
                <w:rFonts w:eastAsia="Arial"/>
                <w:sz w:val="28"/>
                <w:szCs w:val="28"/>
              </w:rPr>
              <w:t>, пункт 28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34F3E" w:rsidRPr="00516C4F" w:rsidRDefault="008F7E8F" w:rsidP="002767EA">
            <w:pPr>
              <w:ind w:left="31" w:right="75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E2F91" w:rsidRPr="00516C4F">
              <w:rPr>
                <w:sz w:val="28"/>
                <w:szCs w:val="28"/>
              </w:rPr>
              <w:t xml:space="preserve">официальном сайте сетевой организации или на ином официальном сайте в сети «Интернет», определяемом Правительством Российской Федерации, и (или) в периодическом печатном издании, в котором публикуются нормативные правовые акты </w:t>
            </w:r>
            <w:r w:rsidR="00EE0283" w:rsidRPr="00516C4F">
              <w:rPr>
                <w:sz w:val="28"/>
                <w:szCs w:val="28"/>
              </w:rPr>
              <w:t>регулирующего органа</w:t>
            </w:r>
            <w:r w:rsidRPr="00516C4F">
              <w:rPr>
                <w:rFonts w:eastAsia="Arial"/>
                <w:sz w:val="28"/>
                <w:szCs w:val="28"/>
              </w:rPr>
              <w:t xml:space="preserve">, - </w:t>
            </w:r>
            <w:r w:rsidRPr="00516C4F">
              <w:rPr>
                <w:b/>
                <w:i/>
                <w:sz w:val="28"/>
                <w:szCs w:val="28"/>
              </w:rPr>
              <w:t>за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10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представления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регулирующий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орган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сведений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соответствующих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расходах</w:t>
            </w:r>
            <w:r w:rsidR="002767EA" w:rsidRPr="00516C4F">
              <w:rPr>
                <w:sz w:val="28"/>
                <w:szCs w:val="28"/>
              </w:rPr>
              <w:t xml:space="preserve"> </w:t>
            </w:r>
            <w:r w:rsidR="00723916" w:rsidRPr="00516C4F">
              <w:rPr>
                <w:i/>
                <w:sz w:val="28"/>
                <w:szCs w:val="28"/>
              </w:rPr>
              <w:t>(срок представления в регулирующий орган</w:t>
            </w:r>
            <w:r w:rsidR="00723916" w:rsidRPr="00516C4F">
              <w:rPr>
                <w:sz w:val="28"/>
                <w:szCs w:val="28"/>
              </w:rPr>
              <w:t xml:space="preserve"> - </w:t>
            </w:r>
            <w:r w:rsidR="00A34F3E" w:rsidRPr="00516C4F">
              <w:rPr>
                <w:b/>
                <w:i/>
                <w:sz w:val="28"/>
                <w:szCs w:val="28"/>
              </w:rPr>
              <w:t>ежегодно, не позднее 1 ноября</w:t>
            </w:r>
            <w:r w:rsidR="002767EA" w:rsidRPr="00516C4F">
              <w:rPr>
                <w:sz w:val="28"/>
                <w:szCs w:val="28"/>
              </w:rPr>
              <w:t>).</w:t>
            </w:r>
            <w:proofErr w:type="gramEnd"/>
          </w:p>
          <w:p w:rsidR="003479F9" w:rsidRPr="00516C4F" w:rsidRDefault="003479F9" w:rsidP="002767EA">
            <w:pPr>
              <w:ind w:left="31" w:right="75" w:firstLine="3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Информация, указанная в подпункте «а» пункта 28 Стандартов № 24, предоставляется в соответствии с требованиями абзаца одиннадцатого пункта 87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№ 1178.</w:t>
            </w:r>
          </w:p>
          <w:p w:rsidR="002767EA" w:rsidRPr="00516C4F" w:rsidRDefault="00571391" w:rsidP="002767EA">
            <w:pPr>
              <w:ind w:left="31" w:right="75" w:firstLine="3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Информация, указанная в </w:t>
            </w:r>
            <w:r w:rsidRPr="00516C4F">
              <w:rPr>
                <w:sz w:val="28"/>
                <w:szCs w:val="28"/>
              </w:rPr>
              <w:lastRenderedPageBreak/>
              <w:t>подпунктах «в</w:t>
            </w:r>
            <w:proofErr w:type="gramStart"/>
            <w:r w:rsidRPr="00516C4F">
              <w:rPr>
                <w:sz w:val="28"/>
                <w:szCs w:val="28"/>
              </w:rPr>
              <w:t>»-</w:t>
            </w:r>
            <w:proofErr w:type="gramEnd"/>
            <w:r w:rsidRPr="00516C4F">
              <w:rPr>
                <w:sz w:val="28"/>
                <w:szCs w:val="28"/>
              </w:rPr>
              <w:t>«е» пункта 28 Стандартов</w:t>
            </w:r>
            <w:r w:rsidR="001769E9" w:rsidRPr="00516C4F">
              <w:rPr>
                <w:sz w:val="28"/>
                <w:szCs w:val="28"/>
              </w:rPr>
              <w:t xml:space="preserve"> № 24</w:t>
            </w:r>
            <w:r w:rsidRPr="00516C4F">
              <w:rPr>
                <w:sz w:val="28"/>
                <w:szCs w:val="28"/>
              </w:rPr>
              <w:t xml:space="preserve">, предоставляется </w:t>
            </w:r>
            <w:r w:rsidRPr="00516C4F">
              <w:rPr>
                <w:sz w:val="28"/>
                <w:szCs w:val="28"/>
                <w:u w:val="single"/>
              </w:rPr>
              <w:t>по формам</w:t>
            </w:r>
            <w:r w:rsidR="001769E9" w:rsidRPr="00516C4F">
              <w:rPr>
                <w:sz w:val="28"/>
                <w:szCs w:val="28"/>
              </w:rPr>
              <w:t xml:space="preserve"> согласно приложениям </w:t>
            </w:r>
            <w:r w:rsidR="002373F2" w:rsidRPr="00516C4F">
              <w:rPr>
                <w:sz w:val="28"/>
                <w:szCs w:val="28"/>
              </w:rPr>
              <w:t>№№ 2-5 к Стандартам № 24.</w:t>
            </w:r>
          </w:p>
          <w:p w:rsidR="00723916" w:rsidRPr="00516C4F" w:rsidRDefault="00723916" w:rsidP="00EE0283">
            <w:pPr>
              <w:ind w:left="31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F7E8F" w:rsidRPr="00516C4F" w:rsidRDefault="008F7E8F" w:rsidP="00A339F6">
            <w:pPr>
              <w:ind w:right="5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 28</w:t>
            </w:r>
            <w:r w:rsidR="00744B38" w:rsidRPr="00516C4F">
              <w:rPr>
                <w:sz w:val="28"/>
                <w:szCs w:val="28"/>
              </w:rPr>
              <w:t xml:space="preserve"> Стандартов </w:t>
            </w:r>
            <w:r w:rsidR="00A413FF" w:rsidRPr="00516C4F">
              <w:rPr>
                <w:sz w:val="28"/>
                <w:szCs w:val="28"/>
              </w:rPr>
              <w:t>№ </w:t>
            </w:r>
            <w:r w:rsidR="00744B38" w:rsidRPr="00516C4F">
              <w:rPr>
                <w:sz w:val="28"/>
                <w:szCs w:val="28"/>
              </w:rPr>
              <w:t>24</w:t>
            </w:r>
            <w:r w:rsidR="000D5E87" w:rsidRPr="00516C4F">
              <w:rPr>
                <w:sz w:val="28"/>
                <w:szCs w:val="28"/>
              </w:rPr>
              <w:t>,</w:t>
            </w:r>
          </w:p>
          <w:p w:rsidR="00744B38" w:rsidRPr="00516C4F" w:rsidRDefault="00744B38" w:rsidP="00D55961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абзац одиннадцатый пункта 87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№ 1178</w:t>
            </w:r>
          </w:p>
        </w:tc>
      </w:tr>
      <w:tr w:rsidR="007D3E6A" w:rsidRPr="00516C4F" w:rsidTr="005A4482">
        <w:tblPrEx>
          <w:tblCellMar>
            <w:top w:w="41" w:type="dxa"/>
            <w:left w:w="55" w:type="dxa"/>
          </w:tblCellMar>
        </w:tblPrEx>
        <w:trPr>
          <w:trHeight w:val="1905"/>
        </w:trPr>
        <w:tc>
          <w:tcPr>
            <w:tcW w:w="3254" w:type="dxa"/>
            <w:shd w:val="clear" w:color="auto" w:fill="auto"/>
          </w:tcPr>
          <w:p w:rsidR="007D3E6A" w:rsidRPr="00516C4F" w:rsidRDefault="007D3E6A" w:rsidP="008A0BF4">
            <w:pPr>
              <w:ind w:left="31" w:right="7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основных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потребительских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характеристиках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регулируемых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товаров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работ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услуг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соответствии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государственным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иным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утвержденным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стандартам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качества</w:t>
            </w:r>
            <w:r w:rsidR="008A0BF4" w:rsidRPr="00516C4F">
              <w:rPr>
                <w:sz w:val="28"/>
                <w:szCs w:val="28"/>
              </w:rPr>
              <w:t xml:space="preserve"> - </w:t>
            </w:r>
            <w:r w:rsidR="008A0BF4" w:rsidRPr="00516C4F">
              <w:rPr>
                <w:i/>
                <w:sz w:val="28"/>
                <w:szCs w:val="28"/>
              </w:rPr>
              <w:t>в составе сведений, указанных в</w:t>
            </w:r>
            <w:r w:rsidRPr="00516C4F">
              <w:rPr>
                <w:i/>
                <w:sz w:val="28"/>
                <w:szCs w:val="28"/>
              </w:rPr>
              <w:t xml:space="preserve"> </w:t>
            </w:r>
            <w:r w:rsidR="008A0BF4" w:rsidRPr="00516C4F">
              <w:rPr>
                <w:i/>
                <w:sz w:val="28"/>
                <w:szCs w:val="28"/>
              </w:rPr>
              <w:t>подпункте</w:t>
            </w:r>
            <w:r w:rsidR="008A0BF4"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="008A0BF4" w:rsidRPr="00516C4F">
              <w:rPr>
                <w:i/>
                <w:sz w:val="28"/>
                <w:szCs w:val="28"/>
              </w:rPr>
              <w:t>г</w:t>
            </w:r>
            <w:r w:rsidR="008A0BF4"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="008A0BF4" w:rsidRPr="00516C4F">
              <w:rPr>
                <w:i/>
                <w:sz w:val="28"/>
                <w:szCs w:val="28"/>
              </w:rPr>
              <w:t>пункта</w:t>
            </w:r>
            <w:r w:rsidR="008A0BF4" w:rsidRPr="00516C4F">
              <w:rPr>
                <w:rFonts w:eastAsia="Arial"/>
                <w:i/>
                <w:sz w:val="28"/>
                <w:szCs w:val="28"/>
              </w:rPr>
              <w:t xml:space="preserve"> 1</w:t>
            </w:r>
            <w:r w:rsidR="008A0BF4" w:rsidRPr="00516C4F">
              <w:rPr>
                <w:rFonts w:eastAsia="Arial"/>
                <w:sz w:val="28"/>
                <w:szCs w:val="28"/>
              </w:rPr>
              <w:t xml:space="preserve">9 </w:t>
            </w:r>
            <w:r w:rsidR="008A0BF4" w:rsidRPr="00516C4F">
              <w:rPr>
                <w:rFonts w:eastAsia="Arial"/>
                <w:i/>
                <w:sz w:val="28"/>
                <w:szCs w:val="28"/>
              </w:rPr>
              <w:t>Стандартов № 24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42" w:right="45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г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E13BF" w:rsidRPr="00516C4F" w:rsidRDefault="007D3E6A" w:rsidP="003B7EC4">
            <w:pPr>
              <w:ind w:left="31" w:right="75" w:firstLine="340"/>
              <w:jc w:val="both"/>
              <w:rPr>
                <w:b/>
                <w:i/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Абзацы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первый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- </w:t>
            </w:r>
            <w:r w:rsidRPr="00516C4F">
              <w:rPr>
                <w:i/>
                <w:sz w:val="28"/>
                <w:szCs w:val="28"/>
              </w:rPr>
              <w:t>пятый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подпункта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Pr="00516C4F">
              <w:rPr>
                <w:i/>
                <w:sz w:val="28"/>
                <w:szCs w:val="28"/>
              </w:rPr>
              <w:t>г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Pr="00516C4F">
              <w:rPr>
                <w:i/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19</w:t>
            </w:r>
            <w:r w:rsidR="00F67A0B" w:rsidRPr="00516C4F">
              <w:rPr>
                <w:rFonts w:eastAsia="Arial"/>
                <w:i/>
                <w:sz w:val="28"/>
                <w:szCs w:val="28"/>
              </w:rPr>
              <w:t xml:space="preserve"> Стандартов № 24</w:t>
            </w:r>
            <w:r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EC0479" w:rsidRPr="00516C4F">
              <w:rPr>
                <w:sz w:val="28"/>
                <w:szCs w:val="28"/>
              </w:rPr>
              <w:t>официальном сайте сетевой организации или ином официальном сайте в сети «Интернет», определяемом Правительством Российской Федерации</w:t>
            </w:r>
            <w:r w:rsidR="00DB1842" w:rsidRPr="00516C4F">
              <w:rPr>
                <w:sz w:val="28"/>
                <w:szCs w:val="28"/>
              </w:rPr>
              <w:t>,</w:t>
            </w:r>
            <w:r w:rsidR="00EC0479"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марта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>.</w:t>
            </w:r>
            <w:r w:rsidRPr="00516C4F">
              <w:rPr>
                <w:b/>
                <w:i/>
                <w:sz w:val="28"/>
                <w:szCs w:val="28"/>
              </w:rPr>
              <w:t xml:space="preserve"> </w:t>
            </w:r>
          </w:p>
          <w:p w:rsidR="007D3E6A" w:rsidRPr="00516C4F" w:rsidRDefault="007D3E6A" w:rsidP="003B7EC4">
            <w:pPr>
              <w:ind w:left="31" w:right="75" w:firstLine="340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Абзацы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шестой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- </w:t>
            </w:r>
            <w:r w:rsidRPr="00516C4F">
              <w:rPr>
                <w:i/>
                <w:sz w:val="28"/>
                <w:szCs w:val="28"/>
              </w:rPr>
              <w:t>восьмой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подпункта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Pr="00516C4F">
              <w:rPr>
                <w:i/>
                <w:sz w:val="28"/>
                <w:szCs w:val="28"/>
              </w:rPr>
              <w:t>г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Pr="00516C4F">
              <w:rPr>
                <w:i/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19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F67A0B" w:rsidRPr="00516C4F">
              <w:rPr>
                <w:rFonts w:eastAsia="Arial"/>
                <w:i/>
                <w:sz w:val="28"/>
                <w:szCs w:val="28"/>
              </w:rPr>
              <w:t>Стандартов № 24</w:t>
            </w:r>
            <w:r w:rsidRPr="00516C4F">
              <w:rPr>
                <w:rFonts w:eastAsia="Arial"/>
                <w:sz w:val="28"/>
                <w:szCs w:val="28"/>
              </w:rPr>
              <w:t xml:space="preserve">-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B1842" w:rsidRPr="00516C4F">
              <w:rPr>
                <w:sz w:val="28"/>
                <w:szCs w:val="28"/>
              </w:rPr>
              <w:t>официальном сайте сетевой организации или ином официальном сайте в сети «Интернет», определяемом Правительством Российской Федерации,</w:t>
            </w:r>
            <w:r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Pr="00516C4F">
              <w:rPr>
                <w:b/>
                <w:i/>
                <w:sz w:val="28"/>
                <w:szCs w:val="28"/>
              </w:rPr>
              <w:t>ежеквартально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>.</w:t>
            </w:r>
            <w:r w:rsidRPr="00516C4F">
              <w:rPr>
                <w:sz w:val="28"/>
                <w:szCs w:val="28"/>
              </w:rPr>
              <w:t xml:space="preserve"> </w:t>
            </w:r>
          </w:p>
          <w:p w:rsidR="006D19F2" w:rsidRPr="00516C4F" w:rsidRDefault="006D19F2" w:rsidP="003B7EC4">
            <w:pPr>
              <w:ind w:left="31" w:right="75" w:firstLine="340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случае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если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появление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свободной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технологического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присоединения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потребителей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трансформаторной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центре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питания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связано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отказом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потребителей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услуг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полностью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частично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максимальной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принадлежащих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sz w:val="28"/>
                <w:szCs w:val="28"/>
              </w:rPr>
              <w:t>энергопринимающих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устройств</w:t>
            </w:r>
            <w:r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указанная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абзаце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седьмом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подпункта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«</w:t>
            </w:r>
            <w:r w:rsidRPr="00516C4F">
              <w:rPr>
                <w:b/>
                <w:i/>
                <w:sz w:val="28"/>
                <w:szCs w:val="28"/>
              </w:rPr>
              <w:t>г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» </w:t>
            </w:r>
            <w:r w:rsidRPr="00516C4F">
              <w:rPr>
                <w:b/>
                <w:i/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19</w:t>
            </w:r>
            <w:r w:rsidR="0044079D" w:rsidRPr="00516C4F">
              <w:rPr>
                <w:rFonts w:eastAsia="Arial"/>
                <w:b/>
                <w:i/>
                <w:sz w:val="28"/>
                <w:szCs w:val="28"/>
              </w:rPr>
              <w:t>,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подлежит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опубликованию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B1842" w:rsidRPr="00516C4F">
              <w:rPr>
                <w:sz w:val="28"/>
                <w:szCs w:val="28"/>
              </w:rPr>
              <w:t xml:space="preserve">вышеназванных официальных сайтах 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течение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3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дня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которого максимальная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мощность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потребителя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услуг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считается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сниженной.</w:t>
            </w:r>
            <w:proofErr w:type="gramEnd"/>
          </w:p>
          <w:p w:rsidR="007D3E6A" w:rsidRPr="00516C4F" w:rsidRDefault="007D3E6A" w:rsidP="00DB1842">
            <w:pPr>
              <w:ind w:left="31" w:right="75" w:firstLine="340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Абзац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девятый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подпункта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Pr="00516C4F">
              <w:rPr>
                <w:i/>
                <w:sz w:val="28"/>
                <w:szCs w:val="28"/>
              </w:rPr>
              <w:t>г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Pr="00516C4F">
              <w:rPr>
                <w:i/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19</w:t>
            </w:r>
            <w:r w:rsidR="00F67A0B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F67A0B" w:rsidRPr="00516C4F">
              <w:rPr>
                <w:rFonts w:eastAsia="Arial"/>
                <w:i/>
                <w:sz w:val="28"/>
                <w:szCs w:val="28"/>
              </w:rPr>
              <w:t>Стандартов № 24</w:t>
            </w:r>
            <w:r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Pr="00516C4F">
              <w:rPr>
                <w:sz w:val="28"/>
                <w:szCs w:val="28"/>
              </w:rPr>
              <w:t>на</w:t>
            </w:r>
            <w:r w:rsidR="00DB1842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B1842" w:rsidRPr="00516C4F">
              <w:rPr>
                <w:sz w:val="28"/>
                <w:szCs w:val="28"/>
              </w:rPr>
              <w:t>официальном сайте сетевой организации или ином официальном сайте в сети «Интернет», определяемом Правительством Российской Федерации,</w:t>
            </w:r>
            <w:r w:rsidRPr="00516C4F">
              <w:rPr>
                <w:rFonts w:eastAsia="Arial"/>
                <w:sz w:val="28"/>
                <w:szCs w:val="28"/>
              </w:rPr>
              <w:t xml:space="preserve">-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мере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обновления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но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реже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одного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раза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мес</w:t>
            </w:r>
            <w:r w:rsidRPr="00516C4F">
              <w:rPr>
                <w:sz w:val="28"/>
                <w:szCs w:val="28"/>
              </w:rPr>
              <w:t>я</w:t>
            </w:r>
            <w:r w:rsidRPr="00516C4F">
              <w:rPr>
                <w:b/>
                <w:i/>
                <w:sz w:val="28"/>
                <w:szCs w:val="28"/>
              </w:rPr>
              <w:t>ц</w:t>
            </w:r>
            <w:r w:rsidRPr="00516C4F">
              <w:rPr>
                <w:rFonts w:eastAsia="Arial"/>
                <w:sz w:val="28"/>
                <w:szCs w:val="28"/>
              </w:rPr>
              <w:t>.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AE4CAC">
            <w:pPr>
              <w:ind w:right="52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="000A24E1" w:rsidRPr="00516C4F">
              <w:rPr>
                <w:sz w:val="28"/>
                <w:szCs w:val="28"/>
              </w:rPr>
              <w:t>ы 5, 6,</w:t>
            </w:r>
            <w:r w:rsidRPr="00516C4F">
              <w:rPr>
                <w:rFonts w:eastAsia="Arial"/>
                <w:sz w:val="28"/>
                <w:szCs w:val="28"/>
              </w:rPr>
              <w:t xml:space="preserve"> 29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CellMar>
            <w:top w:w="12" w:type="dxa"/>
            <w:left w:w="62" w:type="dxa"/>
            <w:right w:w="4" w:type="dxa"/>
          </w:tblCellMar>
        </w:tblPrEx>
        <w:trPr>
          <w:trHeight w:val="2032"/>
        </w:trPr>
        <w:tc>
          <w:tcPr>
            <w:tcW w:w="3254" w:type="dxa"/>
            <w:shd w:val="clear" w:color="auto" w:fill="auto"/>
          </w:tcPr>
          <w:p w:rsidR="005C2084" w:rsidRPr="00516C4F" w:rsidRDefault="007D3E6A" w:rsidP="005C208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)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регулируемым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товарам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работам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услугам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заявок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технологическое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электрическим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сетям</w:t>
            </w:r>
            <w:r w:rsidR="005C2084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информацию, содержащую сводные данные по субъектам Российской Федерации о поданных заявках на технологическое </w:t>
            </w:r>
            <w:r w:rsidR="005C2084" w:rsidRPr="00516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присоединение к электрическим сетям и заключенных договорах об осуществлении технологического присоединения к электрическим сетям с указанием количества:</w:t>
            </w:r>
            <w:proofErr w:type="gramEnd"/>
          </w:p>
          <w:p w:rsidR="005C2084" w:rsidRPr="00516C4F" w:rsidRDefault="005C2084" w:rsidP="005C208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поданных заявок и объема мощности, необходимого для их удовлетворения;</w:t>
            </w:r>
          </w:p>
          <w:p w:rsidR="005C2084" w:rsidRPr="00516C4F" w:rsidRDefault="005C2084" w:rsidP="005C208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заключенных договоров об осуществлении технологического присоединения к электрическим сетям, содержащих сведения об объеме присоединяемой мощности, о сроках и плате по каждому договору;</w:t>
            </w:r>
          </w:p>
          <w:p w:rsidR="005C2084" w:rsidRPr="00516C4F" w:rsidRDefault="005C2084" w:rsidP="005C208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аннулированных заявок на технологическое присоединение;</w:t>
            </w:r>
          </w:p>
          <w:p w:rsidR="007D3E6A" w:rsidRPr="00516C4F" w:rsidRDefault="005C2084" w:rsidP="005C749A">
            <w:pPr>
              <w:ind w:left="24" w:right="7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выполненных присоединений и присоединенной мощности</w:t>
            </w:r>
            <w:r w:rsidR="007D3E6A"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15" w:right="23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д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24" w:right="8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отношении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трансформаторных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подстанций</w:t>
            </w:r>
            <w:r w:rsidRPr="00516C4F">
              <w:rPr>
                <w:rFonts w:eastAsia="Arial"/>
                <w:sz w:val="28"/>
                <w:szCs w:val="28"/>
              </w:rPr>
              <w:t xml:space="preserve"> 35 </w:t>
            </w:r>
            <w:proofErr w:type="spellStart"/>
            <w:r w:rsidRPr="00516C4F">
              <w:rPr>
                <w:sz w:val="28"/>
                <w:szCs w:val="28"/>
              </w:rPr>
              <w:t>кВ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выше</w:t>
            </w:r>
            <w:r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293855" w:rsidRPr="00516C4F">
              <w:rPr>
                <w:sz w:val="28"/>
                <w:szCs w:val="28"/>
              </w:rPr>
              <w:t>официальном сайте сетевой организации или ином официальном сайте в сети «Интернет», определяемом Правительством Российской Федерации</w:t>
            </w:r>
            <w:r w:rsidR="00D74233" w:rsidRPr="00516C4F">
              <w:rPr>
                <w:sz w:val="28"/>
                <w:szCs w:val="28"/>
              </w:rPr>
              <w:t>,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ежемесячно</w:t>
            </w:r>
            <w:r w:rsidRPr="00516C4F">
              <w:rPr>
                <w:rFonts w:eastAsia="Arial"/>
                <w:sz w:val="28"/>
                <w:szCs w:val="28"/>
              </w:rPr>
              <w:t>.</w:t>
            </w:r>
            <w:r w:rsidRPr="00516C4F">
              <w:rPr>
                <w:sz w:val="28"/>
                <w:szCs w:val="28"/>
              </w:rPr>
              <w:t xml:space="preserve"> </w:t>
            </w:r>
          </w:p>
          <w:p w:rsidR="007D3E6A" w:rsidRPr="00516C4F" w:rsidRDefault="007D3E6A" w:rsidP="003B7EC4">
            <w:pPr>
              <w:ind w:left="24" w:right="8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отношении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подстанций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распределительных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пунктов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напряжением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ниже</w:t>
            </w:r>
            <w:r w:rsidRPr="00516C4F">
              <w:rPr>
                <w:rFonts w:eastAsia="Arial"/>
                <w:sz w:val="28"/>
                <w:szCs w:val="28"/>
              </w:rPr>
              <w:t xml:space="preserve"> 35 </w:t>
            </w:r>
            <w:proofErr w:type="spellStart"/>
            <w:r w:rsidRPr="00516C4F">
              <w:rPr>
                <w:sz w:val="28"/>
                <w:szCs w:val="28"/>
              </w:rPr>
              <w:t>кВ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дифференциацией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уровням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напряжения</w:t>
            </w:r>
            <w:r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Pr="00516C4F">
              <w:rPr>
                <w:sz w:val="28"/>
                <w:szCs w:val="28"/>
              </w:rPr>
              <w:t>предоставляется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потребителю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течение</w:t>
            </w:r>
            <w:r w:rsidRPr="00516C4F">
              <w:rPr>
                <w:rFonts w:eastAsia="Arial"/>
                <w:sz w:val="28"/>
                <w:szCs w:val="28"/>
              </w:rPr>
              <w:t xml:space="preserve"> 7 </w:t>
            </w:r>
            <w:r w:rsidRPr="00516C4F">
              <w:rPr>
                <w:sz w:val="28"/>
                <w:szCs w:val="28"/>
              </w:rPr>
              <w:t>дней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дня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поступления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соответствующего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письменного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запроса </w:t>
            </w:r>
          </w:p>
        </w:tc>
        <w:tc>
          <w:tcPr>
            <w:tcW w:w="1560" w:type="dxa"/>
            <w:shd w:val="clear" w:color="auto" w:fill="auto"/>
          </w:tcPr>
          <w:p w:rsidR="00572DBF" w:rsidRPr="00516C4F" w:rsidRDefault="007D3E6A" w:rsidP="0052248F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="00D74233" w:rsidRPr="00516C4F">
              <w:rPr>
                <w:sz w:val="28"/>
                <w:szCs w:val="28"/>
              </w:rPr>
              <w:t xml:space="preserve">ы </w:t>
            </w:r>
            <w:r w:rsidR="00BB7AC4" w:rsidRPr="00516C4F">
              <w:rPr>
                <w:sz w:val="28"/>
                <w:szCs w:val="28"/>
              </w:rPr>
              <w:t>5</w:t>
            </w:r>
            <w:r w:rsidR="0052248F" w:rsidRPr="00516C4F">
              <w:rPr>
                <w:sz w:val="28"/>
                <w:szCs w:val="28"/>
              </w:rPr>
              <w:t xml:space="preserve">, </w:t>
            </w:r>
            <w:r w:rsidR="00BB7AC4" w:rsidRPr="00516C4F">
              <w:rPr>
                <w:sz w:val="28"/>
                <w:szCs w:val="28"/>
              </w:rPr>
              <w:t>6</w:t>
            </w:r>
            <w:r w:rsidR="00D74233" w:rsidRPr="00516C4F">
              <w:rPr>
                <w:sz w:val="28"/>
                <w:szCs w:val="28"/>
              </w:rPr>
              <w:t xml:space="preserve">, </w:t>
            </w:r>
          </w:p>
          <w:p w:rsidR="007D3E6A" w:rsidRPr="00516C4F" w:rsidRDefault="007D3E6A" w:rsidP="0052248F">
            <w:pPr>
              <w:jc w:val="center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20</w:t>
            </w:r>
            <w:r w:rsidR="00D74233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rFonts w:eastAsia="Arial"/>
                <w:sz w:val="28"/>
                <w:szCs w:val="28"/>
              </w:rPr>
              <w:t>21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CellMar>
            <w:top w:w="12" w:type="dxa"/>
            <w:left w:w="62" w:type="dxa"/>
            <w:right w:w="4" w:type="dxa"/>
          </w:tblCellMar>
        </w:tblPrEx>
        <w:trPr>
          <w:trHeight w:val="2090"/>
        </w:trPr>
        <w:tc>
          <w:tcPr>
            <w:tcW w:w="3254" w:type="dxa"/>
            <w:shd w:val="clear" w:color="auto" w:fill="auto"/>
          </w:tcPr>
          <w:p w:rsidR="007D3E6A" w:rsidRPr="00516C4F" w:rsidRDefault="007D3E6A" w:rsidP="00295531">
            <w:pPr>
              <w:ind w:left="7" w:right="5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величине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резервируемой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максимальной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определяемой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соответствии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Правилами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недискриминационного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доступа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услугам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передаче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оказания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этих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услуг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утвержденными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постановлением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Правительства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</w:t>
            </w:r>
            <w:r w:rsidRPr="00516C4F">
              <w:rPr>
                <w:rFonts w:eastAsia="Arial"/>
                <w:sz w:val="28"/>
                <w:szCs w:val="28"/>
              </w:rPr>
              <w:t xml:space="preserve"> 27</w:t>
            </w:r>
            <w:r w:rsidR="00E56381" w:rsidRPr="00516C4F">
              <w:rPr>
                <w:rFonts w:eastAsia="Arial"/>
                <w:sz w:val="28"/>
                <w:szCs w:val="28"/>
              </w:rPr>
              <w:t>.12.</w:t>
            </w:r>
            <w:r w:rsidRPr="00516C4F">
              <w:rPr>
                <w:rFonts w:eastAsia="Arial"/>
                <w:sz w:val="28"/>
                <w:szCs w:val="28"/>
              </w:rPr>
              <w:t xml:space="preserve">2004 </w:t>
            </w:r>
            <w:r w:rsidRPr="00516C4F">
              <w:rPr>
                <w:sz w:val="28"/>
                <w:szCs w:val="28"/>
              </w:rPr>
              <w:t>№</w:t>
            </w:r>
            <w:r w:rsidRPr="00516C4F">
              <w:rPr>
                <w:rFonts w:eastAsia="Arial"/>
                <w:sz w:val="28"/>
                <w:szCs w:val="28"/>
              </w:rPr>
              <w:t xml:space="preserve"> 861,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295531" w:rsidRPr="00516C4F">
              <w:rPr>
                <w:sz w:val="28"/>
                <w:szCs w:val="28"/>
              </w:rPr>
              <w:t>распределением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уровням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напряжения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17"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е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7D3E6A" w:rsidP="002F2253">
            <w:pPr>
              <w:ind w:left="5" w:right="53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2F2253" w:rsidRPr="00516C4F">
              <w:rPr>
                <w:sz w:val="28"/>
                <w:szCs w:val="28"/>
              </w:rPr>
              <w:t>официальном сайте сетевой организации или ином официальном сайте в сети «Интернет», определяемом Правительством Российской 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3B7EC4">
            <w:pPr>
              <w:ind w:right="1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="001361A3" w:rsidRPr="00516C4F">
              <w:rPr>
                <w:sz w:val="28"/>
                <w:szCs w:val="28"/>
              </w:rPr>
              <w:t>ы 5, 6,</w:t>
            </w:r>
            <w:r w:rsidRPr="00516C4F">
              <w:rPr>
                <w:rFonts w:eastAsia="Arial"/>
                <w:sz w:val="28"/>
                <w:szCs w:val="28"/>
              </w:rPr>
              <w:t xml:space="preserve"> 29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CellMar>
            <w:top w:w="12" w:type="dxa"/>
            <w:left w:w="62" w:type="dxa"/>
            <w:right w:w="4" w:type="dxa"/>
          </w:tblCellMar>
        </w:tblPrEx>
        <w:trPr>
          <w:trHeight w:val="233"/>
        </w:trPr>
        <w:tc>
          <w:tcPr>
            <w:tcW w:w="3254" w:type="dxa"/>
            <w:shd w:val="clear" w:color="auto" w:fill="auto"/>
          </w:tcPr>
          <w:p w:rsidR="000A2049" w:rsidRPr="00516C4F" w:rsidRDefault="007D3E6A" w:rsidP="0046751C">
            <w:pPr>
              <w:ind w:left="7" w:right="5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результатах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контрольных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gramStart"/>
            <w:r w:rsidRPr="00516C4F">
              <w:rPr>
                <w:sz w:val="28"/>
                <w:szCs w:val="28"/>
              </w:rPr>
              <w:t>замеров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параметров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режимов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работы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оборудования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объектов</w:t>
            </w:r>
            <w:proofErr w:type="gram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электросетевого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хозяйства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то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есть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замеров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sz w:val="28"/>
                <w:szCs w:val="28"/>
              </w:rPr>
              <w:t>потокораспределения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нагрузок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уровней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напряжения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8" w:right="1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ж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7D3E6A" w:rsidP="00FB4000">
            <w:pPr>
              <w:tabs>
                <w:tab w:val="center" w:pos="2288"/>
                <w:tab w:val="left" w:pos="2712"/>
                <w:tab w:val="right" w:pos="4197"/>
              </w:tabs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Предоставляется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FB4000" w:rsidRPr="00516C4F">
              <w:rPr>
                <w:rFonts w:eastAsia="Arial"/>
                <w:sz w:val="28"/>
                <w:szCs w:val="28"/>
              </w:rPr>
              <w:t>системному оператору (</w:t>
            </w:r>
            <w:r w:rsidR="00FB4000" w:rsidRPr="00516C4F">
              <w:rPr>
                <w:sz w:val="28"/>
                <w:szCs w:val="28"/>
              </w:rPr>
              <w:t xml:space="preserve">субъектам оперативно-диспетчерского управления в технологически изолированных территориальных электроэнергетических системах) 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2 </w:t>
            </w:r>
            <w:r w:rsidRPr="00516C4F">
              <w:rPr>
                <w:b/>
                <w:i/>
                <w:sz w:val="28"/>
                <w:szCs w:val="28"/>
              </w:rPr>
              <w:t>раза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год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конце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каждого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полугодия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текущего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года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EC3381" w:rsidP="00F527A8">
            <w:pPr>
              <w:ind w:right="1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22</w:t>
            </w:r>
            <w:r w:rsidR="007D3E6A" w:rsidRPr="00516C4F">
              <w:rPr>
                <w:sz w:val="28"/>
                <w:szCs w:val="28"/>
              </w:rPr>
              <w:t xml:space="preserve"> </w:t>
            </w:r>
          </w:p>
        </w:tc>
      </w:tr>
      <w:tr w:rsidR="000F6451" w:rsidRPr="00516C4F" w:rsidTr="005A4482">
        <w:tblPrEx>
          <w:tblCellMar>
            <w:top w:w="12" w:type="dxa"/>
            <w:left w:w="62" w:type="dxa"/>
            <w:right w:w="4" w:type="dxa"/>
          </w:tblCellMar>
        </w:tblPrEx>
        <w:trPr>
          <w:trHeight w:val="37"/>
        </w:trPr>
        <w:tc>
          <w:tcPr>
            <w:tcW w:w="3254" w:type="dxa"/>
            <w:shd w:val="clear" w:color="auto" w:fill="auto"/>
          </w:tcPr>
          <w:p w:rsidR="000F6451" w:rsidRPr="00516C4F" w:rsidRDefault="000F6451" w:rsidP="00885F69">
            <w:pPr>
              <w:ind w:left="7" w:right="59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условиях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которых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осуществляется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поставка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регулируемых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товаров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работ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услуг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A36F74" w:rsidRPr="00516C4F">
              <w:rPr>
                <w:rFonts w:eastAsia="Arial"/>
                <w:sz w:val="28"/>
                <w:szCs w:val="28"/>
              </w:rPr>
              <w:t>сетевой организацией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 </w:t>
            </w:r>
            <w:r w:rsidRPr="00516C4F">
              <w:rPr>
                <w:sz w:val="28"/>
                <w:szCs w:val="28"/>
              </w:rPr>
              <w:t>условиях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договоров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осуществлении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технологического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присоединения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электрическим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сетям</w:t>
            </w:r>
            <w:r w:rsidR="00885F69" w:rsidRPr="00516C4F">
              <w:rPr>
                <w:sz w:val="28"/>
                <w:szCs w:val="28"/>
              </w:rPr>
              <w:t xml:space="preserve">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</w:t>
            </w:r>
            <w:proofErr w:type="gramEnd"/>
          </w:p>
        </w:tc>
        <w:tc>
          <w:tcPr>
            <w:tcW w:w="1419" w:type="dxa"/>
            <w:gridSpan w:val="2"/>
            <w:shd w:val="clear" w:color="auto" w:fill="auto"/>
          </w:tcPr>
          <w:p w:rsidR="000F6451" w:rsidRPr="00516C4F" w:rsidRDefault="000F6451" w:rsidP="00DB620A">
            <w:pPr>
              <w:ind w:left="8" w:right="1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DB620A" w:rsidRPr="00516C4F">
              <w:rPr>
                <w:rFonts w:eastAsia="Arial"/>
                <w:sz w:val="28"/>
                <w:szCs w:val="28"/>
              </w:rPr>
              <w:t>з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F5CD0" w:rsidRPr="00516C4F" w:rsidRDefault="000F6451" w:rsidP="000F6451">
            <w:pPr>
              <w:tabs>
                <w:tab w:val="center" w:pos="2288"/>
                <w:tab w:val="left" w:pos="2712"/>
                <w:tab w:val="right" w:pos="4197"/>
              </w:tabs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B620A" w:rsidRPr="00516C4F">
              <w:rPr>
                <w:sz w:val="28"/>
                <w:szCs w:val="28"/>
              </w:rPr>
              <w:t>официальном сайте сетевой организации или ином официальном сайте в сети «Интернет», определяемом Правительством Российской Федерации,</w:t>
            </w:r>
            <w:r w:rsidR="00DB620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rFonts w:eastAsia="Arial"/>
                <w:sz w:val="28"/>
                <w:szCs w:val="28"/>
              </w:rPr>
              <w:t xml:space="preserve">- 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марта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>.</w:t>
            </w:r>
            <w:r w:rsidRPr="00516C4F">
              <w:rPr>
                <w:sz w:val="28"/>
                <w:szCs w:val="28"/>
              </w:rPr>
              <w:t xml:space="preserve"> </w:t>
            </w:r>
          </w:p>
          <w:p w:rsidR="000F6451" w:rsidRPr="00516C4F" w:rsidRDefault="000F6451" w:rsidP="000F6451">
            <w:pPr>
              <w:tabs>
                <w:tab w:val="center" w:pos="2288"/>
                <w:tab w:val="left" w:pos="2712"/>
                <w:tab w:val="right" w:pos="4197"/>
              </w:tabs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отношении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подстанций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распределительных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пунктов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напряжением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ниже</w:t>
            </w:r>
            <w:r w:rsidRPr="00516C4F">
              <w:rPr>
                <w:rFonts w:eastAsia="Arial"/>
                <w:sz w:val="28"/>
                <w:szCs w:val="28"/>
              </w:rPr>
              <w:t xml:space="preserve"> 35 </w:t>
            </w:r>
            <w:proofErr w:type="spellStart"/>
            <w:r w:rsidRPr="00516C4F">
              <w:rPr>
                <w:sz w:val="28"/>
                <w:szCs w:val="28"/>
              </w:rPr>
              <w:t>кВ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дифференциацией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уровням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напряжения</w:t>
            </w:r>
            <w:r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Pr="00516C4F">
              <w:rPr>
                <w:sz w:val="28"/>
                <w:szCs w:val="28"/>
              </w:rPr>
              <w:t>предоставляется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потребителю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течение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7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со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дня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поступления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соответствующего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письменного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запроса</w:t>
            </w:r>
          </w:p>
        </w:tc>
        <w:tc>
          <w:tcPr>
            <w:tcW w:w="1560" w:type="dxa"/>
            <w:shd w:val="clear" w:color="auto" w:fill="auto"/>
          </w:tcPr>
          <w:p w:rsidR="000F6451" w:rsidRPr="00516C4F" w:rsidRDefault="000F6451" w:rsidP="000F6451">
            <w:pPr>
              <w:ind w:right="1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46ADE" w:rsidRPr="00516C4F">
              <w:rPr>
                <w:rFonts w:eastAsia="Arial"/>
                <w:sz w:val="28"/>
                <w:szCs w:val="28"/>
              </w:rPr>
              <w:t xml:space="preserve">5, </w:t>
            </w:r>
            <w:r w:rsidRPr="00516C4F">
              <w:rPr>
                <w:rFonts w:eastAsia="Arial"/>
                <w:sz w:val="28"/>
                <w:szCs w:val="28"/>
              </w:rPr>
              <w:t xml:space="preserve">21 29 </w:t>
            </w:r>
          </w:p>
        </w:tc>
      </w:tr>
      <w:tr w:rsidR="007D3E6A" w:rsidRPr="00516C4F" w:rsidTr="005A4482">
        <w:tblPrEx>
          <w:tblCellMar>
            <w:top w:w="12" w:type="dxa"/>
            <w:left w:w="62" w:type="dxa"/>
            <w:right w:w="4" w:type="dxa"/>
          </w:tblCellMar>
        </w:tblPrEx>
        <w:trPr>
          <w:trHeight w:val="877"/>
        </w:trPr>
        <w:tc>
          <w:tcPr>
            <w:tcW w:w="3254" w:type="dxa"/>
            <w:shd w:val="clear" w:color="auto" w:fill="auto"/>
          </w:tcPr>
          <w:p w:rsidR="007D3E6A" w:rsidRPr="00516C4F" w:rsidRDefault="000F6451" w:rsidP="000F6451">
            <w:pPr>
              <w:ind w:left="7" w:right="5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порядке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выполнения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технологических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технических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других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мероприятий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связанных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технологическим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присоединением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электрическим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сетям</w:t>
            </w:r>
            <w:r w:rsidR="00F439A6" w:rsidRPr="00516C4F">
              <w:rPr>
                <w:sz w:val="28"/>
                <w:szCs w:val="28"/>
              </w:rPr>
              <w:t>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0F6451" w:rsidP="003B7EC4">
            <w:pPr>
              <w:ind w:left="17"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4C5702" w:rsidP="004C5702">
            <w:pPr>
              <w:ind w:left="5" w:right="53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 соответствии с общими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требованиями к способам и срокам раскрытия информации, установленными</w:t>
            </w:r>
            <w:r w:rsidRPr="00516C4F">
              <w:rPr>
                <w:rFonts w:eastAsia="Arial"/>
                <w:sz w:val="28"/>
                <w:szCs w:val="28"/>
              </w:rPr>
              <w:t xml:space="preserve"> пунктами 3-6 Стандартов № 24.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0F6451" w:rsidP="00B81509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Пункты</w:t>
            </w:r>
            <w:r w:rsidRPr="00516C4F">
              <w:rPr>
                <w:rFonts w:eastAsia="Arial"/>
                <w:sz w:val="28"/>
                <w:szCs w:val="28"/>
              </w:rPr>
              <w:t xml:space="preserve"> 3</w:t>
            </w:r>
            <w:r w:rsidR="00B81509" w:rsidRPr="00516C4F">
              <w:rPr>
                <w:rFonts w:eastAsia="Arial"/>
                <w:sz w:val="28"/>
                <w:szCs w:val="28"/>
              </w:rPr>
              <w:t>-6</w:t>
            </w:r>
          </w:p>
        </w:tc>
      </w:tr>
      <w:tr w:rsidR="007D3E6A" w:rsidRPr="00516C4F" w:rsidTr="005A4482">
        <w:tblPrEx>
          <w:tblCellMar>
            <w:top w:w="12" w:type="dxa"/>
            <w:left w:w="62" w:type="dxa"/>
            <w:right w:w="4" w:type="dxa"/>
          </w:tblCellMar>
        </w:tblPrEx>
        <w:trPr>
          <w:trHeight w:val="694"/>
        </w:trPr>
        <w:tc>
          <w:tcPr>
            <w:tcW w:w="3254" w:type="dxa"/>
            <w:shd w:val="clear" w:color="auto" w:fill="auto"/>
          </w:tcPr>
          <w:p w:rsidR="007D3E6A" w:rsidRPr="00516C4F" w:rsidRDefault="000F6451" w:rsidP="00C71812">
            <w:pPr>
              <w:ind w:left="6" w:right="5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возможности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подачи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заявки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осуществление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технологического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присоединения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sz w:val="28"/>
                <w:szCs w:val="28"/>
              </w:rPr>
              <w:t>энергопринимающих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устройств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заявителей</w:t>
            </w:r>
            <w:r w:rsidR="007B4956" w:rsidRPr="00516C4F">
              <w:rPr>
                <w:sz w:val="28"/>
                <w:szCs w:val="28"/>
              </w:rPr>
              <w:t xml:space="preserve">, указанных в </w:t>
            </w:r>
            <w:hyperlink r:id="rId26" w:history="1">
              <w:r w:rsidR="007B4956" w:rsidRPr="00516C4F">
                <w:rPr>
                  <w:sz w:val="28"/>
                  <w:szCs w:val="28"/>
                </w:rPr>
                <w:t>пунктах 12(1)</w:t>
              </w:r>
            </w:hyperlink>
            <w:r w:rsidR="007B4956" w:rsidRPr="00516C4F">
              <w:rPr>
                <w:sz w:val="28"/>
                <w:szCs w:val="28"/>
              </w:rPr>
              <w:t xml:space="preserve">, </w:t>
            </w:r>
            <w:hyperlink r:id="rId27" w:history="1">
              <w:r w:rsidR="007B4956" w:rsidRPr="00516C4F">
                <w:rPr>
                  <w:sz w:val="28"/>
                  <w:szCs w:val="28"/>
                </w:rPr>
                <w:t>13</w:t>
              </w:r>
            </w:hyperlink>
            <w:r w:rsidR="007B4956" w:rsidRPr="00516C4F">
              <w:rPr>
                <w:sz w:val="28"/>
                <w:szCs w:val="28"/>
              </w:rPr>
              <w:t xml:space="preserve"> и </w:t>
            </w:r>
            <w:hyperlink r:id="rId28" w:history="1">
              <w:r w:rsidR="007B4956" w:rsidRPr="00516C4F">
                <w:rPr>
                  <w:sz w:val="28"/>
                  <w:szCs w:val="28"/>
                </w:rPr>
                <w:t>14</w:t>
              </w:r>
            </w:hyperlink>
            <w:r w:rsidR="007B4956" w:rsidRPr="00516C4F">
              <w:rPr>
                <w:sz w:val="28"/>
                <w:szCs w:val="28"/>
              </w:rPr>
              <w:t xml:space="preserve"> Правил технологического присоединения, к электрическим сетям классом напряжения до 10 </w:t>
            </w:r>
            <w:proofErr w:type="spellStart"/>
            <w:r w:rsidR="007B4956" w:rsidRPr="00516C4F">
              <w:rPr>
                <w:sz w:val="28"/>
                <w:szCs w:val="28"/>
              </w:rPr>
              <w:t>кВ</w:t>
            </w:r>
            <w:proofErr w:type="spellEnd"/>
            <w:r w:rsidR="007B4956" w:rsidRPr="00516C4F">
              <w:rPr>
                <w:sz w:val="28"/>
                <w:szCs w:val="28"/>
              </w:rPr>
              <w:t xml:space="preserve"> включительно посредством официального сайта сетевой организации или иного официального сайта в сети "Интернет", определяемого Правительством Российской Федерации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0F6451" w:rsidP="003B7EC4">
            <w:pPr>
              <w:ind w:left="17"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к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0F6451" w:rsidP="006E190B">
            <w:pPr>
              <w:ind w:left="5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B620A" w:rsidRPr="00516C4F">
              <w:rPr>
                <w:sz w:val="28"/>
                <w:szCs w:val="28"/>
              </w:rPr>
              <w:t>официальном сайте сетевой организации или ином официальном сайте в сети «Интернет», определяемом Правительством Российской Федерации</w:t>
            </w:r>
            <w:r w:rsidR="006E190B" w:rsidRPr="00516C4F">
              <w:rPr>
                <w:sz w:val="28"/>
                <w:szCs w:val="28"/>
              </w:rPr>
              <w:t>, в соответствии с общими</w:t>
            </w:r>
            <w:r w:rsidR="006E190B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6E190B" w:rsidRPr="00516C4F">
              <w:rPr>
                <w:sz w:val="28"/>
                <w:szCs w:val="28"/>
              </w:rPr>
              <w:t>требованиями к срокам раскрытия информации, установленными</w:t>
            </w:r>
            <w:r w:rsidR="006E190B" w:rsidRPr="00516C4F">
              <w:rPr>
                <w:rFonts w:eastAsia="Arial"/>
                <w:sz w:val="28"/>
                <w:szCs w:val="28"/>
              </w:rPr>
              <w:t xml:space="preserve"> пунктами 5, 6 Стандартов № 24.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0F6451" w:rsidP="003B7EC4">
            <w:pPr>
              <w:ind w:left="88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="00761A10" w:rsidRPr="00516C4F">
              <w:rPr>
                <w:sz w:val="28"/>
                <w:szCs w:val="28"/>
              </w:rPr>
              <w:t>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2248F" w:rsidRPr="00516C4F">
              <w:rPr>
                <w:rFonts w:eastAsia="Arial"/>
                <w:sz w:val="28"/>
                <w:szCs w:val="28"/>
              </w:rPr>
              <w:t xml:space="preserve">5, 6, </w:t>
            </w:r>
            <w:r w:rsidRPr="00516C4F">
              <w:rPr>
                <w:rFonts w:eastAsia="Arial"/>
                <w:sz w:val="28"/>
                <w:szCs w:val="28"/>
              </w:rPr>
              <w:t>24</w:t>
            </w:r>
          </w:p>
        </w:tc>
      </w:tr>
      <w:tr w:rsidR="007D3E6A" w:rsidRPr="00516C4F" w:rsidTr="005A4482">
        <w:tblPrEx>
          <w:tblCellMar>
            <w:top w:w="12" w:type="dxa"/>
            <w:left w:w="62" w:type="dxa"/>
            <w:right w:w="4" w:type="dxa"/>
          </w:tblCellMar>
        </w:tblPrEx>
        <w:trPr>
          <w:trHeight w:val="1056"/>
        </w:trPr>
        <w:tc>
          <w:tcPr>
            <w:tcW w:w="3254" w:type="dxa"/>
            <w:shd w:val="clear" w:color="auto" w:fill="auto"/>
          </w:tcPr>
          <w:p w:rsidR="007D3E6A" w:rsidRPr="00516C4F" w:rsidRDefault="00AB4B03" w:rsidP="00ED772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этапах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заявок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юридических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предпринимателей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технологическое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электрическим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сетям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ED7726" w:rsidRPr="00516C4F">
              <w:rPr>
                <w:rFonts w:ascii="Times New Roman" w:hAnsi="Times New Roman" w:cs="Times New Roman"/>
                <w:sz w:val="28"/>
                <w:szCs w:val="28"/>
              </w:rPr>
              <w:t>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такого договора, о ходе выполнения сетевой организацией</w:t>
            </w:r>
            <w:proofErr w:type="gramEnd"/>
            <w:r w:rsidR="00ED7726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AB4B03" w:rsidP="003B7EC4">
            <w:pPr>
              <w:ind w:left="28" w:right="3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л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AB4B03" w:rsidP="000A68EA">
            <w:pPr>
              <w:ind w:left="5" w:right="53" w:firstLine="359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Подлежит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доведению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сведения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заявителей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момента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поступления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заявки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технологическое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присоединение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совершения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сетевой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дальнейших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юридически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значимых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действий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рассмотрению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этой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заявки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заключению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исполнению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договора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осуществлении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технологического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присоединения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отношении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каждой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заявки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поступающей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сетевую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организацию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использованием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личного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кабинета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заявителя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006DD9" w:rsidRPr="00516C4F">
              <w:rPr>
                <w:sz w:val="28"/>
                <w:szCs w:val="28"/>
              </w:rPr>
              <w:t>официальном сайте сетевой организации или ином официальном сайте в сети «Интернет», определяемом Правительством Российской</w:t>
            </w:r>
            <w:proofErr w:type="gramEnd"/>
            <w:r w:rsidR="00006DD9" w:rsidRPr="00516C4F">
              <w:rPr>
                <w:sz w:val="28"/>
                <w:szCs w:val="28"/>
              </w:rPr>
              <w:t xml:space="preserve"> Федерации</w:t>
            </w:r>
            <w:r w:rsidR="00F218D5" w:rsidRPr="00516C4F">
              <w:rPr>
                <w:sz w:val="28"/>
                <w:szCs w:val="28"/>
              </w:rPr>
              <w:t>.</w:t>
            </w:r>
          </w:p>
          <w:p w:rsidR="00F218D5" w:rsidRPr="00516C4F" w:rsidRDefault="00F218D5" w:rsidP="001D558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Порядок создания личного кабинета определяется сетевой организацией самостоятельно.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AB4B03" w:rsidP="003B7EC4">
            <w:pPr>
              <w:ind w:right="1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24</w:t>
            </w:r>
          </w:p>
        </w:tc>
      </w:tr>
      <w:tr w:rsidR="007D3E6A" w:rsidRPr="00516C4F" w:rsidTr="005A4482">
        <w:tblPrEx>
          <w:tblCellMar>
            <w:top w:w="12" w:type="dxa"/>
            <w:left w:w="62" w:type="dxa"/>
            <w:right w:w="4" w:type="dxa"/>
          </w:tblCellMar>
        </w:tblPrEx>
        <w:trPr>
          <w:trHeight w:val="2576"/>
        </w:trPr>
        <w:tc>
          <w:tcPr>
            <w:tcW w:w="3254" w:type="dxa"/>
            <w:shd w:val="clear" w:color="auto" w:fill="auto"/>
          </w:tcPr>
          <w:p w:rsidR="007D3E6A" w:rsidRPr="00516C4F" w:rsidRDefault="00AB4B03" w:rsidP="00237A4D">
            <w:pPr>
              <w:ind w:left="7"/>
              <w:jc w:val="both"/>
              <w:rPr>
                <w:rFonts w:eastAsia="Arial"/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программе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проекте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программы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проекте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изменений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вносимых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инвестиционную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программу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обосновывающих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ее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материалах</w:t>
            </w:r>
            <w:r w:rsidR="00237A4D" w:rsidRPr="00516C4F">
              <w:rPr>
                <w:sz w:val="28"/>
                <w:szCs w:val="28"/>
              </w:rPr>
              <w:t xml:space="preserve"> (за исключением сведений, составляющих государственную тайну) – </w:t>
            </w:r>
            <w:r w:rsidR="00237A4D" w:rsidRPr="00516C4F">
              <w:rPr>
                <w:i/>
                <w:sz w:val="28"/>
                <w:szCs w:val="28"/>
              </w:rPr>
              <w:t>в составе сведений, указанных в подпункте</w:t>
            </w:r>
            <w:r w:rsidR="00237A4D"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="00237A4D" w:rsidRPr="00516C4F">
              <w:rPr>
                <w:i/>
                <w:sz w:val="28"/>
                <w:szCs w:val="28"/>
              </w:rPr>
              <w:t>м</w:t>
            </w:r>
            <w:r w:rsidR="00237A4D"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="00237A4D" w:rsidRPr="00516C4F">
              <w:rPr>
                <w:i/>
                <w:sz w:val="28"/>
                <w:szCs w:val="28"/>
              </w:rPr>
              <w:t>пункта</w:t>
            </w:r>
            <w:r w:rsidR="00237A4D" w:rsidRPr="00516C4F">
              <w:rPr>
                <w:rFonts w:eastAsia="Arial"/>
                <w:i/>
                <w:sz w:val="28"/>
                <w:szCs w:val="28"/>
              </w:rPr>
              <w:t xml:space="preserve"> 19 </w:t>
            </w:r>
            <w:r w:rsidR="00564046" w:rsidRPr="00516C4F">
              <w:rPr>
                <w:rFonts w:eastAsia="Arial"/>
                <w:i/>
                <w:sz w:val="28"/>
                <w:szCs w:val="28"/>
              </w:rPr>
              <w:t xml:space="preserve">и пункте 27 </w:t>
            </w:r>
            <w:r w:rsidR="00237A4D" w:rsidRPr="00516C4F">
              <w:rPr>
                <w:rFonts w:eastAsia="Arial"/>
                <w:i/>
                <w:sz w:val="28"/>
                <w:szCs w:val="28"/>
              </w:rPr>
              <w:t>Стандартов № 24</w:t>
            </w:r>
          </w:p>
          <w:p w:rsidR="0055768F" w:rsidRPr="00516C4F" w:rsidRDefault="0055768F" w:rsidP="00237A4D">
            <w:pPr>
              <w:ind w:left="7"/>
              <w:jc w:val="both"/>
              <w:rPr>
                <w:b/>
                <w:i/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Подписывается с использованием усиленной квалифицированной электронной подписи</w:t>
            </w:r>
            <w:r w:rsidR="00CF51E6" w:rsidRPr="00516C4F">
              <w:rPr>
                <w:b/>
                <w:i/>
                <w:sz w:val="28"/>
                <w:szCs w:val="28"/>
              </w:rPr>
              <w:t xml:space="preserve"> в соответствии с требованиями пункта 11 Стандартов № 24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AB4B03" w:rsidP="003B7EC4">
            <w:pPr>
              <w:ind w:left="15" w:right="23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м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  <w:r w:rsidR="00E11416" w:rsidRPr="00516C4F">
              <w:rPr>
                <w:rFonts w:eastAsia="Arial"/>
                <w:sz w:val="28"/>
                <w:szCs w:val="28"/>
              </w:rPr>
              <w:t>, пункт 27</w:t>
            </w:r>
            <w:r w:rsidR="00760D6E" w:rsidRPr="00516C4F">
              <w:rPr>
                <w:rFonts w:eastAsia="Arial"/>
                <w:sz w:val="28"/>
                <w:szCs w:val="28"/>
              </w:rPr>
              <w:t>, пункт 11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34621" w:rsidRPr="00516C4F" w:rsidRDefault="00AB4B03" w:rsidP="008207B5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2A7112" w:rsidRPr="00516C4F">
              <w:rPr>
                <w:sz w:val="28"/>
                <w:szCs w:val="28"/>
              </w:rPr>
              <w:t>о</w:t>
            </w:r>
            <w:r w:rsidRPr="00516C4F">
              <w:rPr>
                <w:sz w:val="28"/>
                <w:szCs w:val="28"/>
              </w:rPr>
              <w:t>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Pr="00516C4F">
              <w:rPr>
                <w:sz w:val="28"/>
                <w:szCs w:val="28"/>
              </w:rPr>
              <w:t>определяемом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Правительством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марта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или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сроки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предусмотренные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Правилами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утверждения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субъектов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электроэнергетики</w:t>
            </w:r>
            <w:r w:rsidR="00122875" w:rsidRPr="00516C4F">
              <w:rPr>
                <w:sz w:val="28"/>
                <w:szCs w:val="28"/>
              </w:rPr>
              <w:t>, утвержденными постановлением  Правительства Российской</w:t>
            </w:r>
            <w:r w:rsidR="00122875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22875" w:rsidRPr="00516C4F">
              <w:rPr>
                <w:sz w:val="28"/>
                <w:szCs w:val="28"/>
              </w:rPr>
              <w:t xml:space="preserve">Федерации от 01.12.2009 № 977, </w:t>
            </w:r>
            <w:r w:rsidRPr="00516C4F">
              <w:rPr>
                <w:sz w:val="28"/>
                <w:szCs w:val="28"/>
              </w:rPr>
              <w:t>для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раскрытия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проекте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внесения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изменений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инвестиционную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программу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и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обновляется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сроки</w:t>
            </w:r>
            <w:r w:rsidRPr="00516C4F">
              <w:rPr>
                <w:rFonts w:eastAsia="Arial"/>
                <w:sz w:val="28"/>
                <w:szCs w:val="28"/>
              </w:rPr>
              <w:t>,</w:t>
            </w:r>
            <w:r w:rsidRPr="00516C4F">
              <w:rPr>
                <w:sz w:val="28"/>
                <w:szCs w:val="28"/>
              </w:rPr>
              <w:t xml:space="preserve"> установленные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207B5" w:rsidRPr="00516C4F">
              <w:rPr>
                <w:rFonts w:eastAsia="Arial"/>
                <w:sz w:val="28"/>
                <w:szCs w:val="28"/>
              </w:rPr>
              <w:t xml:space="preserve">вышеуказанными </w:t>
            </w:r>
            <w:r w:rsidRPr="00516C4F">
              <w:rPr>
                <w:sz w:val="28"/>
                <w:szCs w:val="28"/>
              </w:rPr>
              <w:t>Правилами</w:t>
            </w:r>
            <w:r w:rsidR="00234621" w:rsidRPr="00516C4F">
              <w:rPr>
                <w:sz w:val="28"/>
                <w:szCs w:val="28"/>
              </w:rPr>
              <w:t>.</w:t>
            </w:r>
          </w:p>
          <w:p w:rsidR="00B93564" w:rsidRPr="00516C4F" w:rsidRDefault="00B93564" w:rsidP="00B93564">
            <w:pPr>
              <w:ind w:firstLine="505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i/>
                <w:sz w:val="28"/>
                <w:szCs w:val="28"/>
              </w:rPr>
              <w:t xml:space="preserve">Информация, указанная в </w:t>
            </w:r>
            <w:hyperlink w:anchor="P125" w:history="1">
              <w:r w:rsidRPr="00516C4F">
                <w:rPr>
                  <w:i/>
                  <w:sz w:val="28"/>
                  <w:szCs w:val="28"/>
                </w:rPr>
                <w:t>абзацах втором</w:t>
              </w:r>
            </w:hyperlink>
            <w:r w:rsidRPr="00516C4F">
              <w:rPr>
                <w:i/>
                <w:sz w:val="28"/>
                <w:szCs w:val="28"/>
              </w:rPr>
              <w:t xml:space="preserve"> - </w:t>
            </w:r>
            <w:hyperlink w:anchor="P133" w:history="1">
              <w:r w:rsidRPr="00516C4F">
                <w:rPr>
                  <w:i/>
                  <w:sz w:val="28"/>
                  <w:szCs w:val="28"/>
                </w:rPr>
                <w:t>десятом подпункта "м" пункта 19</w:t>
              </w:r>
            </w:hyperlink>
            <w:r w:rsidRPr="00516C4F">
              <w:rPr>
                <w:sz w:val="28"/>
                <w:szCs w:val="28"/>
              </w:rPr>
              <w:t xml:space="preserve"> </w:t>
            </w:r>
            <w:r w:rsidR="00673DA0" w:rsidRPr="00516C4F">
              <w:rPr>
                <w:i/>
                <w:sz w:val="28"/>
                <w:szCs w:val="28"/>
              </w:rPr>
              <w:t>Стандартов № 24</w:t>
            </w:r>
            <w:r w:rsidRPr="00516C4F">
              <w:rPr>
                <w:sz w:val="28"/>
                <w:szCs w:val="28"/>
              </w:rPr>
              <w:t xml:space="preserve">, раскрывается </w:t>
            </w:r>
            <w:r w:rsidRPr="00516C4F">
              <w:rPr>
                <w:b/>
                <w:sz w:val="28"/>
                <w:szCs w:val="28"/>
                <w:u w:val="single"/>
              </w:rPr>
              <w:t>в форме</w:t>
            </w:r>
            <w:r w:rsidRPr="00516C4F">
              <w:rPr>
                <w:sz w:val="28"/>
                <w:szCs w:val="28"/>
              </w:rPr>
              <w:t xml:space="preserve"> электронных документов в соответствии с формами, правилами заполнения указанных форм и требованиями к их форматам раскрытия, утвержденными Министерством энергетики Российской Федерации по согласованию с Министерством цифрового развития, связи и массовых коммуникаций Российской Федерации (указанные электронные документы формируются сетевой организацией на основе их шаблонов и (или</w:t>
            </w:r>
            <w:proofErr w:type="gramEnd"/>
            <w:r w:rsidRPr="00516C4F">
              <w:rPr>
                <w:sz w:val="28"/>
                <w:szCs w:val="28"/>
              </w:rPr>
              <w:t>) описаний схем, используемых для формирования электронных документов в формате XML и обеспечивающих считывание и контроль содержащихся в них данных, опубликованных на официальном сайте Министерства энергетики Российской Федерации в сети "Интернет").</w:t>
            </w:r>
          </w:p>
          <w:p w:rsidR="007D3E6A" w:rsidRPr="00516C4F" w:rsidRDefault="00B93564" w:rsidP="00B93564">
            <w:pPr>
              <w:ind w:firstLine="505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 xml:space="preserve">Информация, указанная в </w:t>
            </w:r>
            <w:hyperlink w:anchor="P134" w:history="1">
              <w:r w:rsidRPr="00516C4F">
                <w:rPr>
                  <w:i/>
                  <w:sz w:val="28"/>
                  <w:szCs w:val="28"/>
                </w:rPr>
                <w:t>абзацах одиннадцатом</w:t>
              </w:r>
            </w:hyperlink>
            <w:r w:rsidRPr="00516C4F">
              <w:rPr>
                <w:i/>
                <w:sz w:val="28"/>
                <w:szCs w:val="28"/>
              </w:rPr>
              <w:t xml:space="preserve"> - </w:t>
            </w:r>
            <w:hyperlink w:anchor="P140" w:history="1">
              <w:r w:rsidRPr="00516C4F">
                <w:rPr>
                  <w:i/>
                  <w:sz w:val="28"/>
                  <w:szCs w:val="28"/>
                </w:rPr>
                <w:t>семнадцатом подпункта "м" пункта 19</w:t>
              </w:r>
            </w:hyperlink>
            <w:r w:rsidRPr="00516C4F">
              <w:rPr>
                <w:sz w:val="28"/>
                <w:szCs w:val="28"/>
              </w:rPr>
              <w:t xml:space="preserve"> </w:t>
            </w:r>
            <w:r w:rsidR="00980CDF" w:rsidRPr="00516C4F">
              <w:rPr>
                <w:i/>
                <w:sz w:val="28"/>
                <w:szCs w:val="28"/>
              </w:rPr>
              <w:t>Стандартов № 24</w:t>
            </w:r>
            <w:r w:rsidRPr="00516C4F">
              <w:rPr>
                <w:sz w:val="28"/>
                <w:szCs w:val="28"/>
              </w:rPr>
              <w:t xml:space="preserve">, раскрывается </w:t>
            </w:r>
            <w:r w:rsidRPr="00516C4F">
              <w:rPr>
                <w:b/>
                <w:sz w:val="28"/>
                <w:szCs w:val="28"/>
                <w:u w:val="single"/>
              </w:rPr>
              <w:t>в форме</w:t>
            </w:r>
            <w:r w:rsidRPr="00516C4F">
              <w:rPr>
                <w:sz w:val="28"/>
                <w:szCs w:val="28"/>
              </w:rPr>
              <w:t xml:space="preserve"> электронных документов в соответствии с требованиями к их форматам раскрытия, утвержденными Министерством энергетики Российской Федерации</w:t>
            </w:r>
            <w:r w:rsidR="00AB4B03" w:rsidRPr="00516C4F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AB4B03" w:rsidP="003B7EC4">
            <w:pPr>
              <w:ind w:right="1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29</w:t>
            </w:r>
          </w:p>
        </w:tc>
      </w:tr>
      <w:tr w:rsidR="007D3E6A" w:rsidRPr="00516C4F" w:rsidTr="005A4482">
        <w:tblPrEx>
          <w:tblCellMar>
            <w:top w:w="12" w:type="dxa"/>
            <w:left w:w="62" w:type="dxa"/>
            <w:right w:w="4" w:type="dxa"/>
          </w:tblCellMar>
        </w:tblPrEx>
        <w:trPr>
          <w:trHeight w:val="1666"/>
        </w:trPr>
        <w:tc>
          <w:tcPr>
            <w:tcW w:w="3254" w:type="dxa"/>
            <w:shd w:val="clear" w:color="auto" w:fill="auto"/>
          </w:tcPr>
          <w:p w:rsidR="007D3E6A" w:rsidRPr="00516C4F" w:rsidRDefault="00AB4B03" w:rsidP="0061357D">
            <w:pPr>
              <w:ind w:left="2" w:right="54"/>
              <w:jc w:val="both"/>
              <w:rPr>
                <w:rFonts w:eastAsia="Arial"/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gramStart"/>
            <w:r w:rsidRPr="00516C4F">
              <w:rPr>
                <w:sz w:val="28"/>
                <w:szCs w:val="28"/>
              </w:rPr>
              <w:t>отчетах</w:t>
            </w:r>
            <w:proofErr w:type="gram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реализации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обосновывающих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материалах</w:t>
            </w:r>
            <w:r w:rsidR="0061357D" w:rsidRPr="00516C4F">
              <w:rPr>
                <w:i/>
                <w:sz w:val="28"/>
                <w:szCs w:val="28"/>
              </w:rPr>
              <w:t xml:space="preserve"> - в составе сведений, указанных в подпункте</w:t>
            </w:r>
            <w:r w:rsidR="0061357D"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="0061357D" w:rsidRPr="00516C4F">
              <w:rPr>
                <w:i/>
                <w:sz w:val="28"/>
                <w:szCs w:val="28"/>
              </w:rPr>
              <w:t>н</w:t>
            </w:r>
            <w:r w:rsidR="0061357D"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="0061357D" w:rsidRPr="00516C4F">
              <w:rPr>
                <w:i/>
                <w:sz w:val="28"/>
                <w:szCs w:val="28"/>
              </w:rPr>
              <w:t>пункта</w:t>
            </w:r>
            <w:r w:rsidR="0061357D" w:rsidRPr="00516C4F">
              <w:rPr>
                <w:rFonts w:eastAsia="Arial"/>
                <w:i/>
                <w:sz w:val="28"/>
                <w:szCs w:val="28"/>
              </w:rPr>
              <w:t xml:space="preserve"> 19 Стандартов № 24</w:t>
            </w:r>
            <w:r w:rsidR="003B7F49" w:rsidRPr="00516C4F">
              <w:rPr>
                <w:rFonts w:eastAsia="Arial"/>
                <w:i/>
                <w:sz w:val="28"/>
                <w:szCs w:val="28"/>
              </w:rPr>
              <w:t>.</w:t>
            </w:r>
          </w:p>
          <w:p w:rsidR="003B7F49" w:rsidRPr="00516C4F" w:rsidRDefault="003B7F49" w:rsidP="0061357D">
            <w:pPr>
              <w:ind w:left="2" w:right="54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Подписывается с использованием усиленной квалифицированной электронной подписи в соответствии с требованиями пункта 11 Стандартов № 24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AB4B03" w:rsidP="003B7EC4">
            <w:pPr>
              <w:ind w:left="5" w:right="14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н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  <w:r w:rsidR="005D4387" w:rsidRPr="00516C4F">
              <w:rPr>
                <w:rFonts w:eastAsia="Arial"/>
                <w:sz w:val="28"/>
                <w:szCs w:val="28"/>
              </w:rPr>
              <w:t>, пункт 11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A77A4" w:rsidRPr="00516C4F" w:rsidRDefault="00AB4B03" w:rsidP="000A77A4">
            <w:pPr>
              <w:ind w:right="48"/>
              <w:jc w:val="both"/>
              <w:rPr>
                <w:rFonts w:eastAsia="Arial"/>
                <w:b/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Pr="00516C4F">
              <w:rPr>
                <w:sz w:val="28"/>
                <w:szCs w:val="28"/>
              </w:rPr>
              <w:t>определяемом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Правительством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  <w:r w:rsidR="000A77A4" w:rsidRPr="00516C4F">
              <w:rPr>
                <w:rFonts w:eastAsia="Arial"/>
                <w:b/>
                <w:i/>
                <w:sz w:val="28"/>
                <w:szCs w:val="28"/>
              </w:rPr>
              <w:t>:</w:t>
            </w:r>
          </w:p>
          <w:p w:rsidR="000A77A4" w:rsidRPr="00516C4F" w:rsidRDefault="00AB4B03" w:rsidP="000A77A4">
            <w:pPr>
              <w:ind w:right="48" w:firstLine="222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ежеквартально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позднее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чем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через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45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после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окончания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отчетного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квартала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</w:p>
          <w:p w:rsidR="007D3E6A" w:rsidRPr="00516C4F" w:rsidRDefault="00AB4B03" w:rsidP="000A77A4">
            <w:pPr>
              <w:ind w:right="48" w:firstLine="222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апреля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результатам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исполнения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аз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предыдущий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календарный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год</w:t>
            </w:r>
            <w:r w:rsidR="00B02736" w:rsidRPr="00516C4F">
              <w:rPr>
                <w:sz w:val="28"/>
                <w:szCs w:val="28"/>
              </w:rPr>
              <w:t>.</w:t>
            </w:r>
          </w:p>
          <w:p w:rsidR="00E26D97" w:rsidRPr="00516C4F" w:rsidRDefault="00D52256" w:rsidP="00D52256">
            <w:pPr>
              <w:ind w:right="48" w:firstLine="222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i/>
                <w:sz w:val="28"/>
                <w:szCs w:val="28"/>
              </w:rPr>
              <w:t xml:space="preserve">Информация, указанная в </w:t>
            </w:r>
            <w:hyperlink w:anchor="P142" w:history="1">
              <w:r w:rsidRPr="00516C4F">
                <w:rPr>
                  <w:i/>
                  <w:sz w:val="28"/>
                  <w:szCs w:val="28"/>
                </w:rPr>
                <w:t>абзацах втором</w:t>
              </w:r>
            </w:hyperlink>
            <w:r w:rsidRPr="00516C4F">
              <w:rPr>
                <w:i/>
                <w:sz w:val="28"/>
                <w:szCs w:val="28"/>
              </w:rPr>
              <w:t xml:space="preserve"> - </w:t>
            </w:r>
            <w:hyperlink w:anchor="P150" w:history="1">
              <w:r w:rsidRPr="00516C4F">
                <w:rPr>
                  <w:i/>
                  <w:sz w:val="28"/>
                  <w:szCs w:val="28"/>
                </w:rPr>
                <w:t>десятом подпункта "н" пункта 19</w:t>
              </w:r>
            </w:hyperlink>
            <w:r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Стандартов № 24</w:t>
            </w:r>
            <w:r w:rsidRPr="00516C4F">
              <w:rPr>
                <w:sz w:val="28"/>
                <w:szCs w:val="28"/>
              </w:rPr>
              <w:t xml:space="preserve">, раскрывается </w:t>
            </w:r>
            <w:r w:rsidRPr="00516C4F">
              <w:rPr>
                <w:b/>
                <w:sz w:val="28"/>
                <w:szCs w:val="28"/>
                <w:u w:val="single"/>
              </w:rPr>
              <w:t>в</w:t>
            </w:r>
            <w:r w:rsidRPr="00516C4F">
              <w:rPr>
                <w:sz w:val="28"/>
                <w:szCs w:val="28"/>
                <w:u w:val="single"/>
              </w:rPr>
              <w:t xml:space="preserve"> </w:t>
            </w:r>
            <w:r w:rsidRPr="00516C4F">
              <w:rPr>
                <w:b/>
                <w:sz w:val="28"/>
                <w:szCs w:val="28"/>
                <w:u w:val="single"/>
              </w:rPr>
              <w:t>форме</w:t>
            </w:r>
            <w:r w:rsidRPr="00516C4F">
              <w:rPr>
                <w:b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электронных документов в соответствии с </w:t>
            </w:r>
            <w:hyperlink r:id="rId29" w:history="1">
              <w:r w:rsidRPr="00516C4F">
                <w:rPr>
                  <w:sz w:val="28"/>
                  <w:szCs w:val="28"/>
                </w:rPr>
                <w:t>формами</w:t>
              </w:r>
            </w:hyperlink>
            <w:r w:rsidRPr="00516C4F">
              <w:rPr>
                <w:sz w:val="28"/>
                <w:szCs w:val="28"/>
              </w:rPr>
              <w:t xml:space="preserve">, </w:t>
            </w:r>
            <w:hyperlink r:id="rId30" w:history="1">
              <w:r w:rsidRPr="00516C4F">
                <w:rPr>
                  <w:sz w:val="28"/>
                  <w:szCs w:val="28"/>
                </w:rPr>
                <w:t>правилами</w:t>
              </w:r>
            </w:hyperlink>
            <w:r w:rsidRPr="00516C4F">
              <w:rPr>
                <w:sz w:val="28"/>
                <w:szCs w:val="28"/>
              </w:rPr>
              <w:t xml:space="preserve"> заполнения указанных форм и </w:t>
            </w:r>
            <w:hyperlink r:id="rId31" w:history="1">
              <w:r w:rsidRPr="00516C4F">
                <w:rPr>
                  <w:sz w:val="28"/>
                  <w:szCs w:val="28"/>
                </w:rPr>
                <w:t>требованиями</w:t>
              </w:r>
            </w:hyperlink>
            <w:r w:rsidRPr="00516C4F">
              <w:rPr>
                <w:sz w:val="28"/>
                <w:szCs w:val="28"/>
              </w:rPr>
              <w:t xml:space="preserve"> к их форматам раскрытия, утвержденными Министерством энергетики Российской Федерации по согласованию с Министерством цифрового развития, связи и массовых коммуникаций Российской Федерации (указанные электронные документы формируются сетевой организацией на основе их </w:t>
            </w:r>
            <w:r w:rsidRPr="00516C4F">
              <w:rPr>
                <w:sz w:val="28"/>
                <w:szCs w:val="28"/>
              </w:rPr>
              <w:lastRenderedPageBreak/>
              <w:t>шаблонов и (или</w:t>
            </w:r>
            <w:proofErr w:type="gramEnd"/>
            <w:r w:rsidRPr="00516C4F">
              <w:rPr>
                <w:sz w:val="28"/>
                <w:szCs w:val="28"/>
              </w:rPr>
              <w:t xml:space="preserve">) описаний схем XML-документов, опубликованных на официальном сайте Министерства энергетики Российской Федерации в сети "Интернет"). </w:t>
            </w:r>
          </w:p>
          <w:p w:rsidR="00D52256" w:rsidRPr="00516C4F" w:rsidRDefault="00D52256" w:rsidP="00D52256">
            <w:pPr>
              <w:ind w:right="48" w:firstLine="222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 xml:space="preserve">Информация, указанная в </w:t>
            </w:r>
            <w:hyperlink w:anchor="P151" w:history="1">
              <w:r w:rsidRPr="00516C4F">
                <w:rPr>
                  <w:i/>
                  <w:sz w:val="28"/>
                  <w:szCs w:val="28"/>
                </w:rPr>
                <w:t>абзаце одиннадцатом подпункта "н" пункта 19</w:t>
              </w:r>
            </w:hyperlink>
            <w:r w:rsidRPr="00516C4F">
              <w:rPr>
                <w:sz w:val="28"/>
                <w:szCs w:val="28"/>
              </w:rPr>
              <w:t xml:space="preserve"> </w:t>
            </w:r>
            <w:r w:rsidR="00E26D97" w:rsidRPr="00516C4F">
              <w:rPr>
                <w:i/>
                <w:sz w:val="28"/>
                <w:szCs w:val="28"/>
              </w:rPr>
              <w:t>Стандартов № 24</w:t>
            </w:r>
            <w:r w:rsidRPr="00516C4F">
              <w:rPr>
                <w:sz w:val="28"/>
                <w:szCs w:val="28"/>
              </w:rPr>
              <w:t xml:space="preserve">, раскрывается </w:t>
            </w:r>
            <w:r w:rsidRPr="00516C4F">
              <w:rPr>
                <w:b/>
                <w:sz w:val="28"/>
                <w:szCs w:val="28"/>
                <w:u w:val="single"/>
              </w:rPr>
              <w:t>в форме</w:t>
            </w:r>
            <w:r w:rsidRPr="00516C4F">
              <w:rPr>
                <w:b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электронных документов в соответствии с требованиями к их форматам раскрытия, утвержденными Министерством энергетики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AB4B03" w:rsidP="003B7EC4">
            <w:pPr>
              <w:ind w:right="81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29</w:t>
            </w:r>
          </w:p>
        </w:tc>
      </w:tr>
      <w:tr w:rsidR="007D3E6A" w:rsidRPr="00516C4F" w:rsidTr="005A4482">
        <w:tblPrEx>
          <w:tblCellMar>
            <w:top w:w="11" w:type="dxa"/>
            <w:left w:w="53" w:type="dxa"/>
            <w:right w:w="5" w:type="dxa"/>
          </w:tblCellMar>
        </w:tblPrEx>
        <w:trPr>
          <w:trHeight w:val="731"/>
        </w:trPr>
        <w:tc>
          <w:tcPr>
            <w:tcW w:w="3254" w:type="dxa"/>
            <w:shd w:val="clear" w:color="auto" w:fill="auto"/>
          </w:tcPr>
          <w:p w:rsidR="00EB16CB" w:rsidRPr="00516C4F" w:rsidRDefault="00AB4B03" w:rsidP="00EB16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способах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приобретения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объемах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передаче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электроэнерги</w:t>
            </w:r>
            <w:r w:rsidR="00EB16CB" w:rsidRPr="00516C4F">
              <w:rPr>
                <w:rFonts w:ascii="Times New Roman" w:hAnsi="Times New Roman" w:cs="Times New Roman"/>
                <w:sz w:val="28"/>
                <w:szCs w:val="28"/>
              </w:rPr>
              <w:t>и,  включая информацию:</w:t>
            </w:r>
          </w:p>
          <w:p w:rsidR="00EB16CB" w:rsidRPr="00516C4F" w:rsidRDefault="00EB16CB" w:rsidP="00EB16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53"/>
            <w:bookmarkEnd w:id="8"/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 корпоративных правилах осуществления закупок (включая использование конкурсов и аукционов);</w:t>
            </w:r>
          </w:p>
          <w:p w:rsidR="007D3E6A" w:rsidRPr="00516C4F" w:rsidRDefault="00EB16CB" w:rsidP="00697E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 проведении закупок товаров, необходимых для производства регулируемых услуг (включая использование конкурсов и аукционов), с указанием наименований товаров и предполагаемых объемов закупок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AB4B03" w:rsidP="005D4387">
            <w:pPr>
              <w:ind w:left="28"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  <w:r w:rsidR="00F90B9A" w:rsidRPr="00516C4F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96E2C" w:rsidRPr="00516C4F" w:rsidRDefault="009F6F5F" w:rsidP="00396E2C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C4F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396E2C" w:rsidRPr="00516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исключением </w:t>
            </w:r>
            <w:r w:rsidR="00647382" w:rsidRPr="00516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информации, </w:t>
            </w:r>
            <w:r w:rsidR="00396E2C" w:rsidRPr="00516C4F">
              <w:rPr>
                <w:rFonts w:ascii="Times New Roman" w:hAnsi="Times New Roman" w:cs="Times New Roman"/>
                <w:i/>
                <w:sz w:val="28"/>
                <w:szCs w:val="28"/>
              </w:rPr>
              <w:t>указанной в абзаце втором подпункта</w:t>
            </w:r>
            <w:r w:rsidR="00396E2C" w:rsidRPr="00516C4F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«</w:t>
            </w:r>
            <w:r w:rsidR="00396E2C" w:rsidRPr="00516C4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396E2C" w:rsidRPr="00516C4F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» </w:t>
            </w:r>
            <w:r w:rsidR="00396E2C" w:rsidRPr="00516C4F">
              <w:rPr>
                <w:rFonts w:ascii="Times New Roman" w:hAnsi="Times New Roman" w:cs="Times New Roman"/>
                <w:i/>
                <w:sz w:val="28"/>
                <w:szCs w:val="28"/>
              </w:rPr>
              <w:t>пункта</w:t>
            </w:r>
            <w:r w:rsidR="00396E2C" w:rsidRPr="00516C4F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19 Стандартов № 24</w:t>
            </w:r>
            <w:r w:rsidR="00647382"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>,</w:t>
            </w:r>
            <w:r w:rsidR="00396E2C"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396E2C" w:rsidRPr="00516C4F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AB4B03" w:rsidRPr="00516C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B03"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C74241" w:rsidRPr="00516C4F">
              <w:rPr>
                <w:rFonts w:ascii="Times New Roman" w:hAnsi="Times New Roman" w:cs="Times New Roman"/>
                <w:sz w:val="28"/>
                <w:szCs w:val="28"/>
              </w:rPr>
              <w:t>официальном сайте сетевой организации или ином официальном сайте в сети «Интернет», определяемом Правительством Российской Федерации</w:t>
            </w:r>
            <w:r w:rsidR="00275344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6E2C"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соответствии с законодательством Российской Федерации и локальными документами, определяющими порядок проведения открытых закупочных процедур</w:t>
            </w:r>
            <w:r w:rsidR="00F83579" w:rsidRPr="00516C4F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(</w:t>
            </w:r>
            <w:r w:rsidR="00F83579" w:rsidRPr="00516C4F">
              <w:rPr>
                <w:rFonts w:ascii="Times New Roman" w:hAnsi="Times New Roman" w:cs="Times New Roman"/>
                <w:i/>
                <w:sz w:val="28"/>
                <w:szCs w:val="28"/>
              </w:rPr>
              <w:t>с учетом общих</w:t>
            </w:r>
            <w:r w:rsidR="00F83579" w:rsidRPr="00516C4F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="00F83579" w:rsidRPr="00516C4F">
              <w:rPr>
                <w:rFonts w:ascii="Times New Roman" w:hAnsi="Times New Roman" w:cs="Times New Roman"/>
                <w:i/>
                <w:sz w:val="28"/>
                <w:szCs w:val="28"/>
              </w:rPr>
              <w:t>требований к срокам раскрытия информации, установленны</w:t>
            </w:r>
            <w:r w:rsidR="008347AC" w:rsidRPr="00516C4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F83579" w:rsidRPr="00516C4F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пунктами 3-6 Стандартов № 24).</w:t>
            </w:r>
            <w:proofErr w:type="gramEnd"/>
          </w:p>
          <w:p w:rsidR="007D3E6A" w:rsidRPr="00516C4F" w:rsidRDefault="00AB4B03" w:rsidP="003655B6">
            <w:pPr>
              <w:ind w:left="14" w:right="54" w:firstLine="359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Абзац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второй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подпункта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Pr="00516C4F">
              <w:rPr>
                <w:i/>
                <w:sz w:val="28"/>
                <w:szCs w:val="28"/>
              </w:rPr>
              <w:t>о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Pr="00516C4F">
              <w:rPr>
                <w:i/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19 </w:t>
            </w:r>
            <w:r w:rsidR="00AE41EB" w:rsidRPr="00516C4F">
              <w:rPr>
                <w:rFonts w:eastAsia="Arial"/>
                <w:i/>
                <w:sz w:val="28"/>
                <w:szCs w:val="28"/>
              </w:rPr>
              <w:t>Стандартов № 24</w:t>
            </w:r>
            <w:r w:rsidRPr="00516C4F">
              <w:rPr>
                <w:rFonts w:eastAsia="Arial"/>
                <w:i/>
                <w:sz w:val="28"/>
                <w:szCs w:val="28"/>
              </w:rPr>
              <w:t>-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06D04" w:rsidRPr="00516C4F">
              <w:rPr>
                <w:sz w:val="28"/>
                <w:szCs w:val="28"/>
              </w:rPr>
              <w:t>на</w:t>
            </w:r>
            <w:r w:rsidR="00D06D04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06D04" w:rsidRPr="00516C4F">
              <w:rPr>
                <w:sz w:val="28"/>
                <w:szCs w:val="28"/>
              </w:rPr>
              <w:t xml:space="preserve">официальном сайте сетевой организации или </w:t>
            </w:r>
            <w:r w:rsidR="00D06D04" w:rsidRPr="00516C4F">
              <w:rPr>
                <w:sz w:val="28"/>
                <w:szCs w:val="28"/>
              </w:rPr>
              <w:lastRenderedPageBreak/>
              <w:t>ином официальном сайте в сети «Интернет», определяемом Правительством Российской Федерации,</w:t>
            </w:r>
            <w:r w:rsidR="00D06D04" w:rsidRPr="00516C4F">
              <w:rPr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марта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1A5A6E" w:rsidP="00275344">
            <w:pPr>
              <w:ind w:right="15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="00275344" w:rsidRPr="00516C4F">
              <w:rPr>
                <w:sz w:val="28"/>
                <w:szCs w:val="28"/>
              </w:rPr>
              <w:t xml:space="preserve">ы 5, 6, </w:t>
            </w:r>
            <w:r w:rsidRPr="00516C4F">
              <w:rPr>
                <w:rFonts w:eastAsia="Arial"/>
                <w:sz w:val="28"/>
                <w:szCs w:val="28"/>
              </w:rPr>
              <w:t>29</w:t>
            </w:r>
          </w:p>
        </w:tc>
      </w:tr>
      <w:tr w:rsidR="007D3E6A" w:rsidRPr="00516C4F" w:rsidTr="005A4482">
        <w:tblPrEx>
          <w:tblCellMar>
            <w:top w:w="11" w:type="dxa"/>
            <w:left w:w="53" w:type="dxa"/>
            <w:right w:w="5" w:type="dxa"/>
          </w:tblCellMar>
        </w:tblPrEx>
        <w:trPr>
          <w:trHeight w:val="1262"/>
        </w:trPr>
        <w:tc>
          <w:tcPr>
            <w:tcW w:w="3254" w:type="dxa"/>
            <w:shd w:val="clear" w:color="auto" w:fill="auto"/>
          </w:tcPr>
          <w:p w:rsidR="007D3E6A" w:rsidRPr="00516C4F" w:rsidRDefault="001A5A6E" w:rsidP="001A5A6E">
            <w:pPr>
              <w:ind w:left="17" w:right="5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паспортах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услуг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процессов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согласно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единым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стандартам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качества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обслуживания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сетевыми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организациями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потребителей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услуг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сетевых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организаций</w:t>
            </w:r>
            <w:r w:rsidR="0067743F" w:rsidRPr="00516C4F">
              <w:rPr>
                <w:sz w:val="28"/>
                <w:szCs w:val="28"/>
              </w:rPr>
              <w:t>.</w:t>
            </w:r>
          </w:p>
          <w:p w:rsidR="0067743F" w:rsidRPr="00516C4F" w:rsidRDefault="0067743F" w:rsidP="0067743F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16C4F">
              <w:rPr>
                <w:rFonts w:ascii="Times New Roman" w:hAnsi="Times New Roman" w:cs="Times New Roman"/>
                <w:i/>
                <w:sz w:val="28"/>
                <w:szCs w:val="28"/>
              </w:rPr>
              <w:t>Под паспортом услуги (процесса) понимается документ, содержащий систематизированную в хронологическом порядке информацию об этапах и о сроках оказываемой потребителям услуги (осуществляемого процесса), порядок определения стоимости, если законодательством Российской Федерации предусмотрено взимание платы за исполнение услуги (процесса), а также описание результата с указанием нормативных правовых актов, регламентирующих оказание соответствующей услуги (осуществление процесса)</w:t>
            </w:r>
            <w:proofErr w:type="gramEnd"/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1A5A6E" w:rsidP="003B7EC4">
            <w:pPr>
              <w:ind w:left="27" w:right="24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п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20119" w:rsidRPr="00516C4F" w:rsidRDefault="007D3E6A" w:rsidP="0068332B">
            <w:pPr>
              <w:ind w:left="1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 </w:t>
            </w:r>
            <w:proofErr w:type="gramStart"/>
            <w:r w:rsidR="001A5A6E" w:rsidRPr="00516C4F">
              <w:rPr>
                <w:sz w:val="28"/>
                <w:szCs w:val="28"/>
              </w:rPr>
              <w:t>На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официальном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сайте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сетевой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организации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в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сети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1A5A6E" w:rsidRPr="00516C4F">
              <w:rPr>
                <w:sz w:val="28"/>
                <w:szCs w:val="28"/>
              </w:rPr>
              <w:t>Интернет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="00872A18" w:rsidRPr="00516C4F">
              <w:rPr>
                <w:rFonts w:eastAsia="Arial"/>
                <w:sz w:val="28"/>
                <w:szCs w:val="28"/>
              </w:rPr>
              <w:t xml:space="preserve">а также </w:t>
            </w:r>
            <w:r w:rsidR="001A5A6E" w:rsidRPr="00516C4F">
              <w:rPr>
                <w:sz w:val="28"/>
                <w:szCs w:val="28"/>
              </w:rPr>
              <w:t>предоставляется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потребителям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путем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размещения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в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печатном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виде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в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центрах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очного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обслуживания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020119" w:rsidRPr="00516C4F">
              <w:rPr>
                <w:rFonts w:eastAsia="Arial"/>
                <w:i/>
                <w:sz w:val="28"/>
                <w:szCs w:val="28"/>
              </w:rPr>
              <w:t>(</w:t>
            </w:r>
            <w:r w:rsidR="00020119" w:rsidRPr="00516C4F">
              <w:rPr>
                <w:i/>
                <w:sz w:val="28"/>
                <w:szCs w:val="28"/>
              </w:rPr>
              <w:t>в соответствии с общими</w:t>
            </w:r>
            <w:r w:rsidR="00020119"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="00020119" w:rsidRPr="00516C4F">
              <w:rPr>
                <w:i/>
                <w:sz w:val="28"/>
                <w:szCs w:val="28"/>
              </w:rPr>
              <w:t>требованиями к срокам раскрытия информации, установленными</w:t>
            </w:r>
            <w:r w:rsidR="00020119" w:rsidRPr="00516C4F">
              <w:rPr>
                <w:rFonts w:eastAsia="Arial"/>
                <w:i/>
                <w:sz w:val="28"/>
                <w:szCs w:val="28"/>
              </w:rPr>
              <w:t xml:space="preserve"> пунктами 3-6 Стандартов № 24)</w:t>
            </w:r>
            <w:r w:rsidR="00020119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sz w:val="28"/>
                <w:szCs w:val="28"/>
              </w:rPr>
              <w:t>и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b/>
                <w:i/>
                <w:sz w:val="28"/>
                <w:szCs w:val="28"/>
              </w:rPr>
              <w:t>обновляется</w:t>
            </w:r>
            <w:r w:rsidR="001A5A6E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1A5A6E" w:rsidRPr="00516C4F">
              <w:rPr>
                <w:b/>
                <w:i/>
                <w:sz w:val="28"/>
                <w:szCs w:val="28"/>
              </w:rPr>
              <w:t>в</w:t>
            </w:r>
            <w:r w:rsidR="001A5A6E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1A5A6E" w:rsidRPr="00516C4F">
              <w:rPr>
                <w:b/>
                <w:i/>
                <w:sz w:val="28"/>
                <w:szCs w:val="28"/>
              </w:rPr>
              <w:t>течение</w:t>
            </w:r>
            <w:r w:rsidR="001A5A6E" w:rsidRPr="00516C4F">
              <w:rPr>
                <w:rFonts w:eastAsia="Arial"/>
                <w:b/>
                <w:i/>
                <w:sz w:val="28"/>
                <w:szCs w:val="28"/>
              </w:rPr>
              <w:t xml:space="preserve"> 10 </w:t>
            </w:r>
            <w:r w:rsidR="001A5A6E" w:rsidRPr="00516C4F">
              <w:rPr>
                <w:b/>
                <w:i/>
                <w:sz w:val="28"/>
                <w:szCs w:val="28"/>
              </w:rPr>
              <w:t>дней</w:t>
            </w:r>
            <w:r w:rsidR="001A5A6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A5A6E" w:rsidRPr="00516C4F">
              <w:rPr>
                <w:b/>
                <w:i/>
                <w:sz w:val="28"/>
                <w:szCs w:val="28"/>
              </w:rPr>
              <w:t>со</w:t>
            </w:r>
            <w:r w:rsidR="001A5A6E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1A5A6E" w:rsidRPr="00516C4F">
              <w:rPr>
                <w:b/>
                <w:i/>
                <w:sz w:val="28"/>
                <w:szCs w:val="28"/>
              </w:rPr>
              <w:t>дня</w:t>
            </w:r>
            <w:r w:rsidR="001A5A6E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1A5A6E" w:rsidRPr="00516C4F">
              <w:rPr>
                <w:b/>
                <w:i/>
                <w:sz w:val="28"/>
                <w:szCs w:val="28"/>
              </w:rPr>
              <w:t>вступления</w:t>
            </w:r>
            <w:r w:rsidR="001A5A6E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1A5A6E" w:rsidRPr="00516C4F">
              <w:rPr>
                <w:b/>
                <w:i/>
                <w:sz w:val="28"/>
                <w:szCs w:val="28"/>
              </w:rPr>
              <w:t>в</w:t>
            </w:r>
            <w:r w:rsidR="001A5A6E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1A5A6E" w:rsidRPr="00516C4F">
              <w:rPr>
                <w:b/>
                <w:i/>
                <w:sz w:val="28"/>
                <w:szCs w:val="28"/>
              </w:rPr>
              <w:t>силу</w:t>
            </w:r>
            <w:r w:rsidR="001A5A6E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1A5A6E" w:rsidRPr="00516C4F">
              <w:rPr>
                <w:b/>
                <w:i/>
                <w:sz w:val="28"/>
                <w:szCs w:val="28"/>
              </w:rPr>
              <w:t>изменений</w:t>
            </w:r>
            <w:r w:rsidR="001A5A6E"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="001A5A6E" w:rsidRPr="00516C4F">
              <w:rPr>
                <w:b/>
                <w:i/>
                <w:sz w:val="28"/>
                <w:szCs w:val="28"/>
              </w:rPr>
              <w:t>внесенных</w:t>
            </w:r>
            <w:r w:rsidR="001A5A6E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1A5A6E" w:rsidRPr="00516C4F">
              <w:rPr>
                <w:b/>
                <w:i/>
                <w:sz w:val="28"/>
                <w:szCs w:val="28"/>
              </w:rPr>
              <w:t>в</w:t>
            </w:r>
            <w:r w:rsidR="001A5A6E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1A5A6E" w:rsidRPr="00516C4F">
              <w:rPr>
                <w:b/>
                <w:i/>
                <w:sz w:val="28"/>
                <w:szCs w:val="28"/>
              </w:rPr>
              <w:t>инвестиционную</w:t>
            </w:r>
            <w:r w:rsidR="001A5A6E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1A5A6E" w:rsidRPr="00516C4F">
              <w:rPr>
                <w:b/>
                <w:i/>
                <w:sz w:val="28"/>
                <w:szCs w:val="28"/>
              </w:rPr>
              <w:t>программу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D3E6A" w:rsidRPr="00516C4F" w:rsidRDefault="001A5A6E" w:rsidP="00B07130">
            <w:pPr>
              <w:ind w:right="15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="00B07130" w:rsidRPr="00516C4F">
              <w:rPr>
                <w:sz w:val="28"/>
                <w:szCs w:val="28"/>
              </w:rPr>
              <w:t xml:space="preserve">ы 5, 6, </w:t>
            </w:r>
            <w:r w:rsidRPr="00516C4F">
              <w:rPr>
                <w:rFonts w:eastAsia="Arial"/>
                <w:sz w:val="28"/>
                <w:szCs w:val="28"/>
              </w:rPr>
              <w:t>29</w:t>
            </w:r>
          </w:p>
        </w:tc>
      </w:tr>
      <w:tr w:rsidR="007D3E6A" w:rsidRPr="00516C4F" w:rsidTr="005A4482">
        <w:tblPrEx>
          <w:tblCellMar>
            <w:top w:w="11" w:type="dxa"/>
            <w:left w:w="53" w:type="dxa"/>
            <w:right w:w="5" w:type="dxa"/>
          </w:tblCellMar>
        </w:tblPrEx>
        <w:trPr>
          <w:trHeight w:val="504"/>
        </w:trPr>
        <w:tc>
          <w:tcPr>
            <w:tcW w:w="3254" w:type="dxa"/>
            <w:shd w:val="clear" w:color="auto" w:fill="auto"/>
          </w:tcPr>
          <w:p w:rsidR="006A7276" w:rsidRPr="00516C4F" w:rsidRDefault="001A5A6E" w:rsidP="006A72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лицах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намеревающихся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перераспределить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максимальную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принадлежащих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энергопринимающих</w:t>
            </w:r>
            <w:proofErr w:type="spellEnd"/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устройств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пользу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Pr="00516C4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6A7276" w:rsidRPr="00516C4F">
              <w:rPr>
                <w:rFonts w:ascii="Times New Roman" w:hAnsi="Times New Roman" w:cs="Times New Roman"/>
                <w:sz w:val="28"/>
                <w:szCs w:val="28"/>
              </w:rPr>
              <w:t>, включая:</w:t>
            </w:r>
          </w:p>
          <w:p w:rsidR="006A7276" w:rsidRPr="00516C4F" w:rsidRDefault="006A7276" w:rsidP="006A72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лица, которое намеревается осуществить перераспределение максимальной мощности принадлежащих ему </w:t>
            </w:r>
            <w:proofErr w:type="spellStart"/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устройств, и его контактные данные;</w:t>
            </w:r>
          </w:p>
          <w:p w:rsidR="006A7276" w:rsidRPr="00516C4F" w:rsidRDefault="006A7276" w:rsidP="006A72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мощности;</w:t>
            </w:r>
          </w:p>
          <w:p w:rsidR="007D3E6A" w:rsidRPr="00516C4F" w:rsidRDefault="006A7276" w:rsidP="00584946">
            <w:pPr>
              <w:ind w:left="17" w:right="58" w:firstLine="493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наименование и место нахождения центра питания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1A5A6E" w:rsidP="003B7EC4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р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1A5A6E" w:rsidP="001A5A6E">
            <w:pPr>
              <w:ind w:left="14" w:right="66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31CD1" w:rsidRPr="00516C4F">
              <w:rPr>
                <w:sz w:val="28"/>
                <w:szCs w:val="28"/>
              </w:rPr>
              <w:t xml:space="preserve">официальном сайте сетевой организации или ином официальном сайте в сети «Интернет», определяемом </w:t>
            </w:r>
            <w:r w:rsidR="00731CD1" w:rsidRPr="00516C4F">
              <w:rPr>
                <w:sz w:val="28"/>
                <w:szCs w:val="28"/>
              </w:rPr>
              <w:lastRenderedPageBreak/>
              <w:t>Правительством Российской 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течение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5 </w:t>
            </w:r>
            <w:r w:rsidRPr="00516C4F">
              <w:rPr>
                <w:b/>
                <w:i/>
                <w:sz w:val="28"/>
                <w:szCs w:val="28"/>
              </w:rPr>
              <w:t>рабочих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со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дня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получения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заявления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лица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намеревающегося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осуществить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перераспределение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максимальной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принадлежащих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ему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sz w:val="28"/>
                <w:szCs w:val="28"/>
              </w:rPr>
              <w:t>энергопринимающих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устройств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пользу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лиц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также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направляется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письменному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запросу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заинтересованным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лицам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течение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7 </w:t>
            </w:r>
            <w:r w:rsidRPr="00516C4F">
              <w:rPr>
                <w:b/>
                <w:i/>
                <w:sz w:val="28"/>
                <w:szCs w:val="28"/>
              </w:rPr>
              <w:t>рабочих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дня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получения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такого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запроса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D3E6A" w:rsidRPr="00516C4F" w:rsidRDefault="001A5A6E" w:rsidP="003B7EC4">
            <w:pPr>
              <w:ind w:right="29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23</w:t>
            </w:r>
          </w:p>
        </w:tc>
      </w:tr>
      <w:tr w:rsidR="007D3E6A" w:rsidRPr="00516C4F" w:rsidTr="00584946">
        <w:tblPrEx>
          <w:tblCellMar>
            <w:top w:w="11" w:type="dxa"/>
            <w:left w:w="53" w:type="dxa"/>
            <w:right w:w="5" w:type="dxa"/>
          </w:tblCellMar>
        </w:tblPrEx>
        <w:trPr>
          <w:trHeight w:val="234"/>
        </w:trPr>
        <w:tc>
          <w:tcPr>
            <w:tcW w:w="3254" w:type="dxa"/>
            <w:shd w:val="clear" w:color="auto" w:fill="auto"/>
          </w:tcPr>
          <w:p w:rsidR="007D3E6A" w:rsidRPr="00516C4F" w:rsidRDefault="00250730" w:rsidP="00250730">
            <w:pPr>
              <w:ind w:left="1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качестве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обслуживания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потребителей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услуг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сетевой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BA40BB" w:rsidP="003B7EC4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BA40BB" w:rsidP="00BA40BB">
            <w:pPr>
              <w:ind w:left="14" w:right="65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086EF5" w:rsidRPr="00516C4F">
              <w:rPr>
                <w:sz w:val="28"/>
                <w:szCs w:val="28"/>
              </w:rPr>
              <w:t>официальном сайте сетевой организации или ином официальном сайте в сети «Интернет», определяемом Правительством Российской 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позднее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апреля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года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следующего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за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отчетным</w:t>
            </w:r>
            <w:r w:rsidR="00BF1FE1" w:rsidRPr="00516C4F">
              <w:rPr>
                <w:b/>
                <w:i/>
                <w:sz w:val="28"/>
                <w:szCs w:val="28"/>
              </w:rPr>
              <w:t xml:space="preserve"> годом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BA40BB" w:rsidP="003B7EC4">
            <w:pPr>
              <w:ind w:right="29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25</w:t>
            </w:r>
          </w:p>
        </w:tc>
      </w:tr>
      <w:tr w:rsidR="007D3E6A" w:rsidRPr="00516C4F" w:rsidTr="005A4482">
        <w:tblPrEx>
          <w:tblCellMar>
            <w:top w:w="11" w:type="dxa"/>
            <w:left w:w="53" w:type="dxa"/>
            <w:right w:w="5" w:type="dxa"/>
          </w:tblCellMar>
        </w:tblPrEx>
        <w:trPr>
          <w:trHeight w:val="1054"/>
        </w:trPr>
        <w:tc>
          <w:tcPr>
            <w:tcW w:w="3254" w:type="dxa"/>
            <w:shd w:val="clear" w:color="auto" w:fill="auto"/>
          </w:tcPr>
          <w:p w:rsidR="007D3E6A" w:rsidRPr="00516C4F" w:rsidRDefault="00BA40BB" w:rsidP="00BA40BB">
            <w:pPr>
              <w:ind w:left="17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объеме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стоимости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за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расчетный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период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приобретенной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каждому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договору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купли</w:t>
            </w:r>
            <w:r w:rsidRPr="00516C4F">
              <w:rPr>
                <w:rFonts w:eastAsia="Arial"/>
                <w:sz w:val="28"/>
                <w:szCs w:val="28"/>
              </w:rPr>
              <w:t>-</w:t>
            </w:r>
            <w:r w:rsidRPr="00516C4F">
              <w:rPr>
                <w:sz w:val="28"/>
                <w:szCs w:val="28"/>
              </w:rPr>
              <w:t>продажи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поставки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целях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компенсации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потерь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="004A0BE8" w:rsidRPr="00516C4F">
              <w:rPr>
                <w:sz w:val="28"/>
                <w:szCs w:val="28"/>
              </w:rPr>
              <w:t xml:space="preserve">, заключенному с производителем электрической энергии (мощности) на розничном рынке электрической энергии, </w:t>
            </w:r>
            <w:r w:rsidR="004A0BE8" w:rsidRPr="00516C4F">
              <w:rPr>
                <w:sz w:val="28"/>
                <w:szCs w:val="28"/>
              </w:rPr>
              <w:lastRenderedPageBreak/>
              <w:t>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советом рынка</w:t>
            </w:r>
            <w:proofErr w:type="gramEnd"/>
            <w:r w:rsidR="004A0BE8" w:rsidRPr="00516C4F">
              <w:rPr>
                <w:sz w:val="28"/>
                <w:szCs w:val="28"/>
              </w:rPr>
              <w:t>, с указанием наименования такого производителя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BA40BB" w:rsidP="003B7EC4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т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BA40BB" w:rsidP="00BA40BB">
            <w:pPr>
              <w:ind w:left="14" w:right="6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086EF5" w:rsidRPr="00516C4F">
              <w:rPr>
                <w:sz w:val="28"/>
                <w:szCs w:val="28"/>
              </w:rPr>
              <w:t>официальном сайте сетевой организации или ином официальном сайте в сети «Интернет», определяемом Правительством Российской Федерации</w:t>
            </w:r>
            <w:r w:rsidR="00086EF5"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rFonts w:eastAsia="Arial"/>
                <w:sz w:val="28"/>
                <w:szCs w:val="28"/>
              </w:rPr>
              <w:t xml:space="preserve">- </w:t>
            </w:r>
            <w:r w:rsidRPr="00516C4F">
              <w:rPr>
                <w:b/>
                <w:i/>
                <w:sz w:val="28"/>
                <w:szCs w:val="28"/>
              </w:rPr>
              <w:t>по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мере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обновления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реже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одного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раза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BA40BB" w:rsidP="003B7EC4">
            <w:pPr>
              <w:ind w:right="29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29</w:t>
            </w:r>
          </w:p>
        </w:tc>
      </w:tr>
      <w:tr w:rsidR="007D3E6A" w:rsidRPr="00516C4F" w:rsidTr="005A4482">
        <w:tblPrEx>
          <w:tblCellMar>
            <w:top w:w="11" w:type="dxa"/>
            <w:left w:w="53" w:type="dxa"/>
            <w:right w:w="5" w:type="dxa"/>
          </w:tblCellMar>
        </w:tblPrEx>
        <w:trPr>
          <w:trHeight w:val="1469"/>
        </w:trPr>
        <w:tc>
          <w:tcPr>
            <w:tcW w:w="3254" w:type="dxa"/>
            <w:shd w:val="clear" w:color="auto" w:fill="auto"/>
          </w:tcPr>
          <w:p w:rsidR="007D3E6A" w:rsidRPr="00516C4F" w:rsidRDefault="00BA40BB" w:rsidP="00BA40BB">
            <w:pPr>
              <w:ind w:left="17" w:right="57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выделенных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оператором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подвижной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радиотелефонной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связи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абонентских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номерах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адресах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почты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предназначенных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направления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потребителю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), </w:t>
            </w:r>
            <w:r w:rsidRPr="00516C4F">
              <w:rPr>
                <w:sz w:val="28"/>
                <w:szCs w:val="28"/>
              </w:rPr>
              <w:t>потребителю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услуг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передаче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уведомления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введении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полного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частичного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ограничения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режима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proofErr w:type="gramEnd"/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BA40BB" w:rsidP="003B7EC4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у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BA40BB" w:rsidP="00E40867">
            <w:pPr>
              <w:ind w:left="14" w:right="6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сетевой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>»</w:t>
            </w:r>
            <w:r w:rsidR="00B81509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E40867" w:rsidRPr="00516C4F">
              <w:rPr>
                <w:sz w:val="28"/>
                <w:szCs w:val="28"/>
              </w:rPr>
              <w:t>в соответствии с общими</w:t>
            </w:r>
            <w:r w:rsidR="00E4086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E40867" w:rsidRPr="00516C4F">
              <w:rPr>
                <w:sz w:val="28"/>
                <w:szCs w:val="28"/>
              </w:rPr>
              <w:t>требованиями к срокам раскрытия информации, установленными</w:t>
            </w:r>
            <w:r w:rsidR="00E40867" w:rsidRPr="00516C4F">
              <w:rPr>
                <w:rFonts w:eastAsia="Arial"/>
                <w:sz w:val="28"/>
                <w:szCs w:val="28"/>
              </w:rPr>
              <w:t xml:space="preserve"> пунктами 5, 6 Стандартов № 24</w:t>
            </w:r>
          </w:p>
        </w:tc>
        <w:tc>
          <w:tcPr>
            <w:tcW w:w="1560" w:type="dxa"/>
            <w:shd w:val="clear" w:color="auto" w:fill="auto"/>
          </w:tcPr>
          <w:p w:rsidR="00B81509" w:rsidRPr="00516C4F" w:rsidRDefault="00BA40BB" w:rsidP="004B1902">
            <w:pPr>
              <w:ind w:right="29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="004B1902" w:rsidRPr="00516C4F">
              <w:rPr>
                <w:rFonts w:eastAsia="Arial"/>
                <w:sz w:val="28"/>
                <w:szCs w:val="28"/>
              </w:rPr>
              <w:t xml:space="preserve">ы 5, 6, </w:t>
            </w:r>
            <w:r w:rsidRPr="00516C4F">
              <w:rPr>
                <w:rFonts w:eastAsia="Arial"/>
                <w:sz w:val="28"/>
                <w:szCs w:val="28"/>
              </w:rPr>
              <w:t>29</w:t>
            </w:r>
          </w:p>
        </w:tc>
      </w:tr>
      <w:tr w:rsidR="007D3E6A" w:rsidRPr="00516C4F" w:rsidTr="005A4482">
        <w:tblPrEx>
          <w:tblCellMar>
            <w:top w:w="11" w:type="dxa"/>
            <w:left w:w="53" w:type="dxa"/>
            <w:right w:w="5" w:type="dxa"/>
          </w:tblCellMar>
        </w:tblPrEx>
        <w:trPr>
          <w:trHeight w:val="252"/>
        </w:trPr>
        <w:tc>
          <w:tcPr>
            <w:tcW w:w="9918" w:type="dxa"/>
            <w:gridSpan w:val="6"/>
            <w:shd w:val="clear" w:color="auto" w:fill="auto"/>
          </w:tcPr>
          <w:p w:rsidR="007D3E6A" w:rsidRPr="00516C4F" w:rsidRDefault="007D3E6A" w:rsidP="003B7EC4">
            <w:pPr>
              <w:ind w:right="10"/>
              <w:jc w:val="center"/>
              <w:rPr>
                <w:b/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t>Производители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 xml:space="preserve">энергии </w:t>
            </w:r>
          </w:p>
        </w:tc>
      </w:tr>
      <w:tr w:rsidR="007D3E6A" w:rsidRPr="00516C4F" w:rsidTr="005A4482">
        <w:tblPrEx>
          <w:tblCellMar>
            <w:top w:w="11" w:type="dxa"/>
            <w:left w:w="53" w:type="dxa"/>
            <w:right w:w="5" w:type="dxa"/>
          </w:tblCellMar>
        </w:tblPrEx>
        <w:trPr>
          <w:trHeight w:val="1226"/>
        </w:trPr>
        <w:tc>
          <w:tcPr>
            <w:tcW w:w="3254" w:type="dxa"/>
            <w:shd w:val="clear" w:color="auto" w:fill="auto"/>
          </w:tcPr>
          <w:p w:rsidR="007D3E6A" w:rsidRPr="00516C4F" w:rsidRDefault="007D3E6A" w:rsidP="00BA40BB">
            <w:pPr>
              <w:ind w:left="34" w:right="76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Годовая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финансовая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бухгалтерская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отчетность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также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аудиторское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заключение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случае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если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соответствии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законодательством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осуществлялась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gramEnd"/>
          </w:p>
          <w:p w:rsidR="007D3E6A" w:rsidRPr="00516C4F" w:rsidRDefault="007D3E6A" w:rsidP="00BA40BB">
            <w:pPr>
              <w:ind w:left="3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аудиторская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проверка</w:t>
            </w:r>
            <w:r w:rsidRPr="00516C4F">
              <w:rPr>
                <w:rFonts w:eastAsia="Arial"/>
                <w:sz w:val="28"/>
                <w:szCs w:val="28"/>
              </w:rPr>
              <w:t>)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27" w:right="24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12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610034" w:rsidP="00FC317C">
            <w:pPr>
              <w:ind w:left="34" w:right="7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Производители электрической энергии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7D3E6A" w:rsidRPr="00516C4F">
              <w:rPr>
                <w:sz w:val="28"/>
                <w:szCs w:val="28"/>
              </w:rPr>
              <w:t>инвестиционные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программы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которых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утверждаются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федеральным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органом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исполнительной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власти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(</w:t>
            </w:r>
            <w:r w:rsidR="007D3E6A" w:rsidRPr="00516C4F">
              <w:rPr>
                <w:sz w:val="28"/>
                <w:szCs w:val="28"/>
              </w:rPr>
              <w:t>или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) </w:t>
            </w:r>
            <w:r w:rsidR="007D3E6A" w:rsidRPr="00516C4F">
              <w:rPr>
                <w:sz w:val="28"/>
                <w:szCs w:val="28"/>
              </w:rPr>
              <w:t>органами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исполнительной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власти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lastRenderedPageBreak/>
              <w:t>субъектов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Российской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Федерации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="007D3E6A" w:rsidRPr="00516C4F">
              <w:rPr>
                <w:sz w:val="28"/>
                <w:szCs w:val="28"/>
              </w:rPr>
              <w:t>на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официальном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сайте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сети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7D3E6A" w:rsidRPr="00516C4F">
              <w:rPr>
                <w:sz w:val="28"/>
                <w:szCs w:val="28"/>
              </w:rPr>
              <w:t>Интернет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="007D3E6A" w:rsidRPr="00516C4F">
              <w:rPr>
                <w:sz w:val="28"/>
                <w:szCs w:val="28"/>
              </w:rPr>
              <w:t>определяемом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Правительством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Российской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Федерации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для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раскрытия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информации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об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инвестиционных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программах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7D3E6A" w:rsidRPr="00516C4F">
              <w:rPr>
                <w:b/>
                <w:i/>
                <w:sz w:val="28"/>
                <w:szCs w:val="28"/>
              </w:rPr>
              <w:t>ежегодно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="007D3E6A" w:rsidRPr="00516C4F">
              <w:rPr>
                <w:b/>
                <w:i/>
                <w:sz w:val="28"/>
                <w:szCs w:val="28"/>
              </w:rPr>
              <w:t>не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позднее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="007D3E6A" w:rsidRPr="00516C4F">
              <w:rPr>
                <w:b/>
                <w:i/>
                <w:sz w:val="28"/>
                <w:szCs w:val="28"/>
              </w:rPr>
              <w:t>апреля</w:t>
            </w:r>
            <w:r w:rsidR="007D3E6A" w:rsidRPr="00516C4F">
              <w:rPr>
                <w:rFonts w:eastAsia="Arial"/>
                <w:sz w:val="28"/>
                <w:szCs w:val="28"/>
              </w:rPr>
              <w:t>.</w:t>
            </w:r>
            <w:r w:rsidR="007D3E6A" w:rsidRPr="00516C4F">
              <w:rPr>
                <w:sz w:val="28"/>
                <w:szCs w:val="28"/>
              </w:rPr>
              <w:t xml:space="preserve"> </w:t>
            </w:r>
          </w:p>
          <w:p w:rsidR="007D3E6A" w:rsidRPr="00516C4F" w:rsidRDefault="00610034" w:rsidP="0091510E">
            <w:pPr>
              <w:ind w:left="34" w:right="7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 </w:t>
            </w:r>
            <w:proofErr w:type="gramStart"/>
            <w:r w:rsidRPr="00516C4F">
              <w:rPr>
                <w:sz w:val="28"/>
                <w:szCs w:val="28"/>
              </w:rPr>
              <w:t>Производители электрической энергии (за исключением вышеназванных)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="007D3E6A" w:rsidRPr="00516C4F">
              <w:rPr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электронных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средствах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массовой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информации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7D3E6A" w:rsidRPr="00516C4F">
              <w:rPr>
                <w:sz w:val="28"/>
                <w:szCs w:val="28"/>
              </w:rPr>
              <w:t>на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EE6E36" w:rsidRPr="00516C4F">
              <w:rPr>
                <w:sz w:val="28"/>
                <w:szCs w:val="28"/>
              </w:rPr>
              <w:t>официальн</w:t>
            </w:r>
            <w:r w:rsidR="0091510E" w:rsidRPr="00516C4F">
              <w:rPr>
                <w:sz w:val="28"/>
                <w:szCs w:val="28"/>
              </w:rPr>
              <w:t>ом</w:t>
            </w:r>
            <w:r w:rsidR="00EE6E36" w:rsidRPr="00516C4F">
              <w:rPr>
                <w:sz w:val="28"/>
                <w:szCs w:val="28"/>
              </w:rPr>
              <w:t xml:space="preserve"> сайт</w:t>
            </w:r>
            <w:r w:rsidR="0091510E" w:rsidRPr="00516C4F">
              <w:rPr>
                <w:sz w:val="28"/>
                <w:szCs w:val="28"/>
              </w:rPr>
              <w:t>е</w:t>
            </w:r>
            <w:r w:rsidR="00EE6E36" w:rsidRPr="00516C4F">
              <w:rPr>
                <w:sz w:val="28"/>
                <w:szCs w:val="28"/>
              </w:rPr>
              <w:t xml:space="preserve"> производител</w:t>
            </w:r>
            <w:r w:rsidR="0091510E" w:rsidRPr="00516C4F">
              <w:rPr>
                <w:sz w:val="28"/>
                <w:szCs w:val="28"/>
              </w:rPr>
              <w:t>я</w:t>
            </w:r>
            <w:r w:rsidR="00EE6E36" w:rsidRPr="00516C4F">
              <w:rPr>
                <w:sz w:val="28"/>
                <w:szCs w:val="28"/>
              </w:rPr>
              <w:t xml:space="preserve"> электрической энергии или на ином официальном сайте в сети «Интернет», определяемом Правительством Российской Федерации</w:t>
            </w:r>
            <w:r w:rsidR="00853967" w:rsidRPr="00516C4F">
              <w:rPr>
                <w:sz w:val="28"/>
                <w:szCs w:val="28"/>
              </w:rPr>
              <w:t>,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53967" w:rsidRPr="00516C4F">
              <w:rPr>
                <w:sz w:val="28"/>
                <w:szCs w:val="28"/>
              </w:rPr>
              <w:t>и</w:t>
            </w:r>
            <w:r w:rsidR="00853967" w:rsidRPr="00516C4F">
              <w:rPr>
                <w:rFonts w:eastAsia="Arial"/>
                <w:sz w:val="28"/>
                <w:szCs w:val="28"/>
              </w:rPr>
              <w:t xml:space="preserve"> (</w:t>
            </w:r>
            <w:r w:rsidR="00853967" w:rsidRPr="00516C4F">
              <w:rPr>
                <w:sz w:val="28"/>
                <w:szCs w:val="28"/>
              </w:rPr>
              <w:t>или</w:t>
            </w:r>
            <w:r w:rsidR="00853967" w:rsidRPr="00516C4F">
              <w:rPr>
                <w:rFonts w:eastAsia="Arial"/>
                <w:sz w:val="28"/>
                <w:szCs w:val="28"/>
              </w:rPr>
              <w:t xml:space="preserve">) </w:t>
            </w:r>
            <w:r w:rsidR="00853967" w:rsidRPr="00516C4F">
              <w:rPr>
                <w:sz w:val="28"/>
                <w:szCs w:val="28"/>
              </w:rPr>
              <w:t>в</w:t>
            </w:r>
            <w:r w:rsidR="0085396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53967" w:rsidRPr="00516C4F">
              <w:rPr>
                <w:sz w:val="28"/>
                <w:szCs w:val="28"/>
              </w:rPr>
              <w:t>официальном</w:t>
            </w:r>
            <w:r w:rsidR="0085396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53967" w:rsidRPr="00516C4F">
              <w:rPr>
                <w:sz w:val="28"/>
                <w:szCs w:val="28"/>
              </w:rPr>
              <w:t>печатном</w:t>
            </w:r>
            <w:r w:rsidR="0085396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53967" w:rsidRPr="00516C4F">
              <w:rPr>
                <w:sz w:val="28"/>
                <w:szCs w:val="28"/>
              </w:rPr>
              <w:t>издании</w:t>
            </w:r>
            <w:r w:rsidR="0085396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53967" w:rsidRPr="00516C4F">
              <w:rPr>
                <w:b/>
                <w:i/>
                <w:sz w:val="28"/>
                <w:szCs w:val="28"/>
              </w:rPr>
              <w:t>ежегодно</w:t>
            </w:r>
            <w:r w:rsidR="00853967"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="00853967" w:rsidRPr="00516C4F">
              <w:rPr>
                <w:b/>
                <w:i/>
                <w:sz w:val="28"/>
                <w:szCs w:val="28"/>
              </w:rPr>
              <w:t>не</w:t>
            </w:r>
            <w:r w:rsidR="00853967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853967" w:rsidRPr="00516C4F">
              <w:rPr>
                <w:b/>
                <w:i/>
                <w:sz w:val="28"/>
                <w:szCs w:val="28"/>
              </w:rPr>
              <w:t>позднее</w:t>
            </w:r>
            <w:r w:rsidR="00853967"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="00853967" w:rsidRPr="00516C4F">
              <w:rPr>
                <w:b/>
                <w:i/>
                <w:sz w:val="28"/>
                <w:szCs w:val="28"/>
              </w:rPr>
              <w:t>июня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3B7EC4">
            <w:pPr>
              <w:ind w:right="44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15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06CCD">
        <w:tblPrEx>
          <w:tblCellMar>
            <w:top w:w="41" w:type="dxa"/>
            <w:left w:w="29" w:type="dxa"/>
            <w:right w:w="26" w:type="dxa"/>
          </w:tblCellMar>
        </w:tblPrEx>
        <w:trPr>
          <w:trHeight w:val="346"/>
        </w:trPr>
        <w:tc>
          <w:tcPr>
            <w:tcW w:w="3254" w:type="dxa"/>
            <w:shd w:val="clear" w:color="auto" w:fill="auto"/>
          </w:tcPr>
          <w:p w:rsidR="007D3E6A" w:rsidRPr="00516C4F" w:rsidRDefault="007D3E6A" w:rsidP="0039531E">
            <w:pPr>
              <w:ind w:left="5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Структура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затрат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производство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реализацию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товаров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работ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услуг</w:t>
            </w:r>
            <w:r w:rsidRPr="00516C4F">
              <w:rPr>
                <w:rFonts w:eastAsia="Arial"/>
                <w:sz w:val="28"/>
                <w:szCs w:val="28"/>
              </w:rPr>
              <w:t>)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201CD1">
            <w:pPr>
              <w:ind w:left="50" w:right="3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б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12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7D3E6A" w:rsidP="0039531E">
            <w:pPr>
              <w:ind w:left="58" w:right="4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средствах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массовой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печатном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издании</w:t>
            </w:r>
            <w:r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позднее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июня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3B7EC4">
            <w:pPr>
              <w:ind w:left="69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7D3E6A" w:rsidRPr="00516C4F" w:rsidRDefault="007D3E6A" w:rsidP="003B7EC4">
            <w:pPr>
              <w:ind w:left="28"/>
              <w:jc w:val="center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16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CellMar>
            <w:top w:w="41" w:type="dxa"/>
            <w:left w:w="29" w:type="dxa"/>
            <w:right w:w="26" w:type="dxa"/>
          </w:tblCellMar>
        </w:tblPrEx>
        <w:trPr>
          <w:trHeight w:val="1320"/>
        </w:trPr>
        <w:tc>
          <w:tcPr>
            <w:tcW w:w="3254" w:type="dxa"/>
            <w:shd w:val="clear" w:color="auto" w:fill="auto"/>
          </w:tcPr>
          <w:p w:rsidR="007D3E6A" w:rsidRPr="00516C4F" w:rsidRDefault="00331220" w:rsidP="00F06DF3">
            <w:pPr>
              <w:ind w:left="58" w:right="5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раскрываемая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случае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применения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метода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доходности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инвестированного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капитала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государственном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регулировании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тарифов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- в составе сведений, указанных в подпункте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Pr="00516C4F">
              <w:rPr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Pr="00516C4F">
              <w:rPr>
                <w:i/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12</w:t>
            </w:r>
            <w:r w:rsidRPr="00516C4F">
              <w:rPr>
                <w:i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lastRenderedPageBreak/>
              <w:t>стандартов № 24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53" w:right="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12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FE4893" w:rsidP="00FE4893">
            <w:pPr>
              <w:ind w:left="58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В</w:t>
            </w:r>
            <w:r w:rsidRPr="00516C4F">
              <w:rPr>
                <w:sz w:val="28"/>
                <w:szCs w:val="28"/>
              </w:rPr>
              <w:t xml:space="preserve"> соответствии с общими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требованиями к </w:t>
            </w:r>
            <w:r w:rsidR="006858AB" w:rsidRPr="00516C4F">
              <w:rPr>
                <w:sz w:val="28"/>
                <w:szCs w:val="28"/>
              </w:rPr>
              <w:t xml:space="preserve">способам и </w:t>
            </w:r>
            <w:r w:rsidRPr="00516C4F">
              <w:rPr>
                <w:sz w:val="28"/>
                <w:szCs w:val="28"/>
              </w:rPr>
              <w:t>срокам раскрытия информации, установленными</w:t>
            </w:r>
            <w:r w:rsidRPr="00516C4F">
              <w:rPr>
                <w:rFonts w:eastAsia="Arial"/>
                <w:sz w:val="28"/>
                <w:szCs w:val="28"/>
              </w:rPr>
              <w:t xml:space="preserve"> пунктами 3-6 Стандартов № 24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063143">
            <w:pPr>
              <w:ind w:left="126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Пункты</w:t>
            </w:r>
            <w:r w:rsidRPr="00516C4F">
              <w:rPr>
                <w:rFonts w:eastAsia="Arial"/>
                <w:sz w:val="28"/>
                <w:szCs w:val="28"/>
              </w:rPr>
              <w:t xml:space="preserve"> 3</w:t>
            </w:r>
            <w:r w:rsidR="00063143" w:rsidRPr="00516C4F">
              <w:rPr>
                <w:rFonts w:eastAsia="Arial"/>
                <w:sz w:val="28"/>
                <w:szCs w:val="28"/>
              </w:rPr>
              <w:t>-6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CellMar>
            <w:top w:w="41" w:type="dxa"/>
            <w:left w:w="29" w:type="dxa"/>
            <w:right w:w="26" w:type="dxa"/>
          </w:tblCellMar>
        </w:tblPrEx>
        <w:trPr>
          <w:trHeight w:val="1658"/>
        </w:trPr>
        <w:tc>
          <w:tcPr>
            <w:tcW w:w="3254" w:type="dxa"/>
            <w:shd w:val="clear" w:color="auto" w:fill="auto"/>
          </w:tcPr>
          <w:p w:rsidR="007D3E6A" w:rsidRPr="00516C4F" w:rsidRDefault="00331220" w:rsidP="0039531E">
            <w:pPr>
              <w:ind w:left="5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Предложение о размере цен (тарифов), долгосрочных параметров регулирования (при применении метода доходности инвестированного капитала или метода долгосрочной индексации необходимой валовой выручки), подлежащих регулированию в соответствии с </w:t>
            </w:r>
            <w:hyperlink r:id="rId32" w:history="1">
              <w:r w:rsidRPr="00516C4F">
                <w:rPr>
                  <w:sz w:val="28"/>
                  <w:szCs w:val="28"/>
                </w:rPr>
                <w:t>Основами</w:t>
              </w:r>
            </w:hyperlink>
            <w:r w:rsidRPr="00516C4F">
              <w:rPr>
                <w:sz w:val="28"/>
                <w:szCs w:val="28"/>
              </w:rPr>
              <w:t xml:space="preserve"> ценообразования в области регулируемых цен (тарифов) в электроэнергетике, утвержденными постановлением Правительства Российской Федерации от 29.12.2011 № 1178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69" w:right="22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г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12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807080" w:rsidRPr="00516C4F" w:rsidRDefault="00807080" w:rsidP="00807080">
            <w:pPr>
              <w:ind w:left="31" w:right="81" w:firstLine="340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660A7" w:rsidRPr="00516C4F">
              <w:rPr>
                <w:sz w:val="28"/>
                <w:szCs w:val="28"/>
              </w:rPr>
              <w:t xml:space="preserve">производителя электрической энергии 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Pr="00516C4F">
              <w:rPr>
                <w:sz w:val="28"/>
                <w:szCs w:val="28"/>
              </w:rPr>
              <w:t>определяемом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Правительством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Федерации, 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периодическом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печатном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издании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котором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публикуются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нормативные правовые акты органа исполнительной власти в области регулирования тарифов (</w:t>
            </w:r>
            <w:r w:rsidRPr="00516C4F">
              <w:rPr>
                <w:i/>
                <w:sz w:val="28"/>
                <w:szCs w:val="28"/>
              </w:rPr>
              <w:t>далее – регулирующий орган</w:t>
            </w:r>
            <w:r w:rsidRPr="00516C4F">
              <w:rPr>
                <w:sz w:val="28"/>
                <w:szCs w:val="28"/>
              </w:rPr>
              <w:t>)</w:t>
            </w:r>
            <w:r w:rsidRPr="00516C4F">
              <w:rPr>
                <w:rFonts w:eastAsia="Arial"/>
                <w:sz w:val="28"/>
                <w:szCs w:val="28"/>
              </w:rPr>
              <w:t xml:space="preserve">, - </w:t>
            </w:r>
            <w:r w:rsidRPr="00516C4F">
              <w:rPr>
                <w:b/>
                <w:i/>
                <w:sz w:val="28"/>
                <w:szCs w:val="28"/>
              </w:rPr>
              <w:t>за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10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представления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регулирующий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орган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предложения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установлении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тарифов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предельных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уровней, содержащего такую информацию</w:t>
            </w:r>
            <w:proofErr w:type="gramEnd"/>
            <w:r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(</w:t>
            </w:r>
            <w:r w:rsidRPr="00516C4F">
              <w:rPr>
                <w:i/>
                <w:sz w:val="28"/>
                <w:szCs w:val="28"/>
              </w:rPr>
              <w:t>срок представления в регулирующий орган -</w:t>
            </w:r>
            <w:r w:rsidRPr="00516C4F">
              <w:rPr>
                <w:b/>
                <w:i/>
                <w:sz w:val="28"/>
                <w:szCs w:val="28"/>
              </w:rPr>
              <w:t xml:space="preserve"> ежегодно, до 1 мая).</w:t>
            </w:r>
          </w:p>
          <w:p w:rsidR="007D3E6A" w:rsidRPr="00516C4F" w:rsidRDefault="00807080" w:rsidP="00807080">
            <w:pPr>
              <w:ind w:left="58" w:right="6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раскрывается </w:t>
            </w:r>
            <w:r w:rsidRPr="00516C4F">
              <w:rPr>
                <w:b/>
                <w:sz w:val="28"/>
                <w:szCs w:val="28"/>
                <w:u w:val="single"/>
              </w:rPr>
              <w:t>по форме</w:t>
            </w:r>
            <w:r w:rsidRPr="00516C4F">
              <w:rPr>
                <w:sz w:val="28"/>
                <w:szCs w:val="28"/>
              </w:rPr>
              <w:t xml:space="preserve"> согласно приложению № 1 к Стандартам № 24.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3B7EC4">
            <w:pPr>
              <w:ind w:right="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17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CellMar>
            <w:top w:w="41" w:type="dxa"/>
            <w:left w:w="29" w:type="dxa"/>
            <w:right w:w="26" w:type="dxa"/>
          </w:tblCellMar>
        </w:tblPrEx>
        <w:trPr>
          <w:trHeight w:val="670"/>
        </w:trPr>
        <w:tc>
          <w:tcPr>
            <w:tcW w:w="3254" w:type="dxa"/>
            <w:shd w:val="clear" w:color="auto" w:fill="auto"/>
          </w:tcPr>
          <w:p w:rsidR="007D3E6A" w:rsidRPr="00516C4F" w:rsidRDefault="007D3E6A" w:rsidP="0039531E">
            <w:pPr>
              <w:ind w:left="5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тарифах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поставку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энергии </w:t>
            </w:r>
            <w:r w:rsidR="00DB451D" w:rsidRPr="00516C4F">
              <w:rPr>
                <w:sz w:val="28"/>
                <w:szCs w:val="28"/>
              </w:rPr>
              <w:t>(с указанием решения уполномоченного органа об установлении тарифов и источника его опубликования)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6C4FA3">
            <w:pPr>
              <w:ind w:left="113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7D3E6A" w:rsidP="0039531E">
            <w:pPr>
              <w:ind w:left="5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печатном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издании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позднее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июня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3B7EC4">
            <w:pPr>
              <w:ind w:right="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39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CellMar>
            <w:top w:w="41" w:type="dxa"/>
            <w:left w:w="29" w:type="dxa"/>
            <w:right w:w="26" w:type="dxa"/>
          </w:tblCellMar>
        </w:tblPrEx>
        <w:trPr>
          <w:trHeight w:val="876"/>
        </w:trPr>
        <w:tc>
          <w:tcPr>
            <w:tcW w:w="3254" w:type="dxa"/>
            <w:shd w:val="clear" w:color="auto" w:fill="auto"/>
          </w:tcPr>
          <w:p w:rsidR="007D3E6A" w:rsidRPr="00516C4F" w:rsidRDefault="007D3E6A" w:rsidP="00EA5D4B">
            <w:pPr>
              <w:ind w:left="58" w:right="5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выбросах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загрязняющих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веществ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оказывающих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негативное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влияние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окружающую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среду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мероприятиях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сокращению </w:t>
            </w:r>
            <w:r w:rsidR="007D445A" w:rsidRPr="00516C4F">
              <w:rPr>
                <w:sz w:val="28"/>
                <w:szCs w:val="28"/>
              </w:rPr>
              <w:t>на следующий год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6C4FA3">
            <w:pPr>
              <w:ind w:left="113" w:firstLine="60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б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35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7D3E6A" w:rsidP="00EA5D4B">
            <w:pPr>
              <w:ind w:left="5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печатном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издании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позднее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 xml:space="preserve">июня 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3B7EC4">
            <w:pPr>
              <w:ind w:right="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39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CellMar>
            <w:top w:w="41" w:type="dxa"/>
            <w:left w:w="29" w:type="dxa"/>
            <w:right w:w="26" w:type="dxa"/>
          </w:tblCellMar>
        </w:tblPrEx>
        <w:trPr>
          <w:trHeight w:val="670"/>
        </w:trPr>
        <w:tc>
          <w:tcPr>
            <w:tcW w:w="3254" w:type="dxa"/>
            <w:shd w:val="clear" w:color="auto" w:fill="auto"/>
          </w:tcPr>
          <w:p w:rsidR="007D3E6A" w:rsidRPr="00516C4F" w:rsidRDefault="007D3E6A" w:rsidP="006811DA">
            <w:pPr>
              <w:ind w:left="5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производителей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</w:p>
          <w:p w:rsidR="0057630E" w:rsidRPr="00516C4F" w:rsidRDefault="0057630E" w:rsidP="0057630E">
            <w:pPr>
              <w:ind w:left="5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(за исключением производителей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отнесенных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числу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субъектов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электроэнергетики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инвестиционные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которых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утверждаются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Министерством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энергетики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государственной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корпорацией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атомной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proofErr w:type="spellStart"/>
            <w:r w:rsidRPr="00516C4F">
              <w:rPr>
                <w:sz w:val="28"/>
                <w:szCs w:val="28"/>
              </w:rPr>
              <w:t>Росатом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органами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исполнительной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власти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субъектов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Федерации)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CE6CB8">
            <w:pPr>
              <w:ind w:left="163" w:hanging="163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35</w:t>
            </w:r>
            <w:r w:rsidR="00456E38" w:rsidRPr="00516C4F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58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печатном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издании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позднее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июня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3B7EC4">
            <w:pPr>
              <w:ind w:right="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39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CellMar>
            <w:top w:w="41" w:type="dxa"/>
            <w:left w:w="29" w:type="dxa"/>
            <w:right w:w="26" w:type="dxa"/>
          </w:tblCellMar>
        </w:tblPrEx>
        <w:trPr>
          <w:trHeight w:val="1495"/>
        </w:trPr>
        <w:tc>
          <w:tcPr>
            <w:tcW w:w="3254" w:type="dxa"/>
            <w:shd w:val="clear" w:color="auto" w:fill="auto"/>
          </w:tcPr>
          <w:p w:rsidR="007D3E6A" w:rsidRPr="00516C4F" w:rsidRDefault="007D3E6A" w:rsidP="008B72A9">
            <w:pPr>
              <w:ind w:left="58" w:right="5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расходах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собственные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хозяйственные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нужды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генерирующего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оборудования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выработке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тепловой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раздельно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указанием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наименования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типа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станции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163" w:hanging="149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г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58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печатном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издании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позднее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июня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3B7EC4">
            <w:pPr>
              <w:ind w:right="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39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CellMar>
            <w:top w:w="41" w:type="dxa"/>
            <w:left w:w="29" w:type="dxa"/>
            <w:right w:w="26" w:type="dxa"/>
          </w:tblCellMar>
        </w:tblPrEx>
        <w:trPr>
          <w:trHeight w:val="204"/>
        </w:trPr>
        <w:tc>
          <w:tcPr>
            <w:tcW w:w="3254" w:type="dxa"/>
            <w:shd w:val="clear" w:color="auto" w:fill="auto"/>
          </w:tcPr>
          <w:p w:rsidR="007D3E6A" w:rsidRPr="00516C4F" w:rsidRDefault="007D3E6A" w:rsidP="008B72A9">
            <w:pPr>
              <w:ind w:left="58" w:right="5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используемом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топливе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электрических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станциях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указанием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характеристик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топлива 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201CD1">
            <w:pPr>
              <w:ind w:left="110" w:firstLine="6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д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lastRenderedPageBreak/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D3E6A" w:rsidRPr="00516C4F" w:rsidRDefault="007D3E6A" w:rsidP="003B7EC4">
            <w:pPr>
              <w:ind w:left="58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печатном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издании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lastRenderedPageBreak/>
              <w:t>позднее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июня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3B7EC4">
            <w:pPr>
              <w:ind w:right="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39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CellMar>
            <w:top w:w="41" w:type="dxa"/>
            <w:left w:w="29" w:type="dxa"/>
            <w:right w:w="26" w:type="dxa"/>
          </w:tblCellMar>
        </w:tblPrEx>
        <w:trPr>
          <w:trHeight w:val="2532"/>
        </w:trPr>
        <w:tc>
          <w:tcPr>
            <w:tcW w:w="3254" w:type="dxa"/>
            <w:shd w:val="clear" w:color="auto" w:fill="auto"/>
          </w:tcPr>
          <w:p w:rsidR="008029CF" w:rsidRPr="00516C4F" w:rsidRDefault="007D3E6A" w:rsidP="008B72A9">
            <w:pPr>
              <w:ind w:left="58" w:right="5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программах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проектах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</w:t>
            </w:r>
            <w:r w:rsidRPr="00516C4F">
              <w:rPr>
                <w:rFonts w:eastAsia="Arial"/>
                <w:sz w:val="28"/>
                <w:szCs w:val="28"/>
              </w:rPr>
              <w:t xml:space="preserve">) - </w:t>
            </w:r>
            <w:r w:rsidRPr="00516C4F">
              <w:rPr>
                <w:sz w:val="28"/>
                <w:szCs w:val="28"/>
              </w:rPr>
              <w:t>производители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отнесенные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числу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субъектов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электроэнергетики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инвестиционные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которых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утверждаются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Министерством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энергетики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государственной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корпорацией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атомной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proofErr w:type="spellStart"/>
            <w:r w:rsidRPr="00516C4F">
              <w:rPr>
                <w:sz w:val="28"/>
                <w:szCs w:val="28"/>
              </w:rPr>
              <w:t>Росатом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органами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исполнительной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власти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субъектов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</w:p>
          <w:p w:rsidR="007D3E6A" w:rsidRPr="00516C4F" w:rsidRDefault="008029CF" w:rsidP="00F74DB5">
            <w:pPr>
              <w:ind w:left="58" w:right="56"/>
              <w:jc w:val="both"/>
              <w:rPr>
                <w:b/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t>Подписывается с использованием усиленной квалифицированной электронной подписи</w:t>
            </w:r>
            <w:r w:rsidR="007D3E6A" w:rsidRPr="00516C4F">
              <w:rPr>
                <w:b/>
                <w:sz w:val="28"/>
                <w:szCs w:val="28"/>
              </w:rPr>
              <w:t xml:space="preserve"> </w:t>
            </w:r>
            <w:r w:rsidR="00F74DB5" w:rsidRPr="00516C4F">
              <w:rPr>
                <w:b/>
                <w:sz w:val="28"/>
                <w:szCs w:val="28"/>
              </w:rPr>
              <w:t>в порядке, предусмотренном пунктом 11 Стандартов № 24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D3E6A" w:rsidRPr="00516C4F" w:rsidRDefault="007D3E6A" w:rsidP="008029CF">
            <w:pPr>
              <w:ind w:right="62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="008029CF" w:rsidRPr="00516C4F">
              <w:rPr>
                <w:rFonts w:eastAsia="Arial"/>
                <w:sz w:val="28"/>
                <w:szCs w:val="28"/>
              </w:rPr>
              <w:t xml:space="preserve">ы 11, </w:t>
            </w:r>
            <w:r w:rsidRPr="00516C4F">
              <w:rPr>
                <w:rFonts w:eastAsia="Arial"/>
                <w:sz w:val="28"/>
                <w:szCs w:val="28"/>
              </w:rPr>
              <w:t>36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21E1D" w:rsidRPr="00516C4F" w:rsidRDefault="007D3E6A" w:rsidP="00521E1D">
            <w:pPr>
              <w:ind w:left="58" w:right="6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Pr="00516C4F">
              <w:rPr>
                <w:sz w:val="28"/>
                <w:szCs w:val="28"/>
              </w:rPr>
              <w:t>определяемом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Правительством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15 </w:t>
            </w:r>
            <w:r w:rsidRPr="00516C4F">
              <w:rPr>
                <w:b/>
                <w:i/>
                <w:sz w:val="28"/>
                <w:szCs w:val="28"/>
              </w:rPr>
              <w:t>апреля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или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сроки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предусмотренные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Правилами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утверждения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инвестиционных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программ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субъектов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электроэнергетики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раскрытия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проекте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внесения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изменений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инвестиционную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программу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и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обновляется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сроки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установленные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324FCF" w:rsidRPr="00516C4F">
              <w:rPr>
                <w:rFonts w:eastAsia="Arial"/>
                <w:sz w:val="28"/>
                <w:szCs w:val="28"/>
              </w:rPr>
              <w:t>вышеназванными</w:t>
            </w:r>
            <w:r w:rsidR="00324FCF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Правилами</w:t>
            </w:r>
            <w:r w:rsidR="00521E1D" w:rsidRPr="00516C4F">
              <w:rPr>
                <w:sz w:val="28"/>
                <w:szCs w:val="28"/>
              </w:rPr>
              <w:t xml:space="preserve">. </w:t>
            </w:r>
          </w:p>
          <w:p w:rsidR="0045217E" w:rsidRPr="00516C4F" w:rsidRDefault="00521E1D" w:rsidP="00521E1D">
            <w:pPr>
              <w:ind w:left="58" w:right="67" w:firstLine="339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i/>
                <w:sz w:val="28"/>
                <w:szCs w:val="28"/>
              </w:rPr>
              <w:t xml:space="preserve">Информация, указанная в </w:t>
            </w:r>
            <w:hyperlink w:anchor="P298" w:history="1">
              <w:r w:rsidRPr="00516C4F">
                <w:rPr>
                  <w:i/>
                  <w:sz w:val="28"/>
                  <w:szCs w:val="28"/>
                </w:rPr>
                <w:t>абзацах втором</w:t>
              </w:r>
            </w:hyperlink>
            <w:r w:rsidRPr="00516C4F">
              <w:rPr>
                <w:i/>
                <w:sz w:val="28"/>
                <w:szCs w:val="28"/>
              </w:rPr>
              <w:t xml:space="preserve"> - </w:t>
            </w:r>
            <w:hyperlink w:anchor="P301" w:history="1">
              <w:r w:rsidRPr="00516C4F">
                <w:rPr>
                  <w:i/>
                  <w:sz w:val="28"/>
                  <w:szCs w:val="28"/>
                </w:rPr>
                <w:t>пятом пункта 36</w:t>
              </w:r>
            </w:hyperlink>
            <w:r w:rsidRPr="00516C4F">
              <w:rPr>
                <w:sz w:val="28"/>
                <w:szCs w:val="28"/>
              </w:rPr>
              <w:t xml:space="preserve">, раскрывается </w:t>
            </w:r>
            <w:r w:rsidRPr="00516C4F">
              <w:rPr>
                <w:b/>
                <w:sz w:val="28"/>
                <w:szCs w:val="28"/>
                <w:u w:val="single"/>
              </w:rPr>
              <w:t xml:space="preserve">в форме </w:t>
            </w:r>
            <w:r w:rsidRPr="00516C4F">
              <w:rPr>
                <w:sz w:val="28"/>
                <w:szCs w:val="28"/>
              </w:rPr>
              <w:t xml:space="preserve">электронных документов в соответствии с </w:t>
            </w:r>
            <w:hyperlink r:id="rId33" w:history="1">
              <w:r w:rsidRPr="00516C4F">
                <w:rPr>
                  <w:sz w:val="28"/>
                  <w:szCs w:val="28"/>
                </w:rPr>
                <w:t>формами</w:t>
              </w:r>
            </w:hyperlink>
            <w:r w:rsidRPr="00516C4F">
              <w:rPr>
                <w:sz w:val="28"/>
                <w:szCs w:val="28"/>
              </w:rPr>
              <w:t xml:space="preserve">, </w:t>
            </w:r>
            <w:hyperlink r:id="rId34" w:history="1">
              <w:r w:rsidRPr="00516C4F">
                <w:rPr>
                  <w:sz w:val="28"/>
                  <w:szCs w:val="28"/>
                </w:rPr>
                <w:t>правилами</w:t>
              </w:r>
            </w:hyperlink>
            <w:r w:rsidRPr="00516C4F">
              <w:rPr>
                <w:sz w:val="28"/>
                <w:szCs w:val="28"/>
              </w:rPr>
              <w:t xml:space="preserve"> заполнения указанных форм и </w:t>
            </w:r>
            <w:hyperlink r:id="rId35" w:history="1">
              <w:r w:rsidRPr="00516C4F">
                <w:rPr>
                  <w:sz w:val="28"/>
                  <w:szCs w:val="28"/>
                </w:rPr>
                <w:t>требованиями</w:t>
              </w:r>
            </w:hyperlink>
            <w:r w:rsidRPr="00516C4F">
              <w:rPr>
                <w:sz w:val="28"/>
                <w:szCs w:val="28"/>
              </w:rPr>
              <w:t xml:space="preserve"> к их форматам раскрытия, утвержденными Министерством энергетики Российской Федерации по согласованию с Министерством цифрового развития, связи и массовых коммуникаций Российской Федерации (указанные электронные документы формируются производителем электрической энергии на основе их шаблонов и (или) описаний схем XML-</w:t>
            </w:r>
            <w:r w:rsidRPr="00516C4F">
              <w:rPr>
                <w:sz w:val="28"/>
                <w:szCs w:val="28"/>
              </w:rPr>
              <w:lastRenderedPageBreak/>
              <w:t>документов</w:t>
            </w:r>
            <w:proofErr w:type="gramEnd"/>
            <w:r w:rsidRPr="00516C4F">
              <w:rPr>
                <w:sz w:val="28"/>
                <w:szCs w:val="28"/>
              </w:rPr>
              <w:t>, опубликованных на официальном сайте Министерства энергетики Российской Федерации в сети "Интернет").</w:t>
            </w:r>
          </w:p>
          <w:p w:rsidR="00521E1D" w:rsidRPr="00516C4F" w:rsidRDefault="00521E1D" w:rsidP="0045217E">
            <w:pPr>
              <w:ind w:left="58" w:right="67" w:firstLine="33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 Информация, указанная в </w:t>
            </w:r>
            <w:hyperlink w:anchor="P302" w:history="1">
              <w:r w:rsidRPr="00516C4F">
                <w:rPr>
                  <w:sz w:val="28"/>
                  <w:szCs w:val="28"/>
                </w:rPr>
                <w:t>абзацах шестом</w:t>
              </w:r>
            </w:hyperlink>
            <w:r w:rsidRPr="00516C4F">
              <w:rPr>
                <w:sz w:val="28"/>
                <w:szCs w:val="28"/>
              </w:rPr>
              <w:t xml:space="preserve"> - </w:t>
            </w:r>
            <w:hyperlink w:anchor="P304" w:history="1">
              <w:r w:rsidRPr="00516C4F">
                <w:rPr>
                  <w:sz w:val="28"/>
                  <w:szCs w:val="28"/>
                </w:rPr>
                <w:t>восьмом пункта 36</w:t>
              </w:r>
            </w:hyperlink>
            <w:r w:rsidRPr="00516C4F">
              <w:rPr>
                <w:sz w:val="28"/>
                <w:szCs w:val="28"/>
              </w:rPr>
              <w:t xml:space="preserve">, раскрывается </w:t>
            </w:r>
            <w:r w:rsidRPr="00516C4F">
              <w:rPr>
                <w:b/>
                <w:sz w:val="28"/>
                <w:szCs w:val="28"/>
                <w:u w:val="single"/>
              </w:rPr>
              <w:t>в форме</w:t>
            </w:r>
            <w:r w:rsidRPr="00516C4F">
              <w:rPr>
                <w:sz w:val="28"/>
                <w:szCs w:val="28"/>
              </w:rPr>
              <w:t xml:space="preserve"> электронных документов в соответствии с требованиями к их форматам раскрытия, утвержденными Министерством энергетики Российской Федерации.</w:t>
            </w:r>
          </w:p>
        </w:tc>
        <w:tc>
          <w:tcPr>
            <w:tcW w:w="1560" w:type="dxa"/>
            <w:shd w:val="clear" w:color="auto" w:fill="auto"/>
          </w:tcPr>
          <w:p w:rsidR="007D3E6A" w:rsidRPr="00516C4F" w:rsidRDefault="007D3E6A" w:rsidP="003B7EC4">
            <w:pPr>
              <w:ind w:right="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41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B86B57" w:rsidRPr="00516C4F" w:rsidTr="005A4482">
        <w:tblPrEx>
          <w:tblCellMar>
            <w:top w:w="41" w:type="dxa"/>
            <w:left w:w="29" w:type="dxa"/>
            <w:right w:w="26" w:type="dxa"/>
          </w:tblCellMar>
        </w:tblPrEx>
        <w:trPr>
          <w:trHeight w:val="951"/>
        </w:trPr>
        <w:tc>
          <w:tcPr>
            <w:tcW w:w="3254" w:type="dxa"/>
            <w:shd w:val="clear" w:color="auto" w:fill="auto"/>
          </w:tcPr>
          <w:p w:rsidR="00B86B57" w:rsidRPr="00516C4F" w:rsidRDefault="00B86B57" w:rsidP="000A35EC">
            <w:pPr>
              <w:ind w:left="58" w:right="56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lastRenderedPageBreak/>
              <w:t>Гидроэлектростанции</w:t>
            </w:r>
            <w:r w:rsidRPr="00516C4F">
              <w:rPr>
                <w:sz w:val="28"/>
                <w:szCs w:val="28"/>
              </w:rPr>
              <w:t xml:space="preserve"> </w:t>
            </w:r>
            <w:r w:rsidR="00750E68" w:rsidRPr="00516C4F">
              <w:rPr>
                <w:i/>
                <w:sz w:val="28"/>
                <w:szCs w:val="28"/>
              </w:rPr>
              <w:t>(помимо информации, предусмотренной пунктами 12 и 35 Стандартов № 24)</w:t>
            </w:r>
            <w:r w:rsidR="00750E68"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- информаци</w:t>
            </w:r>
            <w:r w:rsidR="000A35EC" w:rsidRPr="00516C4F">
              <w:rPr>
                <w:sz w:val="28"/>
                <w:szCs w:val="28"/>
              </w:rPr>
              <w:t>я</w:t>
            </w:r>
            <w:r w:rsidRPr="00516C4F">
              <w:rPr>
                <w:sz w:val="28"/>
                <w:szCs w:val="28"/>
              </w:rPr>
              <w:t xml:space="preserve"> о режиме использования и состоянии водных ресурсов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86B57" w:rsidRPr="00516C4F" w:rsidRDefault="00B86B57" w:rsidP="003B7EC4">
            <w:pPr>
              <w:ind w:right="62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38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86B57" w:rsidRPr="00516C4F" w:rsidRDefault="00B86B57" w:rsidP="008B72A9">
            <w:pPr>
              <w:ind w:left="58" w:right="6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В официальном печатном издании ежегодно, </w:t>
            </w:r>
            <w:r w:rsidRPr="00516C4F">
              <w:rPr>
                <w:b/>
                <w:i/>
                <w:sz w:val="28"/>
                <w:szCs w:val="28"/>
              </w:rPr>
              <w:t>не позднее 1 июня</w:t>
            </w:r>
          </w:p>
        </w:tc>
        <w:tc>
          <w:tcPr>
            <w:tcW w:w="1560" w:type="dxa"/>
            <w:shd w:val="clear" w:color="auto" w:fill="auto"/>
          </w:tcPr>
          <w:p w:rsidR="00B86B57" w:rsidRPr="00516C4F" w:rsidRDefault="00B86B57" w:rsidP="003B7EC4">
            <w:pPr>
              <w:ind w:right="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39</w:t>
            </w:r>
          </w:p>
        </w:tc>
      </w:tr>
      <w:tr w:rsidR="00B86B57" w:rsidRPr="00516C4F" w:rsidTr="005A4482">
        <w:tblPrEx>
          <w:tblCellMar>
            <w:top w:w="41" w:type="dxa"/>
            <w:left w:w="29" w:type="dxa"/>
            <w:right w:w="26" w:type="dxa"/>
          </w:tblCellMar>
        </w:tblPrEx>
        <w:trPr>
          <w:trHeight w:val="2532"/>
        </w:trPr>
        <w:tc>
          <w:tcPr>
            <w:tcW w:w="3254" w:type="dxa"/>
            <w:shd w:val="clear" w:color="auto" w:fill="auto"/>
          </w:tcPr>
          <w:p w:rsidR="00B86B57" w:rsidRPr="00516C4F" w:rsidRDefault="00B86B57" w:rsidP="00B86B57">
            <w:pPr>
              <w:jc w:val="both"/>
              <w:rPr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t>Производители, являющиеся субъектами розничных рынков электрической энергии</w:t>
            </w:r>
            <w:r w:rsidRPr="00516C4F">
              <w:rPr>
                <w:sz w:val="28"/>
                <w:szCs w:val="28"/>
              </w:rPr>
              <w:t xml:space="preserve"> - информация:</w:t>
            </w:r>
          </w:p>
          <w:p w:rsidR="00B86B57" w:rsidRPr="00516C4F" w:rsidRDefault="00B86B57" w:rsidP="00B86B57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-об объеме продажи электрической энергии гарантирующему поставщику;</w:t>
            </w:r>
          </w:p>
          <w:p w:rsidR="00B86B57" w:rsidRPr="00516C4F" w:rsidRDefault="00B86B57" w:rsidP="00B86B57">
            <w:pPr>
              <w:ind w:left="58" w:right="5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-о величине мощности, соответствующей продаже электрической энергии гарантирующему поставщику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B86B57" w:rsidRPr="00516C4F" w:rsidRDefault="00B86B57" w:rsidP="003B7EC4">
            <w:pPr>
              <w:ind w:right="62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40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86B57" w:rsidRPr="00516C4F" w:rsidRDefault="00BF4198" w:rsidP="008B72A9">
            <w:pPr>
              <w:ind w:left="58" w:right="6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 запросу Федеральной антимонопольной службы и ее территориальных органов</w:t>
            </w:r>
          </w:p>
        </w:tc>
        <w:tc>
          <w:tcPr>
            <w:tcW w:w="1560" w:type="dxa"/>
            <w:shd w:val="clear" w:color="auto" w:fill="auto"/>
          </w:tcPr>
          <w:p w:rsidR="00B86B57" w:rsidRPr="00516C4F" w:rsidRDefault="00BF4198" w:rsidP="003B7EC4">
            <w:pPr>
              <w:ind w:right="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40</w:t>
            </w:r>
          </w:p>
        </w:tc>
      </w:tr>
      <w:tr w:rsidR="00977E9C" w:rsidRPr="00516C4F" w:rsidTr="005A4482">
        <w:tblPrEx>
          <w:tblCellMar>
            <w:top w:w="41" w:type="dxa"/>
            <w:left w:w="29" w:type="dxa"/>
            <w:right w:w="26" w:type="dxa"/>
          </w:tblCellMar>
        </w:tblPrEx>
        <w:trPr>
          <w:trHeight w:val="2532"/>
        </w:trPr>
        <w:tc>
          <w:tcPr>
            <w:tcW w:w="3254" w:type="dxa"/>
            <w:shd w:val="clear" w:color="auto" w:fill="auto"/>
          </w:tcPr>
          <w:p w:rsidR="00387AE5" w:rsidRPr="00516C4F" w:rsidRDefault="00387AE5" w:rsidP="00387AE5">
            <w:pPr>
              <w:ind w:left="24" w:right="72"/>
              <w:jc w:val="both"/>
              <w:rPr>
                <w:b/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lastRenderedPageBreak/>
              <w:t>Производители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, </w:t>
            </w:r>
            <w:r w:rsidRPr="00516C4F">
              <w:rPr>
                <w:b/>
                <w:sz w:val="28"/>
                <w:szCs w:val="28"/>
              </w:rPr>
              <w:t>являющиеся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субъектами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розничных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рынков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</w:p>
          <w:p w:rsidR="00977E9C" w:rsidRPr="00516C4F" w:rsidRDefault="00387AE5" w:rsidP="00387AE5">
            <w:pPr>
              <w:ind w:left="24" w:right="72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энергии:</w:t>
            </w:r>
            <w:r w:rsidRPr="00516C4F">
              <w:rPr>
                <w:sz w:val="28"/>
                <w:szCs w:val="28"/>
              </w:rPr>
              <w:t xml:space="preserve"> </w:t>
            </w:r>
            <w:proofErr w:type="gramStart"/>
            <w:r w:rsidR="00977E9C" w:rsidRPr="00516C4F">
              <w:rPr>
                <w:sz w:val="28"/>
                <w:szCs w:val="28"/>
              </w:rPr>
              <w:t>Информация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о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выделенных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оператором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подвижной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радиотелефонной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связи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абонентских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номерах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и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(</w:t>
            </w:r>
            <w:r w:rsidR="00977E9C" w:rsidRPr="00516C4F">
              <w:rPr>
                <w:sz w:val="28"/>
                <w:szCs w:val="28"/>
              </w:rPr>
              <w:t>или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) </w:t>
            </w:r>
            <w:r w:rsidR="00977E9C" w:rsidRPr="00516C4F">
              <w:rPr>
                <w:sz w:val="28"/>
                <w:szCs w:val="28"/>
              </w:rPr>
              <w:t>об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адресах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электронной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почты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977E9C" w:rsidRPr="00516C4F">
              <w:rPr>
                <w:sz w:val="28"/>
                <w:szCs w:val="28"/>
              </w:rPr>
              <w:t>предназначенных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для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направления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потребителю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электрической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энергии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(</w:t>
            </w:r>
            <w:r w:rsidR="00977E9C" w:rsidRPr="00516C4F">
              <w:rPr>
                <w:sz w:val="28"/>
                <w:szCs w:val="28"/>
              </w:rPr>
              <w:t>мощности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) </w:t>
            </w:r>
            <w:r w:rsidR="00977E9C" w:rsidRPr="00516C4F">
              <w:rPr>
                <w:sz w:val="28"/>
                <w:szCs w:val="28"/>
              </w:rPr>
              <w:t>уведомления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о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введении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полного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и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(</w:t>
            </w:r>
            <w:r w:rsidR="00977E9C" w:rsidRPr="00516C4F">
              <w:rPr>
                <w:sz w:val="28"/>
                <w:szCs w:val="28"/>
              </w:rPr>
              <w:t>или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) </w:t>
            </w:r>
            <w:r w:rsidR="00977E9C" w:rsidRPr="00516C4F">
              <w:rPr>
                <w:sz w:val="28"/>
                <w:szCs w:val="28"/>
              </w:rPr>
              <w:t>частичного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ограничения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режима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потребления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электрической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77E9C" w:rsidRPr="00516C4F">
              <w:rPr>
                <w:sz w:val="28"/>
                <w:szCs w:val="28"/>
              </w:rPr>
              <w:t>энергии</w:t>
            </w:r>
            <w:r w:rsidR="00977E9C"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419" w:type="dxa"/>
            <w:gridSpan w:val="2"/>
            <w:shd w:val="clear" w:color="auto" w:fill="auto"/>
          </w:tcPr>
          <w:p w:rsidR="00977E9C" w:rsidRPr="00516C4F" w:rsidRDefault="00977E9C" w:rsidP="003B7EC4">
            <w:pPr>
              <w:ind w:right="62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42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77E9C" w:rsidRPr="00516C4F" w:rsidRDefault="00977E9C" w:rsidP="000355D6">
            <w:pPr>
              <w:ind w:left="58" w:right="6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</w:t>
            </w:r>
            <w:r w:rsidR="00282BFA" w:rsidRPr="00516C4F">
              <w:rPr>
                <w:sz w:val="28"/>
                <w:szCs w:val="28"/>
              </w:rPr>
              <w:t xml:space="preserve">ом </w:t>
            </w:r>
            <w:r w:rsidRPr="00516C4F">
              <w:rPr>
                <w:sz w:val="28"/>
                <w:szCs w:val="28"/>
              </w:rPr>
              <w:t>сайт</w:t>
            </w:r>
            <w:r w:rsidR="00282BFA" w:rsidRPr="00516C4F">
              <w:rPr>
                <w:sz w:val="28"/>
                <w:szCs w:val="28"/>
              </w:rPr>
              <w:t>е производителя электрической энергии</w:t>
            </w:r>
            <w:r w:rsidR="00063143" w:rsidRPr="00516C4F">
              <w:rPr>
                <w:sz w:val="28"/>
                <w:szCs w:val="28"/>
              </w:rPr>
              <w:t xml:space="preserve">, </w:t>
            </w:r>
            <w:r w:rsidR="00E6033F" w:rsidRPr="00516C4F">
              <w:rPr>
                <w:rFonts w:eastAsia="Arial"/>
                <w:sz w:val="28"/>
                <w:szCs w:val="28"/>
              </w:rPr>
              <w:t>в</w:t>
            </w:r>
            <w:r w:rsidR="00E6033F" w:rsidRPr="00516C4F">
              <w:rPr>
                <w:sz w:val="28"/>
                <w:szCs w:val="28"/>
              </w:rPr>
              <w:t xml:space="preserve"> соответствии с общими</w:t>
            </w:r>
            <w:r w:rsidR="00E6033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E6033F" w:rsidRPr="00516C4F">
              <w:rPr>
                <w:sz w:val="28"/>
                <w:szCs w:val="28"/>
              </w:rPr>
              <w:t>требованиями к срокам раскрытия информации, установленными</w:t>
            </w:r>
            <w:r w:rsidR="00E6033F" w:rsidRPr="00516C4F">
              <w:rPr>
                <w:rFonts w:eastAsia="Arial"/>
                <w:sz w:val="28"/>
                <w:szCs w:val="28"/>
              </w:rPr>
              <w:t xml:space="preserve"> пунктами </w:t>
            </w:r>
            <w:r w:rsidR="000355D6" w:rsidRPr="00516C4F">
              <w:rPr>
                <w:rFonts w:eastAsia="Arial"/>
                <w:sz w:val="28"/>
                <w:szCs w:val="28"/>
              </w:rPr>
              <w:t xml:space="preserve">5, </w:t>
            </w:r>
            <w:r w:rsidR="00E6033F" w:rsidRPr="00516C4F">
              <w:rPr>
                <w:rFonts w:eastAsia="Arial"/>
                <w:sz w:val="28"/>
                <w:szCs w:val="28"/>
              </w:rPr>
              <w:t>6 Стандартов № 24</w:t>
            </w:r>
          </w:p>
        </w:tc>
        <w:tc>
          <w:tcPr>
            <w:tcW w:w="1560" w:type="dxa"/>
            <w:shd w:val="clear" w:color="auto" w:fill="auto"/>
          </w:tcPr>
          <w:p w:rsidR="00977E9C" w:rsidRPr="00516C4F" w:rsidRDefault="00977E9C" w:rsidP="003B7EC4">
            <w:pPr>
              <w:ind w:right="8"/>
              <w:jc w:val="center"/>
              <w:rPr>
                <w:rFonts w:eastAsia="Arial"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42</w:t>
            </w:r>
            <w:r w:rsidR="00063143" w:rsidRPr="00516C4F">
              <w:rPr>
                <w:rFonts w:eastAsia="Arial"/>
                <w:sz w:val="28"/>
                <w:szCs w:val="28"/>
              </w:rPr>
              <w:t xml:space="preserve">; </w:t>
            </w:r>
          </w:p>
          <w:p w:rsidR="00063143" w:rsidRPr="00516C4F" w:rsidRDefault="00063143" w:rsidP="000355D6">
            <w:pPr>
              <w:ind w:right="8"/>
              <w:jc w:val="center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 xml:space="preserve">Пункты </w:t>
            </w:r>
            <w:r w:rsidR="000355D6" w:rsidRPr="00516C4F">
              <w:rPr>
                <w:rFonts w:eastAsia="Arial"/>
                <w:sz w:val="28"/>
                <w:szCs w:val="28"/>
              </w:rPr>
              <w:t xml:space="preserve">5, </w:t>
            </w:r>
            <w:r w:rsidRPr="00516C4F">
              <w:rPr>
                <w:rFonts w:eastAsia="Arial"/>
                <w:sz w:val="28"/>
                <w:szCs w:val="28"/>
              </w:rPr>
              <w:t>6</w:t>
            </w:r>
          </w:p>
        </w:tc>
      </w:tr>
      <w:tr w:rsidR="00977E9C" w:rsidRPr="00516C4F" w:rsidTr="005A4482">
        <w:tblPrEx>
          <w:tblCellMar>
            <w:top w:w="41" w:type="dxa"/>
            <w:left w:w="29" w:type="dxa"/>
            <w:right w:w="26" w:type="dxa"/>
          </w:tblCellMar>
        </w:tblPrEx>
        <w:trPr>
          <w:trHeight w:val="231"/>
        </w:trPr>
        <w:tc>
          <w:tcPr>
            <w:tcW w:w="9918" w:type="dxa"/>
            <w:gridSpan w:val="6"/>
            <w:shd w:val="clear" w:color="auto" w:fill="auto"/>
          </w:tcPr>
          <w:p w:rsidR="00294B3A" w:rsidRPr="00516C4F" w:rsidRDefault="00977E9C" w:rsidP="003B7EC4">
            <w:pPr>
              <w:ind w:right="8"/>
              <w:jc w:val="center"/>
              <w:rPr>
                <w:rFonts w:eastAsia="Arial"/>
                <w:b/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t>Гарантирующие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поставщики</w:t>
            </w:r>
            <w:r w:rsidR="007A23E9" w:rsidRPr="00516C4F">
              <w:rPr>
                <w:b/>
                <w:sz w:val="28"/>
                <w:szCs w:val="28"/>
              </w:rPr>
              <w:t xml:space="preserve"> электрической энергии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, </w:t>
            </w:r>
          </w:p>
          <w:p w:rsidR="00977E9C" w:rsidRPr="00516C4F" w:rsidRDefault="00977E9C" w:rsidP="003B7EC4">
            <w:pPr>
              <w:ind w:right="8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6C4F">
              <w:rPr>
                <w:b/>
                <w:sz w:val="28"/>
                <w:szCs w:val="28"/>
              </w:rPr>
              <w:t>энергоснабжающие</w:t>
            </w:r>
            <w:proofErr w:type="spellEnd"/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и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b/>
                <w:sz w:val="28"/>
                <w:szCs w:val="28"/>
              </w:rPr>
              <w:t>энергосбытовые</w:t>
            </w:r>
            <w:proofErr w:type="spellEnd"/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организации</w:t>
            </w:r>
          </w:p>
        </w:tc>
      </w:tr>
      <w:tr w:rsidR="007D3E6A" w:rsidRPr="00516C4F" w:rsidTr="005A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62" w:type="dxa"/>
            <w:right w:w="10" w:type="dxa"/>
          </w:tblCellMar>
        </w:tblPrEx>
        <w:trPr>
          <w:trHeight w:val="64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977E9C">
            <w:pPr>
              <w:ind w:left="24" w:right="7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Годовая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финансовая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бухгалтерская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отчетность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также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аудиторское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заключение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случае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если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соответствии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законодательством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осуществлялась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аудиторская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проверка</w:t>
            </w:r>
            <w:r w:rsidRPr="00516C4F">
              <w:rPr>
                <w:rFonts w:eastAsia="Arial"/>
                <w:sz w:val="28"/>
                <w:szCs w:val="28"/>
              </w:rPr>
              <w:t>)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17" w:right="20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12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E35841" w:rsidP="00E35841">
            <w:pPr>
              <w:ind w:right="8" w:firstLine="505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Гарантирующие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поставщики электрической 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Pr="00516C4F">
              <w:rPr>
                <w:sz w:val="28"/>
                <w:szCs w:val="28"/>
              </w:rPr>
              <w:t>энергоснабжающие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sz w:val="28"/>
                <w:szCs w:val="28"/>
              </w:rPr>
              <w:t>энергосбытовые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7D3E6A" w:rsidRPr="00516C4F">
              <w:rPr>
                <w:sz w:val="28"/>
                <w:szCs w:val="28"/>
              </w:rPr>
              <w:t>инвестиционные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программы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которых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утверждаются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федеральным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органом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исполнительной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власти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(</w:t>
            </w:r>
            <w:r w:rsidR="007D3E6A" w:rsidRPr="00516C4F">
              <w:rPr>
                <w:sz w:val="28"/>
                <w:szCs w:val="28"/>
              </w:rPr>
              <w:t>или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) </w:t>
            </w:r>
            <w:r w:rsidR="007D3E6A" w:rsidRPr="00516C4F">
              <w:rPr>
                <w:sz w:val="28"/>
                <w:szCs w:val="28"/>
              </w:rPr>
              <w:t>органами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исполнительной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власти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субъектов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Российской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Федерации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="007D3E6A" w:rsidRPr="00516C4F">
              <w:rPr>
                <w:sz w:val="28"/>
                <w:szCs w:val="28"/>
              </w:rPr>
              <w:t>на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официальном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сайте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сети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7D3E6A" w:rsidRPr="00516C4F">
              <w:rPr>
                <w:sz w:val="28"/>
                <w:szCs w:val="28"/>
              </w:rPr>
              <w:t>Интернет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="007D3E6A" w:rsidRPr="00516C4F">
              <w:rPr>
                <w:sz w:val="28"/>
                <w:szCs w:val="28"/>
              </w:rPr>
              <w:t>определяемом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Правительством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Российской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Федерации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для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раскрытия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информации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об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инвестиционных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программах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7D3E6A" w:rsidRPr="00516C4F">
              <w:rPr>
                <w:b/>
                <w:i/>
                <w:sz w:val="28"/>
                <w:szCs w:val="28"/>
              </w:rPr>
              <w:t>ежегодно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="007D3E6A" w:rsidRPr="00516C4F">
              <w:rPr>
                <w:b/>
                <w:i/>
                <w:sz w:val="28"/>
                <w:szCs w:val="28"/>
              </w:rPr>
              <w:t>не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позднее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="007D3E6A" w:rsidRPr="00516C4F">
              <w:rPr>
                <w:b/>
                <w:i/>
                <w:sz w:val="28"/>
                <w:szCs w:val="28"/>
              </w:rPr>
              <w:lastRenderedPageBreak/>
              <w:t>апреля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>.</w:t>
            </w:r>
            <w:r w:rsidR="007D3E6A" w:rsidRPr="00516C4F">
              <w:rPr>
                <w:sz w:val="28"/>
                <w:szCs w:val="28"/>
              </w:rPr>
              <w:t xml:space="preserve"> </w:t>
            </w:r>
          </w:p>
          <w:p w:rsidR="007D3E6A" w:rsidRPr="00516C4F" w:rsidRDefault="00E35841" w:rsidP="00E35841">
            <w:pPr>
              <w:ind w:left="24" w:right="71" w:firstLine="48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Гарантирующие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поставщики электрической 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Pr="00516C4F">
              <w:rPr>
                <w:sz w:val="28"/>
                <w:szCs w:val="28"/>
              </w:rPr>
              <w:t>энергоснабжающие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sz w:val="28"/>
                <w:szCs w:val="28"/>
              </w:rPr>
              <w:t>энергосбытовые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 (за исключением вышеуказанных)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="007D3E6A" w:rsidRPr="00516C4F">
              <w:rPr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электронных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средствах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массовой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информации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7D3E6A" w:rsidRPr="00516C4F">
              <w:rPr>
                <w:sz w:val="28"/>
                <w:szCs w:val="28"/>
              </w:rPr>
              <w:t>на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официальных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сайтах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субъектов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рынков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электрической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энергии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или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на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ином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официальном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сайте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сети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7D3E6A" w:rsidRPr="00516C4F">
              <w:rPr>
                <w:sz w:val="28"/>
                <w:szCs w:val="28"/>
              </w:rPr>
              <w:t>Интернет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="007D3E6A" w:rsidRPr="00516C4F">
              <w:rPr>
                <w:sz w:val="28"/>
                <w:szCs w:val="28"/>
              </w:rPr>
              <w:t>определяемом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Правительством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Российской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Федерации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7D3E6A" w:rsidRPr="00516C4F">
              <w:rPr>
                <w:sz w:val="28"/>
                <w:szCs w:val="28"/>
              </w:rPr>
              <w:t>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(</w:t>
            </w:r>
            <w:r w:rsidR="007D3E6A" w:rsidRPr="00516C4F">
              <w:rPr>
                <w:sz w:val="28"/>
                <w:szCs w:val="28"/>
              </w:rPr>
              <w:t>или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) </w:t>
            </w:r>
            <w:r w:rsidR="007D3E6A" w:rsidRPr="00516C4F">
              <w:rPr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официальном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печатном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издании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ежегодно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="007D3E6A" w:rsidRPr="00516C4F">
              <w:rPr>
                <w:b/>
                <w:i/>
                <w:sz w:val="28"/>
                <w:szCs w:val="28"/>
              </w:rPr>
              <w:t>не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позднее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="007D3E6A" w:rsidRPr="00516C4F">
              <w:rPr>
                <w:b/>
                <w:i/>
                <w:sz w:val="28"/>
                <w:szCs w:val="28"/>
              </w:rPr>
              <w:t>июня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>.</w:t>
            </w:r>
            <w:r w:rsidR="007D3E6A"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15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62" w:type="dxa"/>
            <w:right w:w="10" w:type="dxa"/>
          </w:tblCellMar>
        </w:tblPrEx>
        <w:trPr>
          <w:trHeight w:val="67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BA0071">
            <w:pPr>
              <w:ind w:left="2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Структура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затрат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производство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реализацию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товаров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работ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услуг</w:t>
            </w:r>
            <w:r w:rsidRPr="00516C4F">
              <w:rPr>
                <w:rFonts w:eastAsia="Arial"/>
                <w:sz w:val="28"/>
                <w:szCs w:val="28"/>
              </w:rPr>
              <w:t>)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1345A7">
            <w:pPr>
              <w:ind w:left="16" w:right="1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б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12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571E1F" w:rsidP="00BA0071">
            <w:pPr>
              <w:ind w:left="24" w:right="7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средствах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массовой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печатном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издании</w:t>
            </w:r>
            <w:r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позднее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2D1F6F">
            <w:pPr>
              <w:ind w:left="27" w:right="2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2D1F6F"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16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62" w:type="dxa"/>
            <w:right w:w="10" w:type="dxa"/>
          </w:tblCellMar>
        </w:tblPrEx>
        <w:trPr>
          <w:trHeight w:val="1298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FA36A0" w:rsidP="00A96F2B">
            <w:pPr>
              <w:ind w:left="24" w:right="7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раскрываемая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случае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применения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метода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доходности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инвестированного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капитала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государственном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регулировании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тарифов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i/>
                <w:sz w:val="28"/>
                <w:szCs w:val="28"/>
              </w:rPr>
              <w:t>- в составе сведений, указанных в подпункте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Pr="00516C4F">
              <w:rPr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Pr="00516C4F">
              <w:rPr>
                <w:i/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i/>
                <w:sz w:val="28"/>
                <w:szCs w:val="28"/>
              </w:rPr>
              <w:t xml:space="preserve"> 12</w:t>
            </w:r>
            <w:r w:rsidRPr="00516C4F">
              <w:rPr>
                <w:i/>
                <w:sz w:val="28"/>
                <w:szCs w:val="28"/>
              </w:rPr>
              <w:t xml:space="preserve"> стандартов №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20" w:right="22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12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822639" w:rsidP="00822639">
            <w:pPr>
              <w:ind w:left="2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 соответствии с общими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требованиями к способам и срокам раскрытия информации, установленными</w:t>
            </w:r>
            <w:r w:rsidRPr="00516C4F">
              <w:rPr>
                <w:rFonts w:eastAsia="Arial"/>
                <w:sz w:val="28"/>
                <w:szCs w:val="28"/>
              </w:rPr>
              <w:t xml:space="preserve"> пунктами 3-6 Стандартов №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294B3A" w:rsidP="003B7EC4">
            <w:pPr>
              <w:ind w:left="29" w:right="4"/>
              <w:jc w:val="center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Пункты 3-6</w:t>
            </w:r>
            <w:r w:rsidR="007D3E6A"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62" w:type="dxa"/>
            <w:right w:w="10" w:type="dxa"/>
          </w:tblCellMar>
        </w:tblPrEx>
        <w:trPr>
          <w:trHeight w:val="156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391DEF" w:rsidP="00BA0071">
            <w:pPr>
              <w:ind w:left="2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Предложение о размере цен (тарифов), долгосрочных параметров регулирования (при применении метода </w:t>
            </w:r>
            <w:r w:rsidRPr="00516C4F">
              <w:rPr>
                <w:sz w:val="28"/>
                <w:szCs w:val="28"/>
              </w:rPr>
              <w:lastRenderedPageBreak/>
              <w:t xml:space="preserve">доходности инвестированного капитала или метода долгосрочной индексации необходимой валовой выручки), подлежащих регулированию в соответствии с </w:t>
            </w:r>
            <w:hyperlink r:id="rId36" w:history="1">
              <w:r w:rsidRPr="00516C4F">
                <w:rPr>
                  <w:sz w:val="28"/>
                  <w:szCs w:val="28"/>
                </w:rPr>
                <w:t>Основами</w:t>
              </w:r>
            </w:hyperlink>
            <w:r w:rsidRPr="00516C4F">
              <w:rPr>
                <w:sz w:val="28"/>
                <w:szCs w:val="28"/>
              </w:rPr>
              <w:t xml:space="preserve"> ценообразования в области регулируемых цен (тарифов) в электроэнергетике, утвержденными постановлением Правительства Российской Федерации от 29.12.2011 № 1178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35" w:right="3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г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12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15" w:rsidRPr="00516C4F" w:rsidRDefault="00D12615" w:rsidP="00D12615">
            <w:pPr>
              <w:ind w:left="31" w:right="81" w:firstLine="340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A25284" w:rsidRPr="00516C4F">
              <w:rPr>
                <w:sz w:val="28"/>
                <w:szCs w:val="28"/>
              </w:rPr>
              <w:t>гарантирующего</w:t>
            </w:r>
            <w:r w:rsidR="00A25284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A25284" w:rsidRPr="00516C4F">
              <w:rPr>
                <w:sz w:val="28"/>
                <w:szCs w:val="28"/>
              </w:rPr>
              <w:t>поставщика электрической энергии</w:t>
            </w:r>
            <w:r w:rsidR="00A25284" w:rsidRPr="00516C4F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="00A25284" w:rsidRPr="00516C4F">
              <w:rPr>
                <w:sz w:val="28"/>
                <w:szCs w:val="28"/>
              </w:rPr>
              <w:t>энергоснабжающей</w:t>
            </w:r>
            <w:proofErr w:type="spellEnd"/>
            <w:r w:rsidR="00A25284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A25284" w:rsidRPr="00516C4F">
              <w:rPr>
                <w:sz w:val="28"/>
                <w:szCs w:val="28"/>
              </w:rPr>
              <w:t>и</w:t>
            </w:r>
            <w:r w:rsidR="00A25284"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A25284" w:rsidRPr="00516C4F">
              <w:rPr>
                <w:sz w:val="28"/>
                <w:szCs w:val="28"/>
              </w:rPr>
              <w:t>энергосбытовой</w:t>
            </w:r>
            <w:proofErr w:type="spellEnd"/>
            <w:r w:rsidR="00A25284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A25284" w:rsidRPr="00516C4F">
              <w:rPr>
                <w:sz w:val="28"/>
                <w:szCs w:val="28"/>
              </w:rPr>
              <w:lastRenderedPageBreak/>
              <w:t>организации</w:t>
            </w:r>
            <w:r w:rsidR="005E536D"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Pr="00516C4F">
              <w:rPr>
                <w:sz w:val="28"/>
                <w:szCs w:val="28"/>
              </w:rPr>
              <w:t>определяемом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Правительством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Федерации, 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периодическом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печатном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издании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котором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публикуются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нормативные правовые акты органа исполнительной власти в области регулирования тарифов (</w:t>
            </w:r>
            <w:r w:rsidRPr="00516C4F">
              <w:rPr>
                <w:i/>
                <w:sz w:val="28"/>
                <w:szCs w:val="28"/>
              </w:rPr>
              <w:t>далее – регулирующий орган</w:t>
            </w:r>
            <w:r w:rsidRPr="00516C4F">
              <w:rPr>
                <w:sz w:val="28"/>
                <w:szCs w:val="28"/>
              </w:rPr>
              <w:t>)</w:t>
            </w:r>
            <w:r w:rsidRPr="00516C4F">
              <w:rPr>
                <w:rFonts w:eastAsia="Arial"/>
                <w:sz w:val="28"/>
                <w:szCs w:val="28"/>
              </w:rPr>
              <w:t xml:space="preserve">, - </w:t>
            </w:r>
            <w:r w:rsidRPr="00516C4F">
              <w:rPr>
                <w:b/>
                <w:i/>
                <w:sz w:val="28"/>
                <w:szCs w:val="28"/>
              </w:rPr>
              <w:t>за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10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представления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регулирующий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орган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предложения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установлении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тарифов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их</w:t>
            </w:r>
            <w:proofErr w:type="gram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предельных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уровней, содержащего такую информацию </w:t>
            </w:r>
            <w:r w:rsidRPr="00516C4F">
              <w:rPr>
                <w:b/>
                <w:i/>
                <w:sz w:val="28"/>
                <w:szCs w:val="28"/>
              </w:rPr>
              <w:t>(</w:t>
            </w:r>
            <w:r w:rsidRPr="00516C4F">
              <w:rPr>
                <w:i/>
                <w:sz w:val="28"/>
                <w:szCs w:val="28"/>
              </w:rPr>
              <w:t>срок представления в регулирующий орган -</w:t>
            </w:r>
            <w:r w:rsidRPr="00516C4F">
              <w:rPr>
                <w:b/>
                <w:i/>
                <w:sz w:val="28"/>
                <w:szCs w:val="28"/>
              </w:rPr>
              <w:t xml:space="preserve"> ежегодно, до 1 мая).</w:t>
            </w:r>
          </w:p>
          <w:p w:rsidR="007D3E6A" w:rsidRPr="00516C4F" w:rsidRDefault="00D12615" w:rsidP="00D12615">
            <w:pPr>
              <w:ind w:left="24" w:right="7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раскрывается </w:t>
            </w:r>
            <w:r w:rsidRPr="00516C4F">
              <w:rPr>
                <w:b/>
                <w:sz w:val="28"/>
                <w:szCs w:val="28"/>
                <w:u w:val="single"/>
              </w:rPr>
              <w:t>по форме</w:t>
            </w:r>
            <w:r w:rsidRPr="00516C4F">
              <w:rPr>
                <w:sz w:val="28"/>
                <w:szCs w:val="28"/>
              </w:rPr>
              <w:t xml:space="preserve"> согласно приложению № 1 к Стандартам № 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17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62" w:type="dxa"/>
            <w:right w:w="10" w:type="dxa"/>
          </w:tblCellMar>
        </w:tblPrEx>
        <w:trPr>
          <w:trHeight w:val="109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CA" w:rsidRPr="00516C4F" w:rsidRDefault="007D3E6A" w:rsidP="00DD70CA">
            <w:pPr>
              <w:ind w:left="24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lastRenderedPageBreak/>
              <w:t>Цена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электрическую</w:t>
            </w:r>
            <w:r w:rsidR="005321BB" w:rsidRPr="00516C4F">
              <w:rPr>
                <w:rFonts w:eastAsia="Arial"/>
                <w:sz w:val="28"/>
                <w:szCs w:val="28"/>
              </w:rPr>
              <w:t xml:space="preserve"> э</w:t>
            </w:r>
            <w:r w:rsidRPr="00516C4F">
              <w:rPr>
                <w:sz w:val="28"/>
                <w:szCs w:val="28"/>
              </w:rPr>
              <w:t>нергию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дифференцированн</w:t>
            </w:r>
            <w:r w:rsidR="005321BB" w:rsidRPr="00516C4F">
              <w:rPr>
                <w:sz w:val="28"/>
                <w:szCs w:val="28"/>
              </w:rPr>
              <w:t>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зависимости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условий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определенных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законодательством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</w:t>
            </w:r>
            <w:r w:rsidR="00DD70CA" w:rsidRPr="00516C4F">
              <w:rPr>
                <w:sz w:val="28"/>
                <w:szCs w:val="28"/>
              </w:rPr>
              <w:t xml:space="preserve">ии (отдельно раскрывается цена закупки электрической энергии, стоимость услуг по ее передаче, а также стоимость иных услуг, оказание которых является неотъемлемой частью поставки электрической энергии </w:t>
            </w:r>
            <w:r w:rsidR="00DD70CA" w:rsidRPr="00516C4F">
              <w:rPr>
                <w:sz w:val="28"/>
                <w:szCs w:val="28"/>
              </w:rPr>
              <w:lastRenderedPageBreak/>
              <w:t>потребителю)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17" w:right="20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D0620F" w:rsidP="005321BB">
            <w:pPr>
              <w:ind w:left="2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 официальном сайте гарантирующего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поставщика электрической 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Pr="00516C4F">
              <w:rPr>
                <w:sz w:val="28"/>
                <w:szCs w:val="28"/>
              </w:rPr>
              <w:t>энергоснабжающей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sz w:val="28"/>
                <w:szCs w:val="28"/>
              </w:rPr>
              <w:t>энергосбытовой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2858FF" w:rsidRPr="00516C4F">
              <w:rPr>
                <w:sz w:val="28"/>
                <w:szCs w:val="28"/>
              </w:rPr>
              <w:t>в</w:t>
            </w:r>
            <w:r w:rsidR="002858FF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2858FF" w:rsidRPr="00516C4F">
              <w:rPr>
                <w:sz w:val="28"/>
                <w:szCs w:val="28"/>
              </w:rPr>
              <w:t>сети</w:t>
            </w:r>
            <w:r w:rsidR="002858FF"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2858FF" w:rsidRPr="00516C4F">
              <w:rPr>
                <w:sz w:val="28"/>
                <w:szCs w:val="28"/>
              </w:rPr>
              <w:t>Интернет</w:t>
            </w:r>
            <w:r w:rsidR="002858FF"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="007D3E6A" w:rsidRPr="00516C4F">
              <w:rPr>
                <w:b/>
                <w:i/>
                <w:sz w:val="28"/>
                <w:szCs w:val="28"/>
              </w:rPr>
              <w:t>не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реже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одного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раза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год</w:t>
            </w:r>
            <w:r w:rsidR="007D3E6A"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47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62" w:type="dxa"/>
            <w:right w:w="10" w:type="dxa"/>
          </w:tblCellMar>
        </w:tblPrEx>
        <w:trPr>
          <w:trHeight w:val="67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8931F1">
            <w:pPr>
              <w:ind w:left="2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Основные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условия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договора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купли</w:t>
            </w:r>
            <w:r w:rsidR="003D6B71" w:rsidRPr="00516C4F">
              <w:rPr>
                <w:sz w:val="28"/>
                <w:szCs w:val="28"/>
              </w:rPr>
              <w:t>-</w:t>
            </w:r>
            <w:r w:rsidRPr="00516C4F">
              <w:rPr>
                <w:sz w:val="28"/>
                <w:szCs w:val="28"/>
              </w:rPr>
              <w:t>продажи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="008931F1" w:rsidRPr="00516C4F">
              <w:rPr>
                <w:sz w:val="28"/>
                <w:szCs w:val="28"/>
              </w:rPr>
              <w:t xml:space="preserve"> – (</w:t>
            </w:r>
            <w:r w:rsidR="008931F1" w:rsidRPr="00516C4F">
              <w:rPr>
                <w:i/>
                <w:sz w:val="28"/>
                <w:szCs w:val="28"/>
              </w:rPr>
              <w:t>включая сведения</w:t>
            </w:r>
            <w:r w:rsidR="008931F1" w:rsidRPr="00516C4F">
              <w:rPr>
                <w:sz w:val="28"/>
                <w:szCs w:val="28"/>
              </w:rPr>
              <w:t xml:space="preserve">, </w:t>
            </w:r>
            <w:r w:rsidR="008931F1" w:rsidRPr="00516C4F">
              <w:rPr>
                <w:i/>
                <w:sz w:val="28"/>
                <w:szCs w:val="28"/>
              </w:rPr>
              <w:t>указанные</w:t>
            </w:r>
            <w:r w:rsidR="008931F1" w:rsidRPr="00516C4F">
              <w:rPr>
                <w:sz w:val="28"/>
                <w:szCs w:val="28"/>
              </w:rPr>
              <w:t xml:space="preserve"> </w:t>
            </w:r>
            <w:r w:rsidR="008931F1" w:rsidRPr="00516C4F">
              <w:rPr>
                <w:i/>
                <w:sz w:val="28"/>
                <w:szCs w:val="28"/>
              </w:rPr>
              <w:t>в подпункте</w:t>
            </w:r>
            <w:r w:rsidR="008931F1"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="008931F1" w:rsidRPr="00516C4F">
              <w:rPr>
                <w:i/>
                <w:sz w:val="28"/>
                <w:szCs w:val="28"/>
              </w:rPr>
              <w:t>б</w:t>
            </w:r>
            <w:r w:rsidR="008931F1"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="008931F1" w:rsidRPr="00516C4F">
              <w:rPr>
                <w:i/>
                <w:sz w:val="28"/>
                <w:szCs w:val="28"/>
              </w:rPr>
              <w:t>пункта</w:t>
            </w:r>
            <w:r w:rsidR="008931F1" w:rsidRPr="00516C4F">
              <w:rPr>
                <w:rFonts w:eastAsia="Arial"/>
                <w:i/>
                <w:sz w:val="28"/>
                <w:szCs w:val="28"/>
              </w:rPr>
              <w:t xml:space="preserve"> 45</w:t>
            </w:r>
            <w:r w:rsidR="008931F1" w:rsidRPr="00516C4F">
              <w:rPr>
                <w:sz w:val="28"/>
                <w:szCs w:val="28"/>
              </w:rPr>
              <w:t xml:space="preserve"> </w:t>
            </w:r>
            <w:r w:rsidR="008931F1" w:rsidRPr="00516C4F">
              <w:rPr>
                <w:i/>
                <w:sz w:val="28"/>
                <w:szCs w:val="28"/>
              </w:rPr>
              <w:t>Стандартов № 24)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1345A7">
            <w:pPr>
              <w:ind w:left="16" w:right="1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б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44201C" w:rsidP="003D6B71">
            <w:pPr>
              <w:ind w:left="2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 официальном сайте гарантирующего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поставщика электрической 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Pr="00516C4F">
              <w:rPr>
                <w:sz w:val="28"/>
                <w:szCs w:val="28"/>
              </w:rPr>
              <w:t>энергоснабжающей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sz w:val="28"/>
                <w:szCs w:val="28"/>
              </w:rPr>
              <w:t>энергосбытовой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</w:t>
            </w:r>
            <w:r w:rsidRPr="00516C4F">
              <w:rPr>
                <w:b/>
                <w:i/>
                <w:sz w:val="28"/>
                <w:szCs w:val="28"/>
              </w:rPr>
              <w:t xml:space="preserve"> </w:t>
            </w:r>
            <w:r w:rsidR="00300879" w:rsidRPr="00516C4F">
              <w:rPr>
                <w:sz w:val="28"/>
                <w:szCs w:val="28"/>
              </w:rPr>
              <w:t>в</w:t>
            </w:r>
            <w:r w:rsidR="00300879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00879" w:rsidRPr="00516C4F">
              <w:rPr>
                <w:sz w:val="28"/>
                <w:szCs w:val="28"/>
              </w:rPr>
              <w:t>сети</w:t>
            </w:r>
            <w:r w:rsidR="00300879"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300879" w:rsidRPr="00516C4F">
              <w:rPr>
                <w:sz w:val="28"/>
                <w:szCs w:val="28"/>
              </w:rPr>
              <w:t>Интернет</w:t>
            </w:r>
            <w:r w:rsidR="00300879"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="007D3E6A" w:rsidRPr="00516C4F">
              <w:rPr>
                <w:b/>
                <w:i/>
                <w:sz w:val="28"/>
                <w:szCs w:val="28"/>
              </w:rPr>
              <w:t>не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реже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одного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раза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год</w:t>
            </w:r>
            <w:r w:rsidR="007D3E6A"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47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5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62" w:type="dxa"/>
            <w:right w:w="10" w:type="dxa"/>
          </w:tblCellMar>
        </w:tblPrEx>
        <w:trPr>
          <w:trHeight w:val="231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E938BD">
            <w:pPr>
              <w:ind w:left="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деятельности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гарантирующего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поставщика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Pr="00516C4F">
              <w:rPr>
                <w:sz w:val="28"/>
                <w:szCs w:val="28"/>
              </w:rPr>
              <w:t>энергоснабжающей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sz w:val="28"/>
                <w:szCs w:val="28"/>
              </w:rPr>
              <w:t>энергосбытовой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организации </w:t>
            </w:r>
            <w:r w:rsidR="00E938BD" w:rsidRPr="00516C4F">
              <w:rPr>
                <w:sz w:val="28"/>
                <w:szCs w:val="28"/>
              </w:rPr>
              <w:t>(</w:t>
            </w:r>
            <w:r w:rsidR="00E938BD" w:rsidRPr="00516C4F">
              <w:rPr>
                <w:i/>
                <w:sz w:val="28"/>
                <w:szCs w:val="28"/>
              </w:rPr>
              <w:t>включая сведения</w:t>
            </w:r>
            <w:r w:rsidR="00E938BD" w:rsidRPr="00516C4F">
              <w:rPr>
                <w:sz w:val="28"/>
                <w:szCs w:val="28"/>
              </w:rPr>
              <w:t xml:space="preserve">, </w:t>
            </w:r>
            <w:r w:rsidR="00E938BD" w:rsidRPr="00516C4F">
              <w:rPr>
                <w:i/>
                <w:sz w:val="28"/>
                <w:szCs w:val="28"/>
              </w:rPr>
              <w:t>указанные</w:t>
            </w:r>
            <w:r w:rsidR="00E938BD" w:rsidRPr="00516C4F">
              <w:rPr>
                <w:sz w:val="28"/>
                <w:szCs w:val="28"/>
              </w:rPr>
              <w:t xml:space="preserve"> </w:t>
            </w:r>
            <w:r w:rsidR="00E938BD" w:rsidRPr="00516C4F">
              <w:rPr>
                <w:i/>
                <w:sz w:val="28"/>
                <w:szCs w:val="28"/>
              </w:rPr>
              <w:t>в подпункте</w:t>
            </w:r>
            <w:r w:rsidR="00E938BD"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="00E938BD" w:rsidRPr="00516C4F">
              <w:rPr>
                <w:i/>
                <w:sz w:val="28"/>
                <w:szCs w:val="28"/>
              </w:rPr>
              <w:t>в</w:t>
            </w:r>
            <w:r w:rsidR="00E938BD"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="00E938BD" w:rsidRPr="00516C4F">
              <w:rPr>
                <w:i/>
                <w:sz w:val="28"/>
                <w:szCs w:val="28"/>
              </w:rPr>
              <w:t>пункта</w:t>
            </w:r>
            <w:r w:rsidR="00E938BD" w:rsidRPr="00516C4F">
              <w:rPr>
                <w:rFonts w:eastAsia="Arial"/>
                <w:i/>
                <w:sz w:val="28"/>
                <w:szCs w:val="28"/>
              </w:rPr>
              <w:t xml:space="preserve"> 45</w:t>
            </w:r>
            <w:r w:rsidR="00E938BD" w:rsidRPr="00516C4F">
              <w:rPr>
                <w:sz w:val="28"/>
                <w:szCs w:val="28"/>
              </w:rPr>
              <w:t xml:space="preserve"> </w:t>
            </w:r>
            <w:r w:rsidR="00E938BD" w:rsidRPr="00516C4F">
              <w:rPr>
                <w:i/>
                <w:sz w:val="28"/>
                <w:szCs w:val="28"/>
              </w:rPr>
              <w:t>Стандартов № 24)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20" w:right="22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3859B6" w:rsidP="003859B6">
            <w:pPr>
              <w:ind w:right="48" w:firstLine="364"/>
              <w:jc w:val="both"/>
              <w:rPr>
                <w:b/>
                <w:i/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Сведения, указанные в а</w:t>
            </w:r>
            <w:r w:rsidR="007D3E6A" w:rsidRPr="00516C4F">
              <w:rPr>
                <w:i/>
                <w:sz w:val="28"/>
                <w:szCs w:val="28"/>
              </w:rPr>
              <w:t>бзац</w:t>
            </w:r>
            <w:r w:rsidRPr="00516C4F">
              <w:rPr>
                <w:i/>
                <w:sz w:val="28"/>
                <w:szCs w:val="28"/>
              </w:rPr>
              <w:t>ах</w:t>
            </w:r>
            <w:r w:rsidR="00007667" w:rsidRPr="00516C4F">
              <w:rPr>
                <w:i/>
                <w:sz w:val="28"/>
                <w:szCs w:val="28"/>
              </w:rPr>
              <w:t xml:space="preserve"> перв</w:t>
            </w:r>
            <w:r w:rsidRPr="00516C4F">
              <w:rPr>
                <w:i/>
                <w:sz w:val="28"/>
                <w:szCs w:val="28"/>
              </w:rPr>
              <w:t>ом</w:t>
            </w:r>
            <w:r w:rsidR="00007667" w:rsidRPr="00516C4F">
              <w:rPr>
                <w:i/>
                <w:sz w:val="28"/>
                <w:szCs w:val="28"/>
              </w:rPr>
              <w:t>-четверт</w:t>
            </w:r>
            <w:r w:rsidRPr="00516C4F">
              <w:rPr>
                <w:i/>
                <w:sz w:val="28"/>
                <w:szCs w:val="28"/>
              </w:rPr>
              <w:t>ом</w:t>
            </w:r>
            <w:r w:rsidR="007D3E6A"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i/>
                <w:sz w:val="28"/>
                <w:szCs w:val="28"/>
              </w:rPr>
              <w:t>подпункта</w:t>
            </w:r>
            <w:r w:rsidR="007D3E6A"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="007D3E6A" w:rsidRPr="00516C4F">
              <w:rPr>
                <w:i/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="007D3E6A" w:rsidRPr="00516C4F">
              <w:rPr>
                <w:i/>
                <w:sz w:val="28"/>
                <w:szCs w:val="28"/>
              </w:rPr>
              <w:t>пункта</w:t>
            </w:r>
            <w:r w:rsidR="007D3E6A" w:rsidRPr="00516C4F">
              <w:rPr>
                <w:rFonts w:eastAsia="Arial"/>
                <w:i/>
                <w:sz w:val="28"/>
                <w:szCs w:val="28"/>
              </w:rPr>
              <w:t xml:space="preserve"> 45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0723DA" w:rsidRPr="00516C4F">
              <w:rPr>
                <w:rFonts w:eastAsia="Arial"/>
                <w:i/>
                <w:sz w:val="28"/>
                <w:szCs w:val="28"/>
              </w:rPr>
              <w:t>Стандартов № 24</w:t>
            </w:r>
            <w:r w:rsidR="000723DA" w:rsidRPr="00516C4F">
              <w:rPr>
                <w:rFonts w:eastAsia="Arial"/>
                <w:sz w:val="28"/>
                <w:szCs w:val="28"/>
              </w:rPr>
              <w:t xml:space="preserve"> -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57849" w:rsidRPr="00516C4F">
              <w:rPr>
                <w:sz w:val="28"/>
                <w:szCs w:val="28"/>
              </w:rPr>
              <w:t>на официальном сайте гарантирующего</w:t>
            </w:r>
            <w:r w:rsidR="00D57849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57849" w:rsidRPr="00516C4F">
              <w:rPr>
                <w:sz w:val="28"/>
                <w:szCs w:val="28"/>
              </w:rPr>
              <w:t>поставщика электрической энергии</w:t>
            </w:r>
            <w:r w:rsidR="00D57849" w:rsidRPr="00516C4F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="00D57849" w:rsidRPr="00516C4F">
              <w:rPr>
                <w:sz w:val="28"/>
                <w:szCs w:val="28"/>
              </w:rPr>
              <w:t>энергоснабжающей</w:t>
            </w:r>
            <w:proofErr w:type="spellEnd"/>
            <w:r w:rsidR="00D57849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57849" w:rsidRPr="00516C4F">
              <w:rPr>
                <w:sz w:val="28"/>
                <w:szCs w:val="28"/>
              </w:rPr>
              <w:t>и</w:t>
            </w:r>
            <w:r w:rsidR="00D57849"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D57849" w:rsidRPr="00516C4F">
              <w:rPr>
                <w:sz w:val="28"/>
                <w:szCs w:val="28"/>
              </w:rPr>
              <w:t>энергосбытовой</w:t>
            </w:r>
            <w:proofErr w:type="spellEnd"/>
            <w:r w:rsidR="00D57849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57849" w:rsidRPr="00516C4F">
              <w:rPr>
                <w:sz w:val="28"/>
                <w:szCs w:val="28"/>
              </w:rPr>
              <w:t>организации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14CD1" w:rsidRPr="00516C4F">
              <w:rPr>
                <w:sz w:val="28"/>
                <w:szCs w:val="28"/>
              </w:rPr>
              <w:t>в</w:t>
            </w:r>
            <w:r w:rsidR="00D14CD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14CD1" w:rsidRPr="00516C4F">
              <w:rPr>
                <w:sz w:val="28"/>
                <w:szCs w:val="28"/>
              </w:rPr>
              <w:t>сети</w:t>
            </w:r>
            <w:r w:rsidR="00D14CD1"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D14CD1" w:rsidRPr="00516C4F">
              <w:rPr>
                <w:sz w:val="28"/>
                <w:szCs w:val="28"/>
              </w:rPr>
              <w:t>Интернет</w:t>
            </w:r>
            <w:r w:rsidR="00D14CD1"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="007D3E6A" w:rsidRPr="00516C4F">
              <w:rPr>
                <w:b/>
                <w:i/>
                <w:sz w:val="28"/>
                <w:szCs w:val="28"/>
              </w:rPr>
              <w:t>не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реже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одного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раза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год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>.</w:t>
            </w:r>
            <w:r w:rsidR="007D3E6A" w:rsidRPr="00516C4F">
              <w:rPr>
                <w:b/>
                <w:i/>
                <w:sz w:val="28"/>
                <w:szCs w:val="28"/>
              </w:rPr>
              <w:t xml:space="preserve"> </w:t>
            </w:r>
          </w:p>
          <w:p w:rsidR="007D3E6A" w:rsidRPr="00516C4F" w:rsidRDefault="003859B6" w:rsidP="003859B6">
            <w:pPr>
              <w:ind w:firstLine="364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i/>
                <w:sz w:val="28"/>
                <w:szCs w:val="28"/>
              </w:rPr>
              <w:t>Сведения, указанные в аб</w:t>
            </w:r>
            <w:r w:rsidR="007D3E6A" w:rsidRPr="00516C4F">
              <w:rPr>
                <w:i/>
                <w:sz w:val="28"/>
                <w:szCs w:val="28"/>
              </w:rPr>
              <w:t>зац</w:t>
            </w:r>
            <w:r w:rsidRPr="00516C4F">
              <w:rPr>
                <w:i/>
                <w:sz w:val="28"/>
                <w:szCs w:val="28"/>
              </w:rPr>
              <w:t>е</w:t>
            </w:r>
            <w:r w:rsidR="007D3E6A"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i/>
                <w:sz w:val="28"/>
                <w:szCs w:val="28"/>
              </w:rPr>
              <w:t>пят</w:t>
            </w:r>
            <w:r w:rsidRPr="00516C4F">
              <w:rPr>
                <w:i/>
                <w:sz w:val="28"/>
                <w:szCs w:val="28"/>
              </w:rPr>
              <w:t>ом</w:t>
            </w:r>
            <w:r w:rsidR="007D3E6A" w:rsidRPr="00516C4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i/>
                <w:sz w:val="28"/>
                <w:szCs w:val="28"/>
              </w:rPr>
              <w:t>подпункта</w:t>
            </w:r>
            <w:r w:rsidR="007D3E6A"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="007D3E6A" w:rsidRPr="00516C4F">
              <w:rPr>
                <w:i/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="007D3E6A" w:rsidRPr="00516C4F">
              <w:rPr>
                <w:i/>
                <w:sz w:val="28"/>
                <w:szCs w:val="28"/>
              </w:rPr>
              <w:t>пункта</w:t>
            </w:r>
            <w:r w:rsidR="007D3E6A" w:rsidRPr="00516C4F">
              <w:rPr>
                <w:rFonts w:eastAsia="Arial"/>
                <w:i/>
                <w:sz w:val="28"/>
                <w:szCs w:val="28"/>
              </w:rPr>
              <w:t xml:space="preserve"> 45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0723DA" w:rsidRPr="00516C4F">
              <w:rPr>
                <w:rFonts w:eastAsia="Arial"/>
                <w:i/>
                <w:sz w:val="28"/>
                <w:szCs w:val="28"/>
              </w:rPr>
              <w:t xml:space="preserve">Стандартов </w:t>
            </w:r>
            <w:r w:rsidRPr="00516C4F">
              <w:rPr>
                <w:rFonts w:eastAsia="Arial"/>
                <w:i/>
                <w:sz w:val="28"/>
                <w:szCs w:val="28"/>
              </w:rPr>
              <w:t>№ </w:t>
            </w:r>
            <w:r w:rsidR="000723DA" w:rsidRPr="00516C4F">
              <w:rPr>
                <w:rFonts w:eastAsia="Arial"/>
                <w:i/>
                <w:sz w:val="28"/>
                <w:szCs w:val="28"/>
              </w:rPr>
              <w:t>24</w:t>
            </w:r>
            <w:r w:rsidR="000723D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- </w:t>
            </w:r>
            <w:r w:rsidR="00117F80" w:rsidRPr="00516C4F">
              <w:rPr>
                <w:sz w:val="28"/>
                <w:szCs w:val="28"/>
              </w:rPr>
              <w:t>на официальном сайте гарантирующего</w:t>
            </w:r>
            <w:r w:rsidR="00117F80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17F80" w:rsidRPr="00516C4F">
              <w:rPr>
                <w:sz w:val="28"/>
                <w:szCs w:val="28"/>
              </w:rPr>
              <w:t>поставщика электрической энергии</w:t>
            </w:r>
            <w:r w:rsidR="00117F80" w:rsidRPr="00516C4F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="00117F80" w:rsidRPr="00516C4F">
              <w:rPr>
                <w:sz w:val="28"/>
                <w:szCs w:val="28"/>
              </w:rPr>
              <w:t>энергоснабжающей</w:t>
            </w:r>
            <w:proofErr w:type="spellEnd"/>
            <w:r w:rsidR="00117F80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17F80" w:rsidRPr="00516C4F">
              <w:rPr>
                <w:sz w:val="28"/>
                <w:szCs w:val="28"/>
              </w:rPr>
              <w:t>и</w:t>
            </w:r>
            <w:r w:rsidR="00117F80"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="00117F80" w:rsidRPr="00516C4F">
              <w:rPr>
                <w:sz w:val="28"/>
                <w:szCs w:val="28"/>
              </w:rPr>
              <w:t>энергосбытовой</w:t>
            </w:r>
            <w:proofErr w:type="spellEnd"/>
            <w:r w:rsidR="00117F80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17F80" w:rsidRPr="00516C4F">
              <w:rPr>
                <w:sz w:val="28"/>
                <w:szCs w:val="28"/>
              </w:rPr>
              <w:t xml:space="preserve">организации </w:t>
            </w:r>
            <w:r w:rsidR="00D14CD1" w:rsidRPr="00516C4F">
              <w:rPr>
                <w:sz w:val="28"/>
                <w:szCs w:val="28"/>
              </w:rPr>
              <w:t>в</w:t>
            </w:r>
            <w:r w:rsidR="00D14CD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14CD1" w:rsidRPr="00516C4F">
              <w:rPr>
                <w:sz w:val="28"/>
                <w:szCs w:val="28"/>
              </w:rPr>
              <w:t>сети</w:t>
            </w:r>
            <w:r w:rsidR="00D14CD1"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D14CD1" w:rsidRPr="00516C4F">
              <w:rPr>
                <w:sz w:val="28"/>
                <w:szCs w:val="28"/>
              </w:rPr>
              <w:t>Интернет</w:t>
            </w:r>
            <w:r w:rsidR="00D14CD1"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="007D3E6A" w:rsidRPr="00516C4F">
              <w:rPr>
                <w:b/>
                <w:i/>
                <w:sz w:val="28"/>
                <w:szCs w:val="28"/>
              </w:rPr>
              <w:t>не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позднее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одного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месяца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до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вступления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силу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изменений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3D6B71" w:rsidRPr="00516C4F">
              <w:rPr>
                <w:sz w:val="28"/>
                <w:szCs w:val="28"/>
              </w:rPr>
              <w:t>внесенных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в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основные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условия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договора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купли</w:t>
            </w:r>
            <w:r w:rsidR="003D6B71" w:rsidRPr="00516C4F">
              <w:rPr>
                <w:rFonts w:eastAsia="Arial"/>
                <w:sz w:val="28"/>
                <w:szCs w:val="28"/>
              </w:rPr>
              <w:t>-</w:t>
            </w:r>
            <w:r w:rsidR="003D6B71" w:rsidRPr="00516C4F">
              <w:rPr>
                <w:sz w:val="28"/>
                <w:szCs w:val="28"/>
              </w:rPr>
              <w:t>продажи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электрической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энергии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и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условия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обслуживания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населения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right="83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47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336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62" w:type="dxa"/>
            <w:right w:w="10" w:type="dxa"/>
          </w:tblCellMar>
        </w:tblPrEx>
        <w:trPr>
          <w:trHeight w:val="23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D6B71">
            <w:pPr>
              <w:ind w:left="24" w:right="7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объеме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фактического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полезного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отпуска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тарифным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группам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территориальным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сетевым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организациям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уровням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напряжения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35" w:right="3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г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543B30">
            <w:pPr>
              <w:ind w:left="2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средствах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массовой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ежемесячно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10-</w:t>
            </w:r>
            <w:r w:rsidRPr="00516C4F">
              <w:rPr>
                <w:b/>
                <w:i/>
                <w:sz w:val="28"/>
                <w:szCs w:val="28"/>
              </w:rPr>
              <w:t>го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числа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47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62" w:type="dxa"/>
            <w:right w:w="10" w:type="dxa"/>
          </w:tblCellMar>
        </w:tblPrEx>
        <w:trPr>
          <w:trHeight w:val="88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D6B71">
            <w:pPr>
              <w:ind w:left="24" w:right="7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ежемесячных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фактических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объемах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группам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потребителей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15" w:right="17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д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D6B71">
            <w:pPr>
              <w:ind w:left="24" w:right="7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Предоставляется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системному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оператору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субъекту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оперативно</w:t>
            </w:r>
            <w:r w:rsidRPr="00516C4F">
              <w:rPr>
                <w:rFonts w:eastAsia="Arial"/>
                <w:sz w:val="28"/>
                <w:szCs w:val="28"/>
              </w:rPr>
              <w:t>-</w:t>
            </w:r>
            <w:r w:rsidRPr="00516C4F">
              <w:rPr>
                <w:sz w:val="28"/>
                <w:szCs w:val="28"/>
              </w:rPr>
              <w:t>диспетчерского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управления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течение</w:t>
            </w:r>
            <w:r w:rsidRPr="00516C4F">
              <w:rPr>
                <w:rFonts w:eastAsia="Arial"/>
                <w:sz w:val="28"/>
                <w:szCs w:val="28"/>
              </w:rPr>
              <w:t xml:space="preserve"> 7 </w:t>
            </w:r>
            <w:r w:rsidRPr="00516C4F">
              <w:rPr>
                <w:sz w:val="28"/>
                <w:szCs w:val="28"/>
              </w:rPr>
              <w:t>дней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дня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поступления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соответствующего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FA6FEC" w:rsidRPr="00516C4F">
              <w:rPr>
                <w:rFonts w:eastAsia="Arial"/>
                <w:sz w:val="28"/>
                <w:szCs w:val="28"/>
              </w:rPr>
              <w:t xml:space="preserve">письменного </w:t>
            </w:r>
            <w:r w:rsidRPr="00516C4F">
              <w:rPr>
                <w:sz w:val="28"/>
                <w:szCs w:val="28"/>
              </w:rPr>
              <w:t xml:space="preserve">запроса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47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62" w:type="dxa"/>
            <w:right w:w="10" w:type="dxa"/>
          </w:tblCellMar>
        </w:tblPrEx>
        <w:trPr>
          <w:trHeight w:val="67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D6B71">
            <w:pPr>
              <w:tabs>
                <w:tab w:val="center" w:pos="1595"/>
                <w:tab w:val="right" w:pos="3501"/>
              </w:tabs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rFonts w:eastAsia="Arial"/>
                <w:sz w:val="28"/>
                <w:szCs w:val="28"/>
              </w:rPr>
              <w:tab/>
            </w:r>
            <w:r w:rsidRPr="00516C4F">
              <w:rPr>
                <w:sz w:val="28"/>
                <w:szCs w:val="28"/>
              </w:rPr>
              <w:t>инвестиционной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программе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1345A7">
            <w:pPr>
              <w:ind w:left="17" w:right="20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е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F22DBA" w:rsidP="00AF74B9">
            <w:pPr>
              <w:ind w:left="2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 официальном сайте гарантирующего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поставщика электрической 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Pr="00516C4F">
              <w:rPr>
                <w:sz w:val="28"/>
                <w:szCs w:val="28"/>
              </w:rPr>
              <w:t>энергоснабжающей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sz w:val="28"/>
                <w:szCs w:val="28"/>
              </w:rPr>
              <w:t>энергосбытовой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E26C97" w:rsidRPr="00516C4F">
              <w:rPr>
                <w:sz w:val="28"/>
                <w:szCs w:val="28"/>
              </w:rPr>
              <w:t>в</w:t>
            </w:r>
            <w:r w:rsidR="00E26C9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E26C97" w:rsidRPr="00516C4F">
              <w:rPr>
                <w:sz w:val="28"/>
                <w:szCs w:val="28"/>
              </w:rPr>
              <w:t>сети</w:t>
            </w:r>
            <w:r w:rsidR="00E26C97"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E26C97" w:rsidRPr="00516C4F">
              <w:rPr>
                <w:sz w:val="28"/>
                <w:szCs w:val="28"/>
              </w:rPr>
              <w:t>Интернет</w:t>
            </w:r>
            <w:r w:rsidR="00E26C97"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="007D3E6A" w:rsidRPr="00516C4F">
              <w:rPr>
                <w:b/>
                <w:i/>
                <w:sz w:val="28"/>
                <w:szCs w:val="28"/>
              </w:rPr>
              <w:t>ежегодно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>,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не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позднее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="007D3E6A" w:rsidRPr="00516C4F">
              <w:rPr>
                <w:b/>
                <w:i/>
                <w:sz w:val="28"/>
                <w:szCs w:val="28"/>
              </w:rPr>
              <w:t>июня</w:t>
            </w:r>
            <w:r w:rsidR="007D3E6A"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47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5A4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62" w:type="dxa"/>
            <w:right w:w="10" w:type="dxa"/>
          </w:tblCellMar>
        </w:tblPrEx>
        <w:trPr>
          <w:trHeight w:val="207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DF132C" w:rsidP="00DD01BB">
            <w:pPr>
              <w:ind w:left="24" w:right="70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 xml:space="preserve">Информация о величине установленной социальной нормы потребления электрической энергии (мощности) для групп домохозяйств и типов жилых помещений, предусмотренных </w:t>
            </w:r>
            <w:hyperlink r:id="rId37" w:history="1">
              <w:r w:rsidRPr="00516C4F">
                <w:rPr>
                  <w:sz w:val="28"/>
                  <w:szCs w:val="28"/>
                </w:rPr>
                <w:t>Положением</w:t>
              </w:r>
            </w:hyperlink>
            <w:r w:rsidRPr="00516C4F">
              <w:rPr>
                <w:sz w:val="28"/>
                <w:szCs w:val="28"/>
              </w:rPr>
              <w:t xml:space="preserve"> об установлении и применении социальной нормы потребления электрической энергии (мощности), утвержденным постановлением Правительства Российской Федерации от 22</w:t>
            </w:r>
            <w:r w:rsidR="00DD01BB" w:rsidRPr="00516C4F">
              <w:rPr>
                <w:sz w:val="28"/>
                <w:szCs w:val="28"/>
              </w:rPr>
              <w:t>.07.</w:t>
            </w:r>
            <w:r w:rsidRPr="00516C4F">
              <w:rPr>
                <w:sz w:val="28"/>
                <w:szCs w:val="28"/>
              </w:rPr>
              <w:t xml:space="preserve">2013 </w:t>
            </w:r>
            <w:r w:rsidR="007A0920" w:rsidRPr="00516C4F">
              <w:rPr>
                <w:sz w:val="28"/>
                <w:szCs w:val="28"/>
              </w:rPr>
              <w:t>№ </w:t>
            </w:r>
            <w:r w:rsidRPr="00516C4F">
              <w:rPr>
                <w:sz w:val="28"/>
                <w:szCs w:val="28"/>
              </w:rPr>
              <w:t xml:space="preserve">614, для потребителей, получающих пенсию по старости и (или) инвалидности, для потребителей, проживающих в жилых помещениях, отнесенных </w:t>
            </w:r>
            <w:r w:rsidRPr="00516C4F">
              <w:rPr>
                <w:sz w:val="28"/>
                <w:szCs w:val="28"/>
              </w:rPr>
              <w:lastRenderedPageBreak/>
              <w:t>к аварийному жилищному фонду или жилому фонду</w:t>
            </w:r>
            <w:proofErr w:type="gramEnd"/>
            <w:r w:rsidRPr="00516C4F">
              <w:rPr>
                <w:sz w:val="28"/>
                <w:szCs w:val="28"/>
              </w:rPr>
              <w:t xml:space="preserve"> со степенью износа 70 процентов и более, а также об условиях применения такой социальной нормы указанными потребителями, о случаях неприменения такой социальной нормы и ценах (тарифах) на электрическую энергию (мощность), установленных для населения и приравненных к нему категорий потребителей в пределах и сверх такой социальной нормы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8" w:right="10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ж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9F6FAD" w:rsidP="003D6B71">
            <w:pPr>
              <w:ind w:left="24" w:right="7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 официальном сайте гарантирующего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поставщика электрической 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Pr="00516C4F">
              <w:rPr>
                <w:sz w:val="28"/>
                <w:szCs w:val="28"/>
              </w:rPr>
              <w:t>энергоснабжающей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sz w:val="28"/>
                <w:szCs w:val="28"/>
              </w:rPr>
              <w:t>энергосбытовой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>»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течение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30 </w:t>
            </w:r>
            <w:r w:rsidR="007D3E6A" w:rsidRPr="00516C4F">
              <w:rPr>
                <w:b/>
                <w:i/>
                <w:sz w:val="28"/>
                <w:szCs w:val="28"/>
              </w:rPr>
              <w:t>дней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со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дня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принятия</w:t>
            </w:r>
            <w:r w:rsidR="007D3E6A"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="007D3E6A" w:rsidRPr="00516C4F">
              <w:rPr>
                <w:b/>
                <w:i/>
                <w:sz w:val="28"/>
                <w:szCs w:val="28"/>
              </w:rPr>
              <w:t>решения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об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установлении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социальной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нормы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потребления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электрической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энергии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(</w:t>
            </w:r>
            <w:r w:rsidR="007D3E6A" w:rsidRPr="00516C4F">
              <w:rPr>
                <w:sz w:val="28"/>
                <w:szCs w:val="28"/>
              </w:rPr>
              <w:t>мощности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) </w:t>
            </w:r>
            <w:r w:rsidR="007D3E6A" w:rsidRPr="00516C4F">
              <w:rPr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субъекте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Российской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 xml:space="preserve">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47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C43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62" w:type="dxa"/>
            <w:right w:w="10" w:type="dxa"/>
          </w:tblCellMar>
        </w:tblPrEx>
        <w:trPr>
          <w:trHeight w:val="64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B02F24">
            <w:pPr>
              <w:ind w:left="24" w:right="72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выделенных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оператором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подвижной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радиотелефонной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связи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абонентских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номерах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адресах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почты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предназначенных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направления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потребителю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уведомления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введении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полного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частичного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ограничения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режима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068E1">
            <w:pPr>
              <w:ind w:left="17" w:right="20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="003068E1" w:rsidRPr="00516C4F">
              <w:rPr>
                <w:rFonts w:eastAsia="Arial"/>
                <w:sz w:val="28"/>
                <w:szCs w:val="28"/>
              </w:rPr>
              <w:t>з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B950A5" w:rsidP="00750870">
            <w:pPr>
              <w:ind w:left="24" w:right="7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 официальном сайте гарантирующего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поставщика электрической 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Pr="00516C4F">
              <w:rPr>
                <w:sz w:val="28"/>
                <w:szCs w:val="28"/>
              </w:rPr>
              <w:t>энергоснабжающей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sz w:val="28"/>
                <w:szCs w:val="28"/>
              </w:rPr>
              <w:t>энергосбытовой</w:t>
            </w:r>
            <w:proofErr w:type="spell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>»</w:t>
            </w:r>
            <w:r w:rsidR="00750870" w:rsidRPr="00516C4F">
              <w:rPr>
                <w:sz w:val="28"/>
                <w:szCs w:val="28"/>
              </w:rPr>
              <w:t>, в соответствии с общими требованиями к срокам раскрытия информации, установленными пунктами 5, 6 Стандартов №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5A" w:rsidRPr="00516C4F" w:rsidRDefault="00AD23F3" w:rsidP="001149B8">
            <w:pPr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Пункты 5, 6, </w:t>
            </w:r>
            <w:r w:rsidR="007D3E6A" w:rsidRPr="00516C4F">
              <w:rPr>
                <w:rFonts w:eastAsia="Arial"/>
                <w:sz w:val="28"/>
                <w:szCs w:val="28"/>
              </w:rPr>
              <w:t>47</w:t>
            </w:r>
          </w:p>
        </w:tc>
      </w:tr>
      <w:tr w:rsidR="00E8464F" w:rsidRPr="00516C4F" w:rsidTr="00876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62" w:type="dxa"/>
            <w:right w:w="10" w:type="dxa"/>
          </w:tblCellMar>
        </w:tblPrEx>
        <w:trPr>
          <w:trHeight w:val="644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4F" w:rsidRPr="00516C4F" w:rsidRDefault="00E8464F" w:rsidP="003B7EC4">
            <w:pPr>
              <w:ind w:right="26"/>
              <w:jc w:val="center"/>
              <w:rPr>
                <w:rFonts w:eastAsia="Arial"/>
                <w:b/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t>Гарантирующие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поставщики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, </w:t>
            </w:r>
            <w:proofErr w:type="spellStart"/>
            <w:r w:rsidRPr="00516C4F">
              <w:rPr>
                <w:b/>
                <w:sz w:val="28"/>
                <w:szCs w:val="28"/>
              </w:rPr>
              <w:t>энергоснабжающие</w:t>
            </w:r>
            <w:proofErr w:type="spellEnd"/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и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b/>
                <w:sz w:val="28"/>
                <w:szCs w:val="28"/>
              </w:rPr>
              <w:t>энергосбытовые</w:t>
            </w:r>
            <w:proofErr w:type="spellEnd"/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организации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, </w:t>
            </w:r>
          </w:p>
          <w:p w:rsidR="00E8464F" w:rsidRPr="00516C4F" w:rsidRDefault="00E8464F" w:rsidP="003B7EC4">
            <w:pPr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t>к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числу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proofErr w:type="gramStart"/>
            <w:r w:rsidRPr="00516C4F">
              <w:rPr>
                <w:b/>
                <w:sz w:val="28"/>
                <w:szCs w:val="28"/>
              </w:rPr>
              <w:t>покупателей</w:t>
            </w:r>
            <w:proofErr w:type="gramEnd"/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которых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относятся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граждане</w:t>
            </w:r>
            <w:r w:rsidRPr="00516C4F">
              <w:rPr>
                <w:rFonts w:eastAsia="Arial"/>
                <w:b/>
                <w:sz w:val="28"/>
                <w:szCs w:val="28"/>
              </w:rPr>
              <w:t>-</w:t>
            </w:r>
            <w:r w:rsidRPr="00516C4F">
              <w:rPr>
                <w:b/>
                <w:sz w:val="28"/>
                <w:szCs w:val="28"/>
              </w:rPr>
              <w:t>потребители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и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(</w:t>
            </w:r>
            <w:r w:rsidRPr="00516C4F">
              <w:rPr>
                <w:b/>
                <w:sz w:val="28"/>
                <w:szCs w:val="28"/>
              </w:rPr>
              <w:t>или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) </w:t>
            </w:r>
            <w:r w:rsidRPr="00516C4F">
              <w:rPr>
                <w:b/>
                <w:sz w:val="28"/>
                <w:szCs w:val="28"/>
              </w:rPr>
              <w:t>приравненные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к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>ним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="003E5539" w:rsidRPr="00516C4F">
              <w:rPr>
                <w:rFonts w:eastAsia="Arial"/>
                <w:b/>
                <w:sz w:val="28"/>
                <w:szCs w:val="28"/>
              </w:rPr>
              <w:t xml:space="preserve">в соответствии с нормативными правовыми актами в области государственного регулирования тарифов </w:t>
            </w:r>
            <w:r w:rsidRPr="00516C4F">
              <w:rPr>
                <w:b/>
                <w:sz w:val="28"/>
                <w:szCs w:val="28"/>
              </w:rPr>
              <w:t>группы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(</w:t>
            </w:r>
            <w:r w:rsidRPr="00516C4F">
              <w:rPr>
                <w:b/>
                <w:sz w:val="28"/>
                <w:szCs w:val="28"/>
              </w:rPr>
              <w:t>категории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) </w:t>
            </w:r>
            <w:r w:rsidRPr="00516C4F">
              <w:rPr>
                <w:b/>
                <w:sz w:val="28"/>
                <w:szCs w:val="28"/>
              </w:rPr>
              <w:t>потребителей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(</w:t>
            </w:r>
            <w:r w:rsidRPr="00516C4F">
              <w:rPr>
                <w:b/>
                <w:sz w:val="28"/>
                <w:szCs w:val="28"/>
              </w:rPr>
              <w:t>покупателей</w:t>
            </w:r>
            <w:r w:rsidRPr="00516C4F">
              <w:rPr>
                <w:rFonts w:eastAsia="Arial"/>
                <w:b/>
                <w:sz w:val="28"/>
                <w:szCs w:val="28"/>
              </w:rPr>
              <w:t>)</w:t>
            </w:r>
          </w:p>
        </w:tc>
      </w:tr>
      <w:tr w:rsidR="00B02F24" w:rsidRPr="00516C4F" w:rsidTr="00C43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62" w:type="dxa"/>
            <w:right w:w="10" w:type="dxa"/>
          </w:tblCellMar>
        </w:tblPrEx>
        <w:trPr>
          <w:trHeight w:val="64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24" w:rsidRPr="00516C4F" w:rsidRDefault="00B02F24" w:rsidP="004736C4">
            <w:pPr>
              <w:ind w:left="24" w:right="7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объемах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покупки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розничном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рынке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электроэнергии</w:t>
            </w:r>
            <w:r w:rsidR="00A57B88" w:rsidRPr="00516C4F">
              <w:rPr>
                <w:sz w:val="28"/>
                <w:szCs w:val="28"/>
              </w:rPr>
              <w:t xml:space="preserve"> </w:t>
            </w:r>
            <w:r w:rsidR="004736C4" w:rsidRPr="00516C4F">
              <w:rPr>
                <w:sz w:val="28"/>
                <w:szCs w:val="28"/>
              </w:rPr>
              <w:t xml:space="preserve">– </w:t>
            </w:r>
            <w:r w:rsidR="004736C4" w:rsidRPr="00516C4F">
              <w:rPr>
                <w:i/>
                <w:sz w:val="28"/>
                <w:szCs w:val="28"/>
              </w:rPr>
              <w:t>в составе</w:t>
            </w:r>
            <w:r w:rsidR="004736C4" w:rsidRPr="00516C4F">
              <w:rPr>
                <w:sz w:val="28"/>
                <w:szCs w:val="28"/>
              </w:rPr>
              <w:t xml:space="preserve"> </w:t>
            </w:r>
            <w:r w:rsidR="00EB6B32" w:rsidRPr="00516C4F">
              <w:rPr>
                <w:i/>
                <w:sz w:val="28"/>
                <w:szCs w:val="28"/>
              </w:rPr>
              <w:t xml:space="preserve"> сведений, указанных</w:t>
            </w:r>
            <w:r w:rsidR="00EB6B32" w:rsidRPr="00516C4F">
              <w:rPr>
                <w:sz w:val="28"/>
                <w:szCs w:val="28"/>
              </w:rPr>
              <w:t xml:space="preserve"> </w:t>
            </w:r>
            <w:r w:rsidR="00EA363A" w:rsidRPr="00516C4F">
              <w:rPr>
                <w:i/>
                <w:sz w:val="28"/>
                <w:szCs w:val="28"/>
              </w:rPr>
              <w:t>в</w:t>
            </w:r>
            <w:r w:rsidR="00EA363A" w:rsidRPr="00516C4F">
              <w:rPr>
                <w:sz w:val="28"/>
                <w:szCs w:val="28"/>
              </w:rPr>
              <w:t xml:space="preserve"> </w:t>
            </w:r>
            <w:r w:rsidR="004D3845" w:rsidRPr="00516C4F">
              <w:rPr>
                <w:i/>
                <w:sz w:val="28"/>
                <w:szCs w:val="28"/>
              </w:rPr>
              <w:t>подпункт</w:t>
            </w:r>
            <w:r w:rsidR="00DA039A" w:rsidRPr="00516C4F">
              <w:rPr>
                <w:i/>
                <w:sz w:val="28"/>
                <w:szCs w:val="28"/>
              </w:rPr>
              <w:t>е</w:t>
            </w:r>
            <w:r w:rsidR="004D3845" w:rsidRPr="00516C4F">
              <w:rPr>
                <w:rFonts w:eastAsia="Arial"/>
                <w:i/>
                <w:sz w:val="28"/>
                <w:szCs w:val="28"/>
              </w:rPr>
              <w:t xml:space="preserve"> «</w:t>
            </w:r>
            <w:r w:rsidR="004D3845" w:rsidRPr="00516C4F">
              <w:rPr>
                <w:i/>
                <w:sz w:val="28"/>
                <w:szCs w:val="28"/>
              </w:rPr>
              <w:t>а</w:t>
            </w:r>
            <w:r w:rsidR="004D3845" w:rsidRPr="00516C4F">
              <w:rPr>
                <w:rFonts w:eastAsia="Arial"/>
                <w:i/>
                <w:sz w:val="28"/>
                <w:szCs w:val="28"/>
              </w:rPr>
              <w:t xml:space="preserve">» </w:t>
            </w:r>
            <w:r w:rsidR="004D3845" w:rsidRPr="00516C4F">
              <w:rPr>
                <w:i/>
                <w:sz w:val="28"/>
                <w:szCs w:val="28"/>
              </w:rPr>
              <w:t>пункта</w:t>
            </w:r>
            <w:r w:rsidR="004D3845" w:rsidRPr="00516C4F">
              <w:rPr>
                <w:rFonts w:eastAsia="Arial"/>
                <w:i/>
                <w:sz w:val="28"/>
                <w:szCs w:val="28"/>
              </w:rPr>
              <w:t xml:space="preserve"> 52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24" w:rsidRPr="00516C4F" w:rsidRDefault="00B02F24" w:rsidP="003068E1">
            <w:pPr>
              <w:ind w:left="17" w:right="20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52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24" w:rsidRPr="00516C4F" w:rsidRDefault="00B02F24" w:rsidP="00371911">
            <w:pPr>
              <w:ind w:left="24" w:right="7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 соответствии с общими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требованиями к способам и срокам раскрытия информации, установленными пунктами 5, 6 Стандартов №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24" w:rsidRPr="00516C4F" w:rsidRDefault="00B02F24" w:rsidP="003B7EC4">
            <w:pPr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Пункты</w:t>
            </w:r>
            <w:r w:rsidRPr="00516C4F">
              <w:rPr>
                <w:rFonts w:eastAsia="Arial"/>
                <w:sz w:val="28"/>
                <w:szCs w:val="28"/>
              </w:rPr>
              <w:t xml:space="preserve"> 3-6</w:t>
            </w:r>
          </w:p>
        </w:tc>
      </w:tr>
      <w:tr w:rsidR="00B02F24" w:rsidRPr="00516C4F" w:rsidTr="00C43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62" w:type="dxa"/>
            <w:right w:w="10" w:type="dxa"/>
          </w:tblCellMar>
        </w:tblPrEx>
        <w:trPr>
          <w:trHeight w:val="64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24" w:rsidRPr="00516C4F" w:rsidRDefault="0011412B" w:rsidP="00345C15">
            <w:pPr>
              <w:ind w:left="24" w:right="7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фактическом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полезном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отпуске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потребителям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выделением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населению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24" w:rsidRPr="00516C4F" w:rsidRDefault="0011412B" w:rsidP="003068E1">
            <w:pPr>
              <w:ind w:left="17" w:right="20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б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52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24" w:rsidRPr="00516C4F" w:rsidRDefault="0011412B" w:rsidP="00750870">
            <w:pPr>
              <w:ind w:left="24" w:right="7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516C4F">
              <w:rPr>
                <w:sz w:val="28"/>
                <w:szCs w:val="28"/>
              </w:rPr>
              <w:t>энергосбытовой</w:t>
            </w:r>
            <w:proofErr w:type="spellEnd"/>
            <w:r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</w:t>
            </w:r>
            <w:r w:rsidRPr="00516C4F">
              <w:rPr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b/>
                <w:i/>
                <w:sz w:val="28"/>
                <w:szCs w:val="28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24" w:rsidRPr="00516C4F" w:rsidRDefault="0011412B" w:rsidP="005E57EB">
            <w:pPr>
              <w:ind w:left="89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б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52</w:t>
            </w:r>
          </w:p>
        </w:tc>
      </w:tr>
      <w:tr w:rsidR="00E91266" w:rsidRPr="00516C4F" w:rsidTr="00EB5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62" w:type="dxa"/>
            <w:right w:w="10" w:type="dxa"/>
          </w:tblCellMar>
        </w:tblPrEx>
        <w:trPr>
          <w:trHeight w:val="37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66" w:rsidRPr="00516C4F" w:rsidRDefault="00E91266" w:rsidP="00E91266">
            <w:pPr>
              <w:ind w:left="24" w:right="72"/>
              <w:jc w:val="center"/>
              <w:rPr>
                <w:b/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t xml:space="preserve">Гарантирующие поставщики, </w:t>
            </w:r>
            <w:proofErr w:type="spellStart"/>
            <w:r w:rsidRPr="00516C4F">
              <w:rPr>
                <w:b/>
                <w:sz w:val="28"/>
                <w:szCs w:val="28"/>
              </w:rPr>
              <w:t>энергоснабжающие</w:t>
            </w:r>
            <w:proofErr w:type="spellEnd"/>
            <w:r w:rsidRPr="00516C4F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516C4F">
              <w:rPr>
                <w:b/>
                <w:sz w:val="28"/>
                <w:szCs w:val="28"/>
              </w:rPr>
              <w:t>энергосбытовые</w:t>
            </w:r>
            <w:proofErr w:type="spellEnd"/>
            <w:r w:rsidRPr="00516C4F">
              <w:rPr>
                <w:b/>
                <w:sz w:val="28"/>
                <w:szCs w:val="28"/>
              </w:rPr>
              <w:t xml:space="preserve"> организации,</w:t>
            </w:r>
          </w:p>
          <w:p w:rsidR="00E91266" w:rsidRPr="00516C4F" w:rsidRDefault="00E91266" w:rsidP="00E91266">
            <w:pPr>
              <w:ind w:left="24" w:right="72"/>
              <w:jc w:val="center"/>
              <w:rPr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t>отнесенные к числу субъектов электроэнергетики, инвестиционные программы которых утверждаются Министерством энергетики Российской Федерации, или Министерством энергетики Российской Федерации совместно с Государственной корпорацией по атомной энергии "</w:t>
            </w:r>
            <w:proofErr w:type="spellStart"/>
            <w:r w:rsidRPr="00516C4F">
              <w:rPr>
                <w:b/>
                <w:sz w:val="28"/>
                <w:szCs w:val="28"/>
              </w:rPr>
              <w:t>Росатом</w:t>
            </w:r>
            <w:proofErr w:type="spellEnd"/>
            <w:r w:rsidRPr="00516C4F">
              <w:rPr>
                <w:b/>
                <w:sz w:val="28"/>
                <w:szCs w:val="28"/>
              </w:rPr>
              <w:t>", или органами исполнительной власти субъектов Российской Федерации</w:t>
            </w:r>
          </w:p>
        </w:tc>
      </w:tr>
      <w:tr w:rsidR="007D3E6A" w:rsidRPr="00516C4F" w:rsidTr="00D15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62" w:type="dxa"/>
            <w:right w:w="10" w:type="dxa"/>
          </w:tblCellMar>
        </w:tblPrEx>
        <w:trPr>
          <w:trHeight w:val="37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E91266" w:rsidP="00214B04">
            <w:pPr>
              <w:ind w:left="24" w:right="72" w:firstLine="47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</w:t>
            </w:r>
            <w:r w:rsidR="007D3E6A" w:rsidRPr="00516C4F">
              <w:rPr>
                <w:sz w:val="28"/>
                <w:szCs w:val="28"/>
              </w:rPr>
              <w:t>нформация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об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инвестиционных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программах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(</w:t>
            </w:r>
            <w:r w:rsidR="007D3E6A" w:rsidRPr="00516C4F">
              <w:rPr>
                <w:sz w:val="28"/>
                <w:szCs w:val="28"/>
              </w:rPr>
              <w:t>проектах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инвестиционных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программ</w:t>
            </w:r>
            <w:r w:rsidR="007D3E6A" w:rsidRPr="00516C4F">
              <w:rPr>
                <w:rFonts w:eastAsia="Arial"/>
                <w:sz w:val="28"/>
                <w:szCs w:val="28"/>
              </w:rPr>
              <w:t>)</w:t>
            </w:r>
            <w:r w:rsidR="00214B04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214B04" w:rsidRPr="00516C4F">
              <w:rPr>
                <w:rFonts w:eastAsia="Arial"/>
                <w:i/>
                <w:sz w:val="28"/>
                <w:szCs w:val="28"/>
              </w:rPr>
              <w:t xml:space="preserve">включая информацию, указанную в </w:t>
            </w:r>
            <w:r w:rsidR="00335949" w:rsidRPr="00516C4F">
              <w:rPr>
                <w:rFonts w:eastAsia="Arial"/>
                <w:i/>
                <w:sz w:val="28"/>
                <w:szCs w:val="28"/>
              </w:rPr>
              <w:t>пункте 46 Стандартов № 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right="53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46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D6B71">
            <w:pPr>
              <w:ind w:left="24" w:right="7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Pr="00516C4F">
              <w:rPr>
                <w:sz w:val="28"/>
                <w:szCs w:val="28"/>
              </w:rPr>
              <w:t>определяемом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Правительством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15 </w:t>
            </w:r>
            <w:r w:rsidRPr="00516C4F">
              <w:rPr>
                <w:b/>
                <w:i/>
                <w:sz w:val="28"/>
                <w:szCs w:val="28"/>
              </w:rPr>
              <w:t>апреля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или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сроки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предусмотренные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Правилами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утверждения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субъектов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электроэнергетики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раскрытия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проекте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внесения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изменений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инвестиционную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программу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обновляется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сроки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установленные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Правилами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утверждения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субъектов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электроэнергетики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48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3C0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65" w:type="dxa"/>
            <w:right w:w="10" w:type="dxa"/>
          </w:tblCellMar>
        </w:tblPrEx>
        <w:trPr>
          <w:trHeight w:val="257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C71" w:rsidRPr="00516C4F" w:rsidRDefault="007D3E6A" w:rsidP="003C0BF7">
            <w:pPr>
              <w:ind w:right="22"/>
              <w:jc w:val="center"/>
              <w:rPr>
                <w:b/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t>Гарантирующие</w:t>
            </w:r>
            <w:r w:rsidRPr="00516C4F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516C4F">
              <w:rPr>
                <w:b/>
                <w:sz w:val="28"/>
                <w:szCs w:val="28"/>
              </w:rPr>
              <w:t xml:space="preserve">поставщики </w:t>
            </w:r>
            <w:r w:rsidR="007A23E9" w:rsidRPr="00516C4F">
              <w:rPr>
                <w:b/>
                <w:sz w:val="28"/>
                <w:szCs w:val="28"/>
              </w:rPr>
              <w:t>электрической энергии</w:t>
            </w:r>
          </w:p>
        </w:tc>
      </w:tr>
      <w:tr w:rsidR="007D3E6A" w:rsidRPr="00516C4F" w:rsidTr="003C0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65" w:type="dxa"/>
            <w:right w:w="10" w:type="dxa"/>
          </w:tblCellMar>
        </w:tblPrEx>
        <w:trPr>
          <w:trHeight w:val="876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4F5A4C">
            <w:pPr>
              <w:ind w:left="22" w:right="7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Размер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регулируемой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сбытовой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надбавки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указанием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решения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установлении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тарифа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15" w:right="20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D6B71">
            <w:pPr>
              <w:ind w:left="22" w:right="73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гарантирующего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реже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одного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раза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год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5A4482">
            <w:pPr>
              <w:ind w:left="24" w:right="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3C0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2" w:type="dxa"/>
            <w:left w:w="65" w:type="dxa"/>
            <w:right w:w="10" w:type="dxa"/>
          </w:tblCellMar>
        </w:tblPrEx>
        <w:trPr>
          <w:trHeight w:val="223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D6B71">
            <w:pPr>
              <w:ind w:left="21" w:right="72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Предельные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уровни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нерегулируемых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электрическую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энергию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мощность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соответствующем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расчетном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периоде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дифференцированные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ценовым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категориям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числе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следующие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составляющие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расчета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предельного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уровня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нерегулируемых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электрическую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энергию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мощность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для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ценовой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категории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учтенные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гарантирующим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расчете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указанного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предельного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уровня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также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составляющие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расчета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предельных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уровней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нерегулируемых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электрическую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энергию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мощность</w:t>
            </w:r>
            <w:r w:rsidRPr="00516C4F">
              <w:rPr>
                <w:rFonts w:eastAsia="Arial"/>
                <w:sz w:val="28"/>
                <w:szCs w:val="28"/>
              </w:rPr>
              <w:t xml:space="preserve">), </w:t>
            </w:r>
            <w:r w:rsidRPr="00516C4F">
              <w:rPr>
                <w:sz w:val="28"/>
                <w:szCs w:val="28"/>
              </w:rPr>
              <w:t>учтенные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гарантирующим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расчете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предельных</w:t>
            </w:r>
            <w:proofErr w:type="gram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уровней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нерегулируемых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первой</w:t>
            </w:r>
            <w:r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Pr="00516C4F">
              <w:rPr>
                <w:sz w:val="28"/>
                <w:szCs w:val="28"/>
              </w:rPr>
              <w:t>шестой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ценовых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категорий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нерегулируемых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цен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на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электрическую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энергию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(</w:t>
            </w:r>
            <w:r w:rsidR="003D6B71" w:rsidRPr="00516C4F">
              <w:rPr>
                <w:sz w:val="28"/>
                <w:szCs w:val="28"/>
              </w:rPr>
              <w:t>мощность</w:t>
            </w:r>
            <w:r w:rsidR="003D6B71" w:rsidRPr="00516C4F">
              <w:rPr>
                <w:rFonts w:eastAsia="Arial"/>
                <w:sz w:val="28"/>
                <w:szCs w:val="28"/>
              </w:rPr>
              <w:t>) (</w:t>
            </w:r>
            <w:r w:rsidR="003D6B71" w:rsidRPr="00516C4F">
              <w:rPr>
                <w:sz w:val="28"/>
                <w:szCs w:val="28"/>
              </w:rPr>
              <w:t>ставки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нерегулируемых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цен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) </w:t>
            </w:r>
            <w:r w:rsidR="003D6B71" w:rsidRPr="00516C4F">
              <w:rPr>
                <w:sz w:val="28"/>
                <w:szCs w:val="28"/>
              </w:rPr>
              <w:t>для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первой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- </w:t>
            </w:r>
            <w:r w:rsidR="003D6B71" w:rsidRPr="00516C4F">
              <w:rPr>
                <w:sz w:val="28"/>
                <w:szCs w:val="28"/>
              </w:rPr>
              <w:t>шестой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ценовых</w:t>
            </w:r>
            <w:r w:rsidR="003D6B71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D6B71" w:rsidRPr="00516C4F">
              <w:rPr>
                <w:sz w:val="28"/>
                <w:szCs w:val="28"/>
              </w:rPr>
              <w:t>категорий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13" w:right="19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б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D6B71">
            <w:pPr>
              <w:ind w:left="22" w:right="7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сроки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предусмотренные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Основными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положениями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функционирования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розничных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рынков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утвержденными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постановлением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Правительства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Российской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Федерации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</w:t>
            </w:r>
            <w:r w:rsidRPr="00516C4F">
              <w:rPr>
                <w:rFonts w:eastAsia="Arial"/>
                <w:sz w:val="28"/>
                <w:szCs w:val="28"/>
              </w:rPr>
              <w:t xml:space="preserve"> 4 </w:t>
            </w:r>
            <w:r w:rsidRPr="00516C4F">
              <w:rPr>
                <w:sz w:val="28"/>
                <w:szCs w:val="28"/>
              </w:rPr>
              <w:t>мая</w:t>
            </w:r>
            <w:r w:rsidRPr="00516C4F">
              <w:rPr>
                <w:rFonts w:eastAsia="Arial"/>
                <w:sz w:val="28"/>
                <w:szCs w:val="28"/>
              </w:rPr>
              <w:t xml:space="preserve"> 2012 </w:t>
            </w:r>
            <w:r w:rsidRPr="00516C4F">
              <w:rPr>
                <w:sz w:val="28"/>
                <w:szCs w:val="28"/>
              </w:rPr>
              <w:t>г</w:t>
            </w:r>
            <w:r w:rsidRPr="00516C4F">
              <w:rPr>
                <w:rFonts w:eastAsia="Arial"/>
                <w:sz w:val="28"/>
                <w:szCs w:val="28"/>
              </w:rPr>
              <w:t xml:space="preserve">. </w:t>
            </w:r>
            <w:r w:rsidRPr="00516C4F">
              <w:rPr>
                <w:sz w:val="28"/>
                <w:szCs w:val="28"/>
              </w:rPr>
              <w:t>№</w:t>
            </w:r>
            <w:r w:rsidR="00D5609E" w:rsidRPr="00516C4F">
              <w:rPr>
                <w:rFonts w:eastAsia="Arial"/>
                <w:sz w:val="28"/>
                <w:szCs w:val="28"/>
              </w:rPr>
              <w:t> </w:t>
            </w:r>
            <w:r w:rsidRPr="00516C4F">
              <w:rPr>
                <w:rFonts w:eastAsia="Arial"/>
                <w:sz w:val="28"/>
                <w:szCs w:val="28"/>
              </w:rPr>
              <w:t>442</w:t>
            </w:r>
            <w:r w:rsidR="00D5609E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D5609E" w:rsidRPr="00516C4F">
              <w:rPr>
                <w:rFonts w:eastAsia="Arial"/>
                <w:i/>
                <w:sz w:val="28"/>
                <w:szCs w:val="28"/>
              </w:rPr>
              <w:t>(далее – Основные положения № 442)</w:t>
            </w:r>
            <w:r w:rsidRPr="00516C4F">
              <w:rPr>
                <w:rFonts w:eastAsia="Arial"/>
                <w:i/>
                <w:sz w:val="28"/>
                <w:szCs w:val="28"/>
              </w:rPr>
              <w:t>,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реже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одного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раза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месяц</w:t>
            </w:r>
            <w:r w:rsidRPr="00516C4F">
              <w:rPr>
                <w:rFonts w:eastAsia="Arial"/>
                <w:sz w:val="28"/>
                <w:szCs w:val="28"/>
              </w:rPr>
              <w:t>.</w:t>
            </w:r>
            <w:r w:rsidRPr="00516C4F">
              <w:rPr>
                <w:sz w:val="28"/>
                <w:szCs w:val="28"/>
              </w:rPr>
              <w:t xml:space="preserve"> </w:t>
            </w:r>
          </w:p>
          <w:p w:rsidR="007D3E6A" w:rsidRPr="00516C4F" w:rsidRDefault="007D3E6A" w:rsidP="009E0E35">
            <w:pPr>
              <w:ind w:left="22" w:right="7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Подлежит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направлению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гарантирующими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поставщиками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администратору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торговой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системы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оптового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рынка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порядке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предусмотренном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E0E35" w:rsidRPr="00516C4F">
              <w:rPr>
                <w:rFonts w:eastAsia="Arial"/>
                <w:sz w:val="28"/>
                <w:szCs w:val="28"/>
              </w:rPr>
              <w:t>Основными положениями № 442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F03A22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="00F03A22" w:rsidRPr="00516C4F">
              <w:rPr>
                <w:sz w:val="28"/>
                <w:szCs w:val="28"/>
              </w:rPr>
              <w:t>ы</w:t>
            </w:r>
            <w:r w:rsidRPr="00516C4F">
              <w:rPr>
                <w:rFonts w:eastAsia="Arial"/>
                <w:sz w:val="28"/>
                <w:szCs w:val="28"/>
              </w:rPr>
              <w:t xml:space="preserve"> 50</w:t>
            </w:r>
            <w:r w:rsidR="005A4482" w:rsidRPr="00516C4F">
              <w:rPr>
                <w:rFonts w:eastAsia="Arial"/>
                <w:sz w:val="28"/>
                <w:szCs w:val="28"/>
              </w:rPr>
              <w:t>,</w:t>
            </w:r>
            <w:r w:rsidRPr="00516C4F">
              <w:rPr>
                <w:rFonts w:eastAsia="Arial"/>
                <w:sz w:val="28"/>
                <w:szCs w:val="28"/>
              </w:rPr>
              <w:t xml:space="preserve"> 51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3C0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86" w:type="dxa"/>
            <w:right w:w="34" w:type="dxa"/>
          </w:tblCellMar>
        </w:tblPrEx>
        <w:trPr>
          <w:trHeight w:val="27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E17BB1">
            <w:pPr>
              <w:ind w:right="4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Причины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изменения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средневзвешенной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нерегулируемой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электрическую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энергию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мощность</w:t>
            </w:r>
            <w:r w:rsidRPr="00516C4F">
              <w:rPr>
                <w:rFonts w:eastAsia="Arial"/>
                <w:sz w:val="28"/>
                <w:szCs w:val="28"/>
              </w:rPr>
              <w:t xml:space="preserve">), </w:t>
            </w:r>
            <w:r w:rsidRPr="00516C4F">
              <w:rPr>
                <w:sz w:val="28"/>
                <w:szCs w:val="28"/>
              </w:rPr>
              <w:t>связанного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учетом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данных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относящихся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предыдущим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расчетным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периодам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при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наличии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такого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изменения</w:t>
            </w:r>
            <w:r w:rsidRPr="00516C4F">
              <w:rPr>
                <w:rFonts w:eastAsia="Arial"/>
                <w:sz w:val="28"/>
                <w:szCs w:val="28"/>
              </w:rPr>
              <w:t>)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E17BB1">
            <w:pPr>
              <w:ind w:right="4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Подлежит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направлению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гарантирующими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поставщиками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администратору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торговой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системы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оптового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рынка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электроэнергии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порядке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предусмотренном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1516FB" w:rsidRPr="00516C4F">
              <w:rPr>
                <w:rFonts w:eastAsia="Arial"/>
                <w:sz w:val="28"/>
                <w:szCs w:val="28"/>
              </w:rPr>
              <w:t>Основными положениями № 442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right="55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51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3C0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86" w:type="dxa"/>
            <w:right w:w="34" w:type="dxa"/>
          </w:tblCellMar>
        </w:tblPrEx>
        <w:trPr>
          <w:trHeight w:val="3161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E17BB1">
            <w:pPr>
              <w:ind w:right="4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Цены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объемы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каждого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свободного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договора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купли</w:t>
            </w:r>
            <w:r w:rsidR="00E17BB1" w:rsidRPr="00516C4F">
              <w:rPr>
                <w:sz w:val="28"/>
                <w:szCs w:val="28"/>
              </w:rPr>
              <w:t>-</w:t>
            </w:r>
            <w:r w:rsidRPr="00516C4F">
              <w:rPr>
                <w:sz w:val="28"/>
                <w:szCs w:val="28"/>
              </w:rPr>
              <w:t>продажи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зарегистрированного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гарантирующим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оптовом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рынке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отношении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зоны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деятельности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также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величина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корректировки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составляющей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предельного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уровня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нерегулируемых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учете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свободного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договора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купл</w:t>
            </w:r>
            <w:proofErr w:type="gramStart"/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>-</w:t>
            </w:r>
            <w:proofErr w:type="gram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продажи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определяемая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коммерческим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оператором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оптового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рынка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соответствии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договором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присоединении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торговой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системе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оптового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рынка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11" w:right="14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г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10AFB" w:rsidP="00710AFB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 соответствии с общими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требованиями к способам и срокам раскрытия информации, установленными</w:t>
            </w:r>
            <w:r w:rsidRPr="00516C4F">
              <w:rPr>
                <w:rFonts w:eastAsia="Arial"/>
                <w:sz w:val="28"/>
                <w:szCs w:val="28"/>
              </w:rPr>
              <w:t xml:space="preserve"> пунктами 3-6 Стандартов № 24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5A4482">
            <w:pPr>
              <w:ind w:left="89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Пункты</w:t>
            </w:r>
            <w:r w:rsidRPr="00516C4F">
              <w:rPr>
                <w:rFonts w:eastAsia="Arial"/>
                <w:sz w:val="28"/>
                <w:szCs w:val="28"/>
              </w:rPr>
              <w:t xml:space="preserve"> 3</w:t>
            </w:r>
            <w:r w:rsidR="005A4482" w:rsidRPr="00516C4F">
              <w:rPr>
                <w:rFonts w:eastAsia="Arial"/>
                <w:sz w:val="28"/>
                <w:szCs w:val="28"/>
              </w:rPr>
              <w:t>-6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3C0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86" w:type="dxa"/>
            <w:right w:w="34" w:type="dxa"/>
          </w:tblCellMar>
        </w:tblPrEx>
        <w:trPr>
          <w:trHeight w:val="677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9F23A7">
            <w:pPr>
              <w:ind w:right="4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Основания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введения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полного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частичного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ограничения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режима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энергии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CF3FF5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д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F7E06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сайте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гарантирующего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сети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Интернет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официальном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печатном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издании</w:t>
            </w:r>
            <w:r w:rsidR="003F7E06" w:rsidRPr="00516C4F">
              <w:rPr>
                <w:sz w:val="28"/>
                <w:szCs w:val="28"/>
              </w:rPr>
              <w:t>,</w:t>
            </w:r>
            <w:r w:rsidRPr="00516C4F">
              <w:rPr>
                <w:sz w:val="28"/>
                <w:szCs w:val="28"/>
              </w:rPr>
              <w:t xml:space="preserve"> </w:t>
            </w:r>
            <w:r w:rsidR="003F7E06" w:rsidRPr="00516C4F">
              <w:rPr>
                <w:sz w:val="28"/>
                <w:szCs w:val="28"/>
              </w:rPr>
              <w:t>в соответствии с общими</w:t>
            </w:r>
            <w:r w:rsidR="003F7E06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3F7E06" w:rsidRPr="00516C4F">
              <w:rPr>
                <w:sz w:val="28"/>
                <w:szCs w:val="28"/>
              </w:rPr>
              <w:t>требованиями к срокам раскрытия информации, установленными</w:t>
            </w:r>
            <w:r w:rsidR="003F7E06" w:rsidRPr="00516C4F">
              <w:rPr>
                <w:rFonts w:eastAsia="Arial"/>
                <w:sz w:val="28"/>
                <w:szCs w:val="28"/>
              </w:rPr>
              <w:t xml:space="preserve"> пунктами 5, 6 Стандартов № 24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1" w:right="5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д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7D3E6A" w:rsidRPr="00516C4F" w:rsidRDefault="007D3E6A" w:rsidP="003B7EC4">
            <w:pPr>
              <w:ind w:right="53"/>
              <w:jc w:val="center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49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3C0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86" w:type="dxa"/>
            <w:right w:w="34" w:type="dxa"/>
          </w:tblCellMar>
        </w:tblPrEx>
        <w:trPr>
          <w:trHeight w:val="677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9F23A7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Размер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задолженности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оплате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энергии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CF3FF5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е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B7450D" w:rsidP="009F23A7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</w:t>
            </w:r>
            <w:r w:rsidR="007D3E6A" w:rsidRPr="00516C4F">
              <w:rPr>
                <w:sz w:val="28"/>
                <w:szCs w:val="28"/>
              </w:rPr>
              <w:t>редоставляется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в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течение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5 </w:t>
            </w:r>
            <w:r w:rsidR="007D3E6A" w:rsidRPr="00516C4F">
              <w:rPr>
                <w:sz w:val="28"/>
                <w:szCs w:val="28"/>
              </w:rPr>
              <w:t>рабочих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дней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со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дня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получения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запроса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7D3E6A" w:rsidRPr="00516C4F">
              <w:rPr>
                <w:sz w:val="28"/>
                <w:szCs w:val="28"/>
              </w:rPr>
              <w:t>потребителя</w:t>
            </w:r>
            <w:r w:rsidR="007D3E6A" w:rsidRPr="00516C4F">
              <w:rPr>
                <w:rFonts w:eastAsia="Arial"/>
                <w:sz w:val="28"/>
                <w:szCs w:val="28"/>
              </w:rPr>
              <w:t xml:space="preserve"> (</w:t>
            </w:r>
            <w:r w:rsidR="007D3E6A" w:rsidRPr="00516C4F">
              <w:rPr>
                <w:sz w:val="28"/>
                <w:szCs w:val="28"/>
              </w:rPr>
              <w:t>покупателя</w:t>
            </w:r>
            <w:r w:rsidR="007D3E6A" w:rsidRPr="00516C4F">
              <w:rPr>
                <w:rFonts w:eastAsia="Arial"/>
                <w:sz w:val="28"/>
                <w:szCs w:val="28"/>
              </w:rPr>
              <w:t>)</w:t>
            </w:r>
            <w:r w:rsidR="007D3E6A"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left="3" w:right="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е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7D3E6A" w:rsidRPr="00516C4F" w:rsidRDefault="007D3E6A" w:rsidP="003B7EC4">
            <w:pPr>
              <w:ind w:right="53"/>
              <w:jc w:val="center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49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7D3E6A" w:rsidRPr="00516C4F" w:rsidTr="00E6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3" w:type="dxa"/>
            <w:left w:w="86" w:type="dxa"/>
            <w:right w:w="34" w:type="dxa"/>
          </w:tblCellMar>
        </w:tblPrEx>
        <w:trPr>
          <w:trHeight w:val="1484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9F23A7">
            <w:pPr>
              <w:ind w:right="4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Почасовые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объемы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продажи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), </w:t>
            </w:r>
            <w:r w:rsidRPr="00516C4F">
              <w:rPr>
                <w:sz w:val="28"/>
                <w:szCs w:val="28"/>
              </w:rPr>
              <w:t>произведенной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каждом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квалифицированном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генерирующем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объекте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proofErr w:type="gramStart"/>
            <w:r w:rsidRPr="00516C4F">
              <w:rPr>
                <w:sz w:val="28"/>
                <w:szCs w:val="28"/>
              </w:rPr>
              <w:t>точки</w:t>
            </w:r>
            <w:proofErr w:type="gram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которого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расположены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зоне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деятельности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гарантирующего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поставщика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каждому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договору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купли</w:t>
            </w:r>
            <w:r w:rsidRPr="00516C4F">
              <w:rPr>
                <w:rFonts w:eastAsia="Arial"/>
                <w:sz w:val="28"/>
                <w:szCs w:val="28"/>
              </w:rPr>
              <w:t>-</w:t>
            </w:r>
            <w:r w:rsidRPr="00516C4F">
              <w:rPr>
                <w:sz w:val="28"/>
                <w:szCs w:val="28"/>
              </w:rPr>
              <w:t>продажи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поставки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целях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компенсации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потерь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заключенному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производителем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розничном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рынке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осуществляющим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производство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квалифицированных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генерирующих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объектах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функционирующих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основе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использования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возобновляемых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источников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proofErr w:type="gramStart"/>
            <w:r w:rsidRPr="00516C4F">
              <w:rPr>
                <w:sz w:val="28"/>
                <w:szCs w:val="28"/>
              </w:rPr>
              <w:t>объемы</w:t>
            </w:r>
            <w:proofErr w:type="gramEnd"/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которой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подтверждены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сертификатом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выданным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советом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рынка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указанием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наименования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соответствующего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производителя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электрической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энергии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мощности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сетевой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организации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заключивших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указанный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договор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ж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49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B7450D">
            <w:pPr>
              <w:ind w:right="4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сроки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предусмотренные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Основными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положениями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№</w:t>
            </w:r>
            <w:r w:rsidRPr="00516C4F">
              <w:rPr>
                <w:rFonts w:eastAsia="Arial"/>
                <w:sz w:val="28"/>
                <w:szCs w:val="28"/>
              </w:rPr>
              <w:t xml:space="preserve"> 442, </w:t>
            </w:r>
            <w:r w:rsidRPr="00516C4F">
              <w:rPr>
                <w:b/>
                <w:i/>
                <w:sz w:val="28"/>
                <w:szCs w:val="28"/>
              </w:rPr>
              <w:t>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реже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одного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раза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месяц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6A" w:rsidRPr="00516C4F" w:rsidRDefault="007D3E6A" w:rsidP="003B7EC4">
            <w:pPr>
              <w:ind w:right="55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50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</w:tbl>
    <w:p w:rsidR="00D66026" w:rsidRPr="00516C4F" w:rsidRDefault="00D66026" w:rsidP="00043E8B">
      <w:pPr>
        <w:ind w:firstLine="709"/>
        <w:jc w:val="center"/>
        <w:rPr>
          <w:b/>
          <w:i/>
          <w:sz w:val="28"/>
          <w:szCs w:val="28"/>
        </w:rPr>
      </w:pPr>
    </w:p>
    <w:p w:rsidR="0005718C" w:rsidRPr="00516C4F" w:rsidRDefault="009F23A7" w:rsidP="00043E8B">
      <w:pPr>
        <w:ind w:firstLine="709"/>
        <w:jc w:val="center"/>
        <w:rPr>
          <w:b/>
          <w:i/>
          <w:sz w:val="28"/>
          <w:szCs w:val="28"/>
        </w:rPr>
      </w:pPr>
      <w:r w:rsidRPr="00516C4F">
        <w:rPr>
          <w:b/>
          <w:i/>
          <w:sz w:val="28"/>
          <w:szCs w:val="28"/>
          <w:lang w:val="en-US"/>
        </w:rPr>
        <w:t>II</w:t>
      </w:r>
      <w:r w:rsidRPr="00516C4F">
        <w:rPr>
          <w:b/>
          <w:i/>
          <w:sz w:val="28"/>
          <w:szCs w:val="28"/>
        </w:rPr>
        <w:t>.</w:t>
      </w:r>
      <w:r w:rsidRPr="00516C4F">
        <w:rPr>
          <w:sz w:val="28"/>
          <w:szCs w:val="28"/>
          <w:lang w:val="en-US"/>
        </w:rPr>
        <w:t> </w:t>
      </w:r>
      <w:r w:rsidR="00DE67C0" w:rsidRPr="00516C4F">
        <w:rPr>
          <w:b/>
          <w:i/>
          <w:sz w:val="28"/>
          <w:szCs w:val="28"/>
        </w:rPr>
        <w:t xml:space="preserve">Рекомендации по </w:t>
      </w:r>
      <w:r w:rsidR="006C5E1B" w:rsidRPr="00516C4F">
        <w:rPr>
          <w:b/>
          <w:i/>
          <w:sz w:val="28"/>
          <w:szCs w:val="28"/>
        </w:rPr>
        <w:t>с</w:t>
      </w:r>
      <w:r w:rsidR="0005718C" w:rsidRPr="00516C4F">
        <w:rPr>
          <w:b/>
          <w:i/>
          <w:sz w:val="28"/>
          <w:szCs w:val="28"/>
        </w:rPr>
        <w:t>облюдени</w:t>
      </w:r>
      <w:r w:rsidR="00DE67C0" w:rsidRPr="00516C4F">
        <w:rPr>
          <w:b/>
          <w:i/>
          <w:sz w:val="28"/>
          <w:szCs w:val="28"/>
        </w:rPr>
        <w:t>ю</w:t>
      </w:r>
      <w:r w:rsidR="0005718C" w:rsidRPr="00516C4F">
        <w:rPr>
          <w:b/>
          <w:i/>
          <w:sz w:val="28"/>
          <w:szCs w:val="28"/>
        </w:rPr>
        <w:t xml:space="preserve"> стандартов раскрытия информации в</w:t>
      </w:r>
      <w:r w:rsidR="00645980" w:rsidRPr="00516C4F">
        <w:rPr>
          <w:b/>
          <w:i/>
          <w:sz w:val="28"/>
          <w:szCs w:val="28"/>
        </w:rPr>
        <w:t xml:space="preserve"> сфере теплоснабжения</w:t>
      </w:r>
      <w:r w:rsidR="0005718C" w:rsidRPr="00516C4F">
        <w:rPr>
          <w:b/>
          <w:i/>
          <w:sz w:val="28"/>
          <w:szCs w:val="28"/>
        </w:rPr>
        <w:t>.</w:t>
      </w:r>
    </w:p>
    <w:p w:rsidR="00555E3E" w:rsidRPr="00516C4F" w:rsidRDefault="00555E3E" w:rsidP="00043E8B">
      <w:pPr>
        <w:ind w:firstLine="709"/>
        <w:jc w:val="center"/>
        <w:rPr>
          <w:b/>
          <w:i/>
          <w:sz w:val="28"/>
          <w:szCs w:val="28"/>
        </w:rPr>
      </w:pPr>
    </w:p>
    <w:p w:rsidR="00175FCF" w:rsidRPr="00516C4F" w:rsidRDefault="00992C13" w:rsidP="00043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="00175FCF" w:rsidRPr="00516C4F">
        <w:rPr>
          <w:sz w:val="28"/>
          <w:szCs w:val="28"/>
        </w:rPr>
        <w:t xml:space="preserve">Обязанность теплоснабжающих организаций и </w:t>
      </w:r>
      <w:proofErr w:type="spellStart"/>
      <w:r w:rsidR="00175FCF" w:rsidRPr="00516C4F">
        <w:rPr>
          <w:sz w:val="28"/>
          <w:szCs w:val="28"/>
        </w:rPr>
        <w:t>теплосетевых</w:t>
      </w:r>
      <w:proofErr w:type="spellEnd"/>
      <w:r w:rsidR="00175FCF" w:rsidRPr="00516C4F">
        <w:rPr>
          <w:sz w:val="28"/>
          <w:szCs w:val="28"/>
        </w:rPr>
        <w:t xml:space="preserve"> организаций раскрывать информацию о своей деятельности </w:t>
      </w:r>
      <w:r w:rsidR="00E832B8" w:rsidRPr="00516C4F">
        <w:rPr>
          <w:sz w:val="28"/>
          <w:szCs w:val="28"/>
        </w:rPr>
        <w:t xml:space="preserve">в соответствии с утвержденными Правительством Российской Федерации стандартами раскрытия информации </w:t>
      </w:r>
      <w:r w:rsidR="00175FCF" w:rsidRPr="00516C4F">
        <w:rPr>
          <w:sz w:val="28"/>
          <w:szCs w:val="28"/>
        </w:rPr>
        <w:t>предусмотрена частями 9</w:t>
      </w:r>
      <w:r w:rsidR="00E832B8" w:rsidRPr="00516C4F">
        <w:rPr>
          <w:sz w:val="28"/>
          <w:szCs w:val="28"/>
        </w:rPr>
        <w:t xml:space="preserve">, </w:t>
      </w:r>
      <w:r w:rsidR="00175FCF" w:rsidRPr="00516C4F">
        <w:rPr>
          <w:sz w:val="28"/>
          <w:szCs w:val="28"/>
        </w:rPr>
        <w:t>13 статьи 7 Федерального закона от 27.07.2010 №</w:t>
      </w:r>
      <w:r w:rsidR="00275FF5" w:rsidRPr="00516C4F">
        <w:rPr>
          <w:sz w:val="28"/>
          <w:szCs w:val="28"/>
        </w:rPr>
        <w:t> </w:t>
      </w:r>
      <w:r w:rsidR="00175FCF" w:rsidRPr="00516C4F">
        <w:rPr>
          <w:sz w:val="28"/>
          <w:szCs w:val="28"/>
        </w:rPr>
        <w:t>190-ФЗ «О теплоснабжении».</w:t>
      </w:r>
    </w:p>
    <w:p w:rsidR="00275FF5" w:rsidRPr="00516C4F" w:rsidRDefault="00275FF5" w:rsidP="00043E8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Стандарты раскрытия информации теплоснабжающими организациями и </w:t>
      </w:r>
      <w:proofErr w:type="spellStart"/>
      <w:r w:rsidRPr="00516C4F">
        <w:rPr>
          <w:sz w:val="28"/>
          <w:szCs w:val="28"/>
        </w:rPr>
        <w:t>теплосетевыми</w:t>
      </w:r>
      <w:proofErr w:type="spellEnd"/>
      <w:r w:rsidRPr="00516C4F">
        <w:rPr>
          <w:sz w:val="28"/>
          <w:szCs w:val="28"/>
        </w:rPr>
        <w:t xml:space="preserve"> </w:t>
      </w:r>
      <w:r w:rsidR="00143924" w:rsidRPr="00516C4F">
        <w:rPr>
          <w:sz w:val="28"/>
          <w:szCs w:val="28"/>
        </w:rPr>
        <w:t xml:space="preserve">организациями </w:t>
      </w:r>
      <w:r w:rsidRPr="00516C4F">
        <w:rPr>
          <w:sz w:val="28"/>
          <w:szCs w:val="28"/>
        </w:rPr>
        <w:t xml:space="preserve">утверждены постановлением Правительства Российской Федерации от 05.07.2013 № 570 </w:t>
      </w:r>
      <w:r w:rsidRPr="00516C4F">
        <w:rPr>
          <w:rFonts w:eastAsia="Arial"/>
          <w:sz w:val="28"/>
          <w:szCs w:val="28"/>
        </w:rPr>
        <w:t>(</w:t>
      </w:r>
      <w:r w:rsidRPr="00516C4F">
        <w:rPr>
          <w:i/>
          <w:sz w:val="28"/>
          <w:szCs w:val="28"/>
        </w:rPr>
        <w:t>далее</w:t>
      </w:r>
      <w:r w:rsidRPr="00516C4F">
        <w:rPr>
          <w:rFonts w:eastAsia="Arial"/>
          <w:i/>
          <w:sz w:val="28"/>
          <w:szCs w:val="28"/>
        </w:rPr>
        <w:t xml:space="preserve"> – </w:t>
      </w:r>
      <w:r w:rsidRPr="00516C4F">
        <w:rPr>
          <w:i/>
          <w:sz w:val="28"/>
          <w:szCs w:val="28"/>
        </w:rPr>
        <w:t>Стандарты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№</w:t>
      </w:r>
      <w:r w:rsidRPr="00516C4F">
        <w:rPr>
          <w:rFonts w:eastAsia="Arial"/>
          <w:i/>
          <w:sz w:val="28"/>
          <w:szCs w:val="28"/>
        </w:rPr>
        <w:t xml:space="preserve"> 570</w:t>
      </w:r>
      <w:r w:rsidRPr="00516C4F">
        <w:rPr>
          <w:rFonts w:eastAsia="Arial"/>
          <w:sz w:val="28"/>
          <w:szCs w:val="28"/>
        </w:rPr>
        <w:t>)</w:t>
      </w:r>
      <w:r w:rsidR="00143924" w:rsidRPr="00516C4F">
        <w:rPr>
          <w:rFonts w:eastAsia="Arial"/>
          <w:sz w:val="28"/>
          <w:szCs w:val="28"/>
        </w:rPr>
        <w:t xml:space="preserve"> и</w:t>
      </w:r>
      <w:r w:rsidR="00143924" w:rsidRPr="00516C4F">
        <w:rPr>
          <w:sz w:val="28"/>
          <w:szCs w:val="28"/>
        </w:rPr>
        <w:t xml:space="preserve"> </w:t>
      </w:r>
      <w:r w:rsidR="00143924" w:rsidRPr="00516C4F">
        <w:rPr>
          <w:sz w:val="28"/>
          <w:szCs w:val="28"/>
          <w:shd w:val="clear" w:color="auto" w:fill="FFFFFF"/>
        </w:rPr>
        <w:t>устанавливают состав, порядок, сроки и периодичность предоставления информации</w:t>
      </w:r>
      <w:r w:rsidR="00E949D6" w:rsidRPr="00516C4F">
        <w:rPr>
          <w:sz w:val="28"/>
          <w:szCs w:val="28"/>
          <w:shd w:val="clear" w:color="auto" w:fill="FFFFFF"/>
        </w:rPr>
        <w:t>, подлежащей раскрытию,</w:t>
      </w:r>
      <w:r w:rsidR="00776122" w:rsidRPr="00516C4F">
        <w:rPr>
          <w:sz w:val="28"/>
          <w:szCs w:val="28"/>
          <w:shd w:val="clear" w:color="auto" w:fill="FFFFFF"/>
        </w:rPr>
        <w:t xml:space="preserve"> </w:t>
      </w:r>
      <w:r w:rsidR="00776122" w:rsidRPr="00516C4F">
        <w:rPr>
          <w:sz w:val="28"/>
          <w:szCs w:val="28"/>
        </w:rPr>
        <w:t xml:space="preserve">теплоснабжающими организациями и </w:t>
      </w:r>
      <w:proofErr w:type="spellStart"/>
      <w:r w:rsidR="00776122" w:rsidRPr="00516C4F">
        <w:rPr>
          <w:sz w:val="28"/>
          <w:szCs w:val="28"/>
        </w:rPr>
        <w:t>теплосетевыми</w:t>
      </w:r>
      <w:proofErr w:type="spellEnd"/>
      <w:r w:rsidR="00776122" w:rsidRPr="00516C4F">
        <w:rPr>
          <w:sz w:val="28"/>
          <w:szCs w:val="28"/>
        </w:rPr>
        <w:t xml:space="preserve"> организациями</w:t>
      </w:r>
      <w:r w:rsidR="00143924" w:rsidRPr="00516C4F">
        <w:rPr>
          <w:sz w:val="28"/>
          <w:szCs w:val="28"/>
          <w:shd w:val="clear" w:color="auto" w:fill="FFFFFF"/>
        </w:rPr>
        <w:t xml:space="preserve">, а также особенности раскрытия информации теплоснабжающими организациями и </w:t>
      </w:r>
      <w:proofErr w:type="spellStart"/>
      <w:r w:rsidR="00143924" w:rsidRPr="00516C4F">
        <w:rPr>
          <w:sz w:val="28"/>
          <w:szCs w:val="28"/>
          <w:shd w:val="clear" w:color="auto" w:fill="FFFFFF"/>
        </w:rPr>
        <w:t>теплосетевыми</w:t>
      </w:r>
      <w:proofErr w:type="spellEnd"/>
      <w:r w:rsidR="00143924" w:rsidRPr="00516C4F">
        <w:rPr>
          <w:sz w:val="28"/>
          <w:szCs w:val="28"/>
          <w:shd w:val="clear" w:color="auto" w:fill="FFFFFF"/>
        </w:rPr>
        <w:t xml:space="preserve"> организациями, функционирующими в ценовых зонах теплоснабжения.</w:t>
      </w:r>
    </w:p>
    <w:p w:rsidR="00A50045" w:rsidRPr="00516C4F" w:rsidRDefault="00A50045" w:rsidP="00043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Стандартами № 570 </w:t>
      </w:r>
      <w:r w:rsidR="0031703B" w:rsidRPr="00516C4F">
        <w:rPr>
          <w:sz w:val="28"/>
          <w:szCs w:val="28"/>
        </w:rPr>
        <w:t xml:space="preserve">установлены различные состав и периодичность </w:t>
      </w:r>
      <w:r w:rsidRPr="00516C4F">
        <w:rPr>
          <w:sz w:val="28"/>
          <w:szCs w:val="28"/>
        </w:rPr>
        <w:t>раскрыти</w:t>
      </w:r>
      <w:r w:rsidR="0031703B" w:rsidRPr="00516C4F">
        <w:rPr>
          <w:sz w:val="28"/>
          <w:szCs w:val="28"/>
        </w:rPr>
        <w:t>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информаци</w:t>
      </w:r>
      <w:r w:rsidR="0031703B" w:rsidRPr="00516C4F">
        <w:rPr>
          <w:sz w:val="28"/>
          <w:szCs w:val="28"/>
        </w:rPr>
        <w:t>и</w:t>
      </w:r>
      <w:r w:rsidRPr="00516C4F">
        <w:rPr>
          <w:sz w:val="28"/>
          <w:szCs w:val="28"/>
        </w:rPr>
        <w:t>:</w:t>
      </w:r>
    </w:p>
    <w:p w:rsidR="00625FD9" w:rsidRPr="00516C4F" w:rsidRDefault="00581903" w:rsidP="00043E8B">
      <w:pPr>
        <w:ind w:firstLine="709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>-</w:t>
      </w:r>
      <w:r w:rsidR="00625FD9" w:rsidRPr="00516C4F">
        <w:rPr>
          <w:sz w:val="28"/>
          <w:szCs w:val="28"/>
        </w:rPr>
        <w:t xml:space="preserve"> едиными теплоснабжающими организациями, теплоснабжающими организациями и </w:t>
      </w:r>
      <w:proofErr w:type="spellStart"/>
      <w:r w:rsidR="00625FD9" w:rsidRPr="00516C4F">
        <w:rPr>
          <w:sz w:val="28"/>
          <w:szCs w:val="28"/>
        </w:rPr>
        <w:t>теплосетевыми</w:t>
      </w:r>
      <w:proofErr w:type="spellEnd"/>
      <w:r w:rsidR="00625FD9" w:rsidRPr="00516C4F">
        <w:rPr>
          <w:sz w:val="28"/>
          <w:szCs w:val="28"/>
        </w:rPr>
        <w:t xml:space="preserve"> организациями, функционирующими в поселениях и городских округах, </w:t>
      </w:r>
      <w:r w:rsidR="00625FD9" w:rsidRPr="00516C4F">
        <w:rPr>
          <w:b/>
          <w:i/>
          <w:sz w:val="28"/>
          <w:szCs w:val="28"/>
        </w:rPr>
        <w:t>не отнесенных</w:t>
      </w:r>
      <w:r w:rsidR="00625FD9" w:rsidRPr="00516C4F">
        <w:rPr>
          <w:sz w:val="28"/>
          <w:szCs w:val="28"/>
        </w:rPr>
        <w:t xml:space="preserve"> к ценовым зонам теплоснабжения, </w:t>
      </w:r>
      <w:r w:rsidR="00625FD9" w:rsidRPr="00516C4F">
        <w:rPr>
          <w:b/>
          <w:i/>
          <w:sz w:val="28"/>
          <w:szCs w:val="28"/>
        </w:rPr>
        <w:t>а также</w:t>
      </w:r>
      <w:r w:rsidR="00625FD9" w:rsidRPr="00516C4F">
        <w:rPr>
          <w:sz w:val="28"/>
          <w:szCs w:val="28"/>
        </w:rPr>
        <w:t xml:space="preserve"> функционирующими в поселениях и городских округах, отнесенных к ценовым зонам теплоснабжения в соответствии с Федеральным законом </w:t>
      </w:r>
      <w:r w:rsidR="00ED213D" w:rsidRPr="00516C4F">
        <w:rPr>
          <w:sz w:val="28"/>
          <w:szCs w:val="28"/>
        </w:rPr>
        <w:t>«</w:t>
      </w:r>
      <w:r w:rsidR="00625FD9" w:rsidRPr="00516C4F">
        <w:rPr>
          <w:sz w:val="28"/>
          <w:szCs w:val="28"/>
        </w:rPr>
        <w:t>О теплоснабжении</w:t>
      </w:r>
      <w:r w:rsidR="00ED213D" w:rsidRPr="00516C4F">
        <w:rPr>
          <w:sz w:val="28"/>
          <w:szCs w:val="28"/>
        </w:rPr>
        <w:t>»</w:t>
      </w:r>
      <w:r w:rsidR="00625FD9" w:rsidRPr="00516C4F">
        <w:rPr>
          <w:sz w:val="28"/>
          <w:szCs w:val="28"/>
        </w:rPr>
        <w:t xml:space="preserve">, </w:t>
      </w:r>
      <w:r w:rsidR="00625FD9" w:rsidRPr="00516C4F">
        <w:rPr>
          <w:b/>
          <w:i/>
          <w:sz w:val="28"/>
          <w:szCs w:val="28"/>
        </w:rPr>
        <w:t>до окончания</w:t>
      </w:r>
      <w:r w:rsidR="00625FD9" w:rsidRPr="00516C4F">
        <w:rPr>
          <w:sz w:val="28"/>
          <w:szCs w:val="28"/>
        </w:rPr>
        <w:t xml:space="preserve"> </w:t>
      </w:r>
      <w:r w:rsidR="00625FD9" w:rsidRPr="00516C4F">
        <w:rPr>
          <w:b/>
          <w:i/>
          <w:sz w:val="28"/>
          <w:szCs w:val="28"/>
        </w:rPr>
        <w:t>переходного периода</w:t>
      </w:r>
      <w:r w:rsidR="00625FD9" w:rsidRPr="00516C4F">
        <w:rPr>
          <w:sz w:val="28"/>
          <w:szCs w:val="28"/>
        </w:rPr>
        <w:t xml:space="preserve"> в ценовых зонах теплоснабжения (</w:t>
      </w:r>
      <w:r w:rsidR="00625FD9" w:rsidRPr="00516C4F">
        <w:rPr>
          <w:i/>
          <w:sz w:val="28"/>
          <w:szCs w:val="28"/>
        </w:rPr>
        <w:t>далее - регулируемые организации</w:t>
      </w:r>
      <w:r w:rsidR="00625FD9" w:rsidRPr="00516C4F">
        <w:rPr>
          <w:sz w:val="28"/>
          <w:szCs w:val="28"/>
        </w:rPr>
        <w:t>);</w:t>
      </w:r>
      <w:proofErr w:type="gramEnd"/>
    </w:p>
    <w:p w:rsidR="00625FD9" w:rsidRPr="00516C4F" w:rsidRDefault="00581903" w:rsidP="00043E8B">
      <w:pPr>
        <w:ind w:firstLine="709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>-</w:t>
      </w:r>
      <w:r w:rsidR="00625FD9" w:rsidRPr="00516C4F">
        <w:rPr>
          <w:sz w:val="28"/>
          <w:szCs w:val="28"/>
        </w:rPr>
        <w:t xml:space="preserve"> едиными теплоснабжающими организациями, теплоснабжающими организациями, которым не присвоен статус единой теплоснабжающей организации, и </w:t>
      </w:r>
      <w:proofErr w:type="spellStart"/>
      <w:r w:rsidR="00625FD9" w:rsidRPr="00516C4F">
        <w:rPr>
          <w:sz w:val="28"/>
          <w:szCs w:val="28"/>
        </w:rPr>
        <w:t>теплосетевыми</w:t>
      </w:r>
      <w:proofErr w:type="spellEnd"/>
      <w:r w:rsidR="00625FD9" w:rsidRPr="00516C4F">
        <w:rPr>
          <w:sz w:val="28"/>
          <w:szCs w:val="28"/>
        </w:rPr>
        <w:t xml:space="preserve"> организациями, </w:t>
      </w:r>
      <w:r w:rsidR="00625FD9" w:rsidRPr="00516C4F">
        <w:rPr>
          <w:b/>
          <w:i/>
          <w:sz w:val="28"/>
          <w:szCs w:val="28"/>
        </w:rPr>
        <w:t xml:space="preserve">функционирующими в поселениях и городских округах, отнесенных к ценовым зонам </w:t>
      </w:r>
      <w:r w:rsidR="00625FD9" w:rsidRPr="00516C4F">
        <w:rPr>
          <w:sz w:val="28"/>
          <w:szCs w:val="28"/>
        </w:rPr>
        <w:t xml:space="preserve">теплоснабжения в соответствии с Федеральным законом </w:t>
      </w:r>
      <w:r w:rsidR="00ED213D" w:rsidRPr="00516C4F">
        <w:rPr>
          <w:sz w:val="28"/>
          <w:szCs w:val="28"/>
        </w:rPr>
        <w:t>«</w:t>
      </w:r>
      <w:r w:rsidR="00625FD9" w:rsidRPr="00516C4F">
        <w:rPr>
          <w:sz w:val="28"/>
          <w:szCs w:val="28"/>
        </w:rPr>
        <w:t>О теплоснабжении</w:t>
      </w:r>
      <w:r w:rsidR="00ED213D" w:rsidRPr="00516C4F">
        <w:rPr>
          <w:sz w:val="28"/>
          <w:szCs w:val="28"/>
        </w:rPr>
        <w:t>»</w:t>
      </w:r>
      <w:r w:rsidR="00625FD9" w:rsidRPr="00516C4F">
        <w:rPr>
          <w:sz w:val="28"/>
          <w:szCs w:val="28"/>
        </w:rPr>
        <w:t xml:space="preserve">, </w:t>
      </w:r>
      <w:r w:rsidR="00625FD9" w:rsidRPr="00516C4F">
        <w:rPr>
          <w:b/>
          <w:i/>
          <w:sz w:val="28"/>
          <w:szCs w:val="28"/>
        </w:rPr>
        <w:t xml:space="preserve">после окончания переходного периода </w:t>
      </w:r>
      <w:r w:rsidR="00625FD9" w:rsidRPr="00516C4F">
        <w:rPr>
          <w:sz w:val="28"/>
          <w:szCs w:val="28"/>
        </w:rPr>
        <w:t>в ценовых зонах теплоснабжения (</w:t>
      </w:r>
      <w:r w:rsidR="00625FD9" w:rsidRPr="00516C4F">
        <w:rPr>
          <w:i/>
          <w:sz w:val="28"/>
          <w:szCs w:val="28"/>
        </w:rPr>
        <w:t xml:space="preserve">далее - единые теплоснабжающие организации, теплоснабжающие организации и </w:t>
      </w:r>
      <w:proofErr w:type="spellStart"/>
      <w:r w:rsidR="00625FD9" w:rsidRPr="00516C4F">
        <w:rPr>
          <w:i/>
          <w:sz w:val="28"/>
          <w:szCs w:val="28"/>
        </w:rPr>
        <w:t>теплосетевые</w:t>
      </w:r>
      <w:proofErr w:type="spellEnd"/>
      <w:r w:rsidR="00625FD9" w:rsidRPr="00516C4F">
        <w:rPr>
          <w:i/>
          <w:sz w:val="28"/>
          <w:szCs w:val="28"/>
        </w:rPr>
        <w:t xml:space="preserve"> организации в ценовых зонах теплоснабжения</w:t>
      </w:r>
      <w:r w:rsidR="00625FD9" w:rsidRPr="00516C4F">
        <w:rPr>
          <w:sz w:val="28"/>
          <w:szCs w:val="28"/>
        </w:rPr>
        <w:t>).</w:t>
      </w:r>
      <w:proofErr w:type="gramEnd"/>
    </w:p>
    <w:p w:rsidR="008A6C4D" w:rsidRPr="00516C4F" w:rsidRDefault="008A6C4D" w:rsidP="00043E8B">
      <w:pPr>
        <w:ind w:firstLine="709"/>
        <w:jc w:val="both"/>
        <w:rPr>
          <w:sz w:val="28"/>
          <w:szCs w:val="28"/>
        </w:rPr>
      </w:pPr>
      <w:r w:rsidRPr="00516C4F">
        <w:rPr>
          <w:b/>
          <w:i/>
          <w:sz w:val="28"/>
          <w:szCs w:val="28"/>
        </w:rPr>
        <w:t>Обращаем внимание,</w:t>
      </w:r>
      <w:r w:rsidRPr="00516C4F">
        <w:rPr>
          <w:sz w:val="28"/>
          <w:szCs w:val="28"/>
        </w:rPr>
        <w:t xml:space="preserve"> что в соответствии со Стандартами № 570 подлежит раскрытию также информация об осуществлении </w:t>
      </w:r>
      <w:r w:rsidR="0023592B" w:rsidRPr="00516C4F">
        <w:rPr>
          <w:sz w:val="28"/>
          <w:szCs w:val="28"/>
        </w:rPr>
        <w:t xml:space="preserve">вышеуказанными организациями </w:t>
      </w:r>
      <w:r w:rsidRPr="00516C4F">
        <w:rPr>
          <w:sz w:val="28"/>
          <w:szCs w:val="28"/>
        </w:rPr>
        <w:t xml:space="preserve">регулируемой деятельности по поставке горячей воды потребителям, другим регулируемым организациям с использованием </w:t>
      </w:r>
      <w:r w:rsidRPr="00516C4F">
        <w:rPr>
          <w:i/>
          <w:sz w:val="28"/>
          <w:szCs w:val="28"/>
        </w:rPr>
        <w:t>открытых</w:t>
      </w:r>
      <w:r w:rsidRPr="00516C4F">
        <w:rPr>
          <w:sz w:val="28"/>
          <w:szCs w:val="28"/>
        </w:rPr>
        <w:t xml:space="preserve"> систем теплоснабжения (горячего водоснабжения)</w:t>
      </w:r>
      <w:r w:rsidR="0023592B" w:rsidRPr="00516C4F">
        <w:rPr>
          <w:sz w:val="28"/>
          <w:szCs w:val="28"/>
        </w:rPr>
        <w:t>.</w:t>
      </w:r>
    </w:p>
    <w:p w:rsidR="00E832B8" w:rsidRPr="00516C4F" w:rsidRDefault="00E832B8" w:rsidP="00043E8B">
      <w:pPr>
        <w:ind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lastRenderedPageBreak/>
        <w:t>Согласно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пункт</w:t>
      </w:r>
      <w:r w:rsidR="00F00BF1" w:rsidRPr="00516C4F">
        <w:rPr>
          <w:sz w:val="28"/>
          <w:szCs w:val="28"/>
        </w:rPr>
        <w:t>ам</w:t>
      </w:r>
      <w:r w:rsidRPr="00516C4F">
        <w:rPr>
          <w:rFonts w:eastAsia="Arial"/>
          <w:sz w:val="28"/>
          <w:szCs w:val="28"/>
        </w:rPr>
        <w:t xml:space="preserve"> 3</w:t>
      </w:r>
      <w:r w:rsidR="00F00BF1" w:rsidRPr="00516C4F">
        <w:rPr>
          <w:rFonts w:eastAsia="Arial"/>
          <w:sz w:val="28"/>
          <w:szCs w:val="28"/>
        </w:rPr>
        <w:t xml:space="preserve">, </w:t>
      </w:r>
      <w:r w:rsidR="00836E42" w:rsidRPr="00516C4F">
        <w:rPr>
          <w:rFonts w:eastAsia="Arial"/>
          <w:sz w:val="28"/>
          <w:szCs w:val="28"/>
        </w:rPr>
        <w:t>10</w:t>
      </w:r>
      <w:r w:rsidR="00B92DB2" w:rsidRPr="00516C4F">
        <w:rPr>
          <w:rFonts w:eastAsia="Arial"/>
          <w:sz w:val="28"/>
          <w:szCs w:val="28"/>
        </w:rPr>
        <w:t>, 33(18)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Стандартов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№</w:t>
      </w:r>
      <w:r w:rsidRPr="00516C4F">
        <w:rPr>
          <w:rFonts w:eastAsia="Arial"/>
          <w:sz w:val="28"/>
          <w:szCs w:val="28"/>
        </w:rPr>
        <w:t xml:space="preserve"> 570 </w:t>
      </w:r>
      <w:r w:rsidRPr="00516C4F">
        <w:rPr>
          <w:sz w:val="28"/>
          <w:szCs w:val="28"/>
        </w:rPr>
        <w:t>информация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раскрывается</w:t>
      </w:r>
      <w:r w:rsidRPr="00516C4F">
        <w:rPr>
          <w:rFonts w:eastAsia="Arial"/>
          <w:sz w:val="28"/>
          <w:szCs w:val="28"/>
        </w:rPr>
        <w:t xml:space="preserve"> </w:t>
      </w:r>
      <w:r w:rsidR="00C0511D" w:rsidRPr="00516C4F">
        <w:rPr>
          <w:rFonts w:eastAsia="Arial"/>
          <w:sz w:val="28"/>
          <w:szCs w:val="28"/>
        </w:rPr>
        <w:t>подконтрольными субъектами</w:t>
      </w:r>
      <w:proofErr w:type="gramStart"/>
      <w:r w:rsidR="00C0511D" w:rsidRPr="00516C4F">
        <w:rPr>
          <w:rFonts w:eastAsia="Arial"/>
          <w:sz w:val="28"/>
          <w:szCs w:val="28"/>
        </w:rPr>
        <w:t xml:space="preserve"> </w:t>
      </w:r>
      <w:r w:rsidR="00283D7F" w:rsidRPr="00516C4F">
        <w:rPr>
          <w:rFonts w:eastAsia="Arial"/>
          <w:sz w:val="28"/>
          <w:szCs w:val="28"/>
        </w:rPr>
        <w:t>,</w:t>
      </w:r>
      <w:proofErr w:type="gramEnd"/>
      <w:r w:rsidR="00283D7F" w:rsidRPr="00516C4F">
        <w:rPr>
          <w:rFonts w:eastAsia="Arial"/>
          <w:sz w:val="28"/>
          <w:szCs w:val="28"/>
        </w:rPr>
        <w:t xml:space="preserve"> </w:t>
      </w:r>
      <w:r w:rsidR="00584353" w:rsidRPr="00516C4F">
        <w:rPr>
          <w:rFonts w:eastAsia="Arial"/>
          <w:sz w:val="28"/>
          <w:szCs w:val="28"/>
        </w:rPr>
        <w:t xml:space="preserve">а также </w:t>
      </w:r>
      <w:r w:rsidR="00283D7F" w:rsidRPr="00516C4F">
        <w:rPr>
          <w:sz w:val="28"/>
          <w:szCs w:val="28"/>
        </w:rPr>
        <w:t>теплоснабжающими организаци</w:t>
      </w:r>
      <w:r w:rsidR="00584353" w:rsidRPr="00516C4F">
        <w:rPr>
          <w:sz w:val="28"/>
          <w:szCs w:val="28"/>
        </w:rPr>
        <w:t>ями</w:t>
      </w:r>
      <w:r w:rsidR="00283D7F" w:rsidRPr="00516C4F">
        <w:rPr>
          <w:sz w:val="28"/>
          <w:szCs w:val="28"/>
        </w:rPr>
        <w:t xml:space="preserve"> и </w:t>
      </w:r>
      <w:proofErr w:type="spellStart"/>
      <w:r w:rsidR="00283D7F" w:rsidRPr="00516C4F">
        <w:rPr>
          <w:sz w:val="28"/>
          <w:szCs w:val="28"/>
        </w:rPr>
        <w:t>теплосетевы</w:t>
      </w:r>
      <w:r w:rsidR="00584353" w:rsidRPr="00516C4F">
        <w:rPr>
          <w:sz w:val="28"/>
          <w:szCs w:val="28"/>
        </w:rPr>
        <w:t>ми</w:t>
      </w:r>
      <w:proofErr w:type="spellEnd"/>
      <w:r w:rsidR="00283D7F" w:rsidRPr="00516C4F">
        <w:rPr>
          <w:sz w:val="28"/>
          <w:szCs w:val="28"/>
        </w:rPr>
        <w:t xml:space="preserve"> организаци</w:t>
      </w:r>
      <w:r w:rsidR="00584353" w:rsidRPr="00516C4F">
        <w:rPr>
          <w:sz w:val="28"/>
          <w:szCs w:val="28"/>
        </w:rPr>
        <w:t>ями</w:t>
      </w:r>
      <w:r w:rsidR="00283D7F" w:rsidRPr="00516C4F">
        <w:rPr>
          <w:sz w:val="28"/>
          <w:szCs w:val="28"/>
        </w:rPr>
        <w:t xml:space="preserve"> в ценовых зонах теплоснабжения</w:t>
      </w:r>
      <w:r w:rsidR="00DB3EE5" w:rsidRPr="00516C4F">
        <w:rPr>
          <w:rFonts w:eastAsia="Arial"/>
          <w:sz w:val="28"/>
          <w:szCs w:val="28"/>
        </w:rPr>
        <w:t xml:space="preserve"> </w:t>
      </w:r>
      <w:r w:rsidR="00DD33BE" w:rsidRPr="00516C4F">
        <w:rPr>
          <w:sz w:val="28"/>
          <w:szCs w:val="28"/>
        </w:rPr>
        <w:t>следующими способами:</w:t>
      </w:r>
    </w:p>
    <w:p w:rsidR="002C626D" w:rsidRPr="00516C4F" w:rsidRDefault="007B370D" w:rsidP="00043E8B">
      <w:pPr>
        <w:ind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1) по общему правилу: </w:t>
      </w:r>
    </w:p>
    <w:p w:rsidR="002C626D" w:rsidRPr="00516C4F" w:rsidRDefault="007B370D" w:rsidP="00043E8B">
      <w:pPr>
        <w:ind w:right="124" w:firstLine="709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>путем</w:t>
      </w:r>
      <w:r w:rsidR="00E832B8" w:rsidRPr="00516C4F">
        <w:rPr>
          <w:rFonts w:eastAsia="Arial"/>
          <w:sz w:val="28"/>
          <w:szCs w:val="28"/>
        </w:rPr>
        <w:t xml:space="preserve"> </w:t>
      </w:r>
      <w:r w:rsidR="00E832B8" w:rsidRPr="00516C4F">
        <w:rPr>
          <w:sz w:val="28"/>
          <w:szCs w:val="28"/>
        </w:rPr>
        <w:t>размещения</w:t>
      </w:r>
      <w:r w:rsidR="00E832B8" w:rsidRPr="00516C4F">
        <w:rPr>
          <w:rFonts w:eastAsia="Arial"/>
          <w:sz w:val="28"/>
          <w:szCs w:val="28"/>
        </w:rPr>
        <w:t xml:space="preserve"> </w:t>
      </w:r>
      <w:r w:rsidR="00E832B8" w:rsidRPr="00516C4F">
        <w:rPr>
          <w:sz w:val="28"/>
          <w:szCs w:val="28"/>
        </w:rPr>
        <w:t>в</w:t>
      </w:r>
      <w:r w:rsidR="00E832B8" w:rsidRPr="00516C4F">
        <w:rPr>
          <w:rFonts w:eastAsia="Arial"/>
          <w:sz w:val="28"/>
          <w:szCs w:val="28"/>
        </w:rPr>
        <w:t xml:space="preserve"> </w:t>
      </w:r>
      <w:r w:rsidR="003E4D96" w:rsidRPr="00516C4F">
        <w:rPr>
          <w:rFonts w:eastAsia="Arial"/>
          <w:sz w:val="28"/>
          <w:szCs w:val="28"/>
        </w:rPr>
        <w:t xml:space="preserve">ФГИС ЕИАС </w:t>
      </w:r>
      <w:r w:rsidR="00EC2D45" w:rsidRPr="00516C4F">
        <w:rPr>
          <w:sz w:val="28"/>
          <w:szCs w:val="28"/>
        </w:rPr>
        <w:t>напрямую или посредством передачи информации из региональных информационных систем, созданных органами исполнительной власти субъектов Российской Федерации в области государственного регулирования цен (тарифов)</w:t>
      </w:r>
      <w:r w:rsidR="0076425F" w:rsidRPr="00516C4F">
        <w:rPr>
          <w:sz w:val="28"/>
          <w:szCs w:val="28"/>
        </w:rPr>
        <w:t xml:space="preserve"> (</w:t>
      </w:r>
      <w:r w:rsidR="0076425F" w:rsidRPr="00516C4F">
        <w:rPr>
          <w:i/>
          <w:sz w:val="28"/>
          <w:szCs w:val="28"/>
        </w:rPr>
        <w:t>далее – органы регулирования</w:t>
      </w:r>
      <w:r w:rsidR="0076425F" w:rsidRPr="00516C4F">
        <w:rPr>
          <w:sz w:val="28"/>
          <w:szCs w:val="28"/>
        </w:rPr>
        <w:t>)</w:t>
      </w:r>
      <w:r w:rsidR="00EC2D45" w:rsidRPr="00516C4F">
        <w:rPr>
          <w:sz w:val="28"/>
          <w:szCs w:val="28"/>
        </w:rPr>
        <w:t xml:space="preserve">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форматов для передачи данных (единых форматов для информационного взаимодействия), утверждаемых </w:t>
      </w:r>
      <w:r w:rsidR="0076425F" w:rsidRPr="00516C4F">
        <w:rPr>
          <w:sz w:val="28"/>
          <w:szCs w:val="28"/>
        </w:rPr>
        <w:t>ФАС России</w:t>
      </w:r>
      <w:r w:rsidR="00EC2D45" w:rsidRPr="00516C4F">
        <w:rPr>
          <w:sz w:val="28"/>
          <w:szCs w:val="28"/>
        </w:rPr>
        <w:t>;</w:t>
      </w:r>
      <w:r w:rsidR="002C626D" w:rsidRPr="00516C4F">
        <w:rPr>
          <w:sz w:val="28"/>
          <w:szCs w:val="28"/>
        </w:rPr>
        <w:t xml:space="preserve"> </w:t>
      </w:r>
      <w:proofErr w:type="gramEnd"/>
    </w:p>
    <w:p w:rsidR="00EC2D45" w:rsidRPr="00516C4F" w:rsidRDefault="002C626D" w:rsidP="00043E8B">
      <w:pPr>
        <w:ind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путем предоставления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информации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на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безвозмездной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основе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на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основании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письменных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запросов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заинтересованных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лиц</w:t>
      </w:r>
      <w:r w:rsidR="00392D9E" w:rsidRPr="00516C4F">
        <w:rPr>
          <w:sz w:val="28"/>
          <w:szCs w:val="28"/>
        </w:rPr>
        <w:t xml:space="preserve"> в соответствии с пунктами 8, 9 Стандартов</w:t>
      </w:r>
      <w:r w:rsidR="00392D9E" w:rsidRPr="00516C4F">
        <w:rPr>
          <w:rFonts w:eastAsia="Arial"/>
          <w:sz w:val="28"/>
          <w:szCs w:val="28"/>
        </w:rPr>
        <w:t xml:space="preserve"> </w:t>
      </w:r>
      <w:r w:rsidR="00392D9E" w:rsidRPr="00516C4F">
        <w:rPr>
          <w:sz w:val="28"/>
          <w:szCs w:val="28"/>
        </w:rPr>
        <w:t>№</w:t>
      </w:r>
      <w:r w:rsidR="00392D9E" w:rsidRPr="00516C4F">
        <w:rPr>
          <w:rFonts w:eastAsia="Arial"/>
          <w:sz w:val="28"/>
          <w:szCs w:val="28"/>
        </w:rPr>
        <w:t xml:space="preserve"> 570</w:t>
      </w:r>
      <w:r w:rsidRPr="00516C4F">
        <w:rPr>
          <w:sz w:val="28"/>
          <w:szCs w:val="28"/>
        </w:rPr>
        <w:t>;</w:t>
      </w:r>
    </w:p>
    <w:p w:rsidR="000F74E5" w:rsidRPr="00516C4F" w:rsidRDefault="002C626D" w:rsidP="00043E8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3) </w:t>
      </w:r>
      <w:r w:rsidR="00175AD0" w:rsidRPr="00516C4F">
        <w:rPr>
          <w:b/>
          <w:i/>
          <w:sz w:val="28"/>
          <w:szCs w:val="28"/>
        </w:rPr>
        <w:t>в случае если</w:t>
      </w:r>
      <w:r w:rsidR="00175AD0" w:rsidRPr="00516C4F">
        <w:rPr>
          <w:sz w:val="28"/>
          <w:szCs w:val="28"/>
        </w:rPr>
        <w:t xml:space="preserve"> регулируемая организация, а также единая теплоснабжающая организация, теплоснабжающая организация и </w:t>
      </w:r>
      <w:proofErr w:type="spellStart"/>
      <w:r w:rsidR="00175AD0" w:rsidRPr="00516C4F">
        <w:rPr>
          <w:sz w:val="28"/>
          <w:szCs w:val="28"/>
        </w:rPr>
        <w:t>теплосетевая</w:t>
      </w:r>
      <w:proofErr w:type="spellEnd"/>
      <w:r w:rsidR="00175AD0" w:rsidRPr="00516C4F">
        <w:rPr>
          <w:sz w:val="28"/>
          <w:szCs w:val="28"/>
        </w:rPr>
        <w:t xml:space="preserve"> организация в ценовых зонах теплоснабжения</w:t>
      </w:r>
      <w:r w:rsidR="00977FCF" w:rsidRPr="00516C4F">
        <w:rPr>
          <w:sz w:val="28"/>
          <w:szCs w:val="28"/>
        </w:rPr>
        <w:t>,</w:t>
      </w:r>
      <w:r w:rsidR="00175AD0" w:rsidRPr="00516C4F">
        <w:rPr>
          <w:sz w:val="28"/>
          <w:szCs w:val="28"/>
        </w:rPr>
        <w:t xml:space="preserve"> осуществляют деятельность в границах территории муниципального образования, где отсутствует доступ к сети "Интернет", информация раскрывается такими организациями </w:t>
      </w:r>
      <w:r w:rsidR="000F74E5" w:rsidRPr="00516C4F">
        <w:rPr>
          <w:sz w:val="28"/>
          <w:szCs w:val="28"/>
        </w:rPr>
        <w:t>одновременно двумя способами:</w:t>
      </w:r>
    </w:p>
    <w:p w:rsidR="00FC0389" w:rsidRPr="00516C4F" w:rsidRDefault="00175AD0" w:rsidP="00043E8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путем ее опубликования в </w:t>
      </w:r>
      <w:r w:rsidR="00FC0389" w:rsidRPr="00516C4F">
        <w:rPr>
          <w:sz w:val="28"/>
          <w:szCs w:val="28"/>
        </w:rPr>
        <w:t xml:space="preserve">печатных изданиях, в которых публикуются акты органов местного самоуправления </w:t>
      </w:r>
      <w:r w:rsidR="00D339E4" w:rsidRPr="00516C4F">
        <w:rPr>
          <w:sz w:val="28"/>
          <w:szCs w:val="28"/>
        </w:rPr>
        <w:t xml:space="preserve">муниципальных образований </w:t>
      </w:r>
      <w:r w:rsidR="00FC0389" w:rsidRPr="00516C4F">
        <w:rPr>
          <w:sz w:val="28"/>
          <w:szCs w:val="28"/>
        </w:rPr>
        <w:t>(</w:t>
      </w:r>
      <w:r w:rsidR="00FC0389" w:rsidRPr="00516C4F">
        <w:rPr>
          <w:i/>
          <w:sz w:val="28"/>
          <w:szCs w:val="28"/>
        </w:rPr>
        <w:t>далее - печатные издания</w:t>
      </w:r>
      <w:r w:rsidR="00FC0389" w:rsidRPr="00516C4F">
        <w:rPr>
          <w:sz w:val="28"/>
          <w:szCs w:val="28"/>
        </w:rPr>
        <w:t>);</w:t>
      </w:r>
    </w:p>
    <w:p w:rsidR="00B356E7" w:rsidRPr="00516C4F" w:rsidRDefault="00CA3CD9" w:rsidP="00043E8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путем представления информации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а также единой теплоснабжающей организации, теплоснабжающей организации и </w:t>
      </w:r>
      <w:proofErr w:type="spellStart"/>
      <w:r w:rsidRPr="00516C4F">
        <w:rPr>
          <w:sz w:val="28"/>
          <w:szCs w:val="28"/>
        </w:rPr>
        <w:t>теплосетевой</w:t>
      </w:r>
      <w:proofErr w:type="spellEnd"/>
      <w:r w:rsidRPr="00516C4F">
        <w:rPr>
          <w:sz w:val="28"/>
          <w:szCs w:val="28"/>
        </w:rPr>
        <w:t xml:space="preserve"> организации в ценовых зонах теплоснабжения, в полном объеме </w:t>
      </w:r>
      <w:r w:rsidR="00B57ED7" w:rsidRPr="00516C4F">
        <w:rPr>
          <w:sz w:val="28"/>
          <w:szCs w:val="28"/>
        </w:rPr>
        <w:t xml:space="preserve">(по формам, утвержденным </w:t>
      </w:r>
      <w:r w:rsidR="005A4842" w:rsidRPr="00516C4F">
        <w:rPr>
          <w:sz w:val="28"/>
          <w:szCs w:val="28"/>
        </w:rPr>
        <w:t>приказом ФАС России от 13.09.2018 № 1288/18</w:t>
      </w:r>
      <w:r w:rsidR="00B57ED7" w:rsidRPr="00516C4F">
        <w:rPr>
          <w:sz w:val="28"/>
          <w:szCs w:val="28"/>
        </w:rPr>
        <w:t xml:space="preserve">) </w:t>
      </w:r>
      <w:r w:rsidRPr="00516C4F">
        <w:rPr>
          <w:sz w:val="28"/>
          <w:szCs w:val="28"/>
        </w:rPr>
        <w:t>на электронном носителе в орган</w:t>
      </w:r>
      <w:r w:rsidR="004F3090" w:rsidRPr="00516C4F">
        <w:rPr>
          <w:sz w:val="28"/>
          <w:szCs w:val="28"/>
        </w:rPr>
        <w:t xml:space="preserve"> регулирования</w:t>
      </w:r>
      <w:r w:rsidR="001D256B" w:rsidRPr="00516C4F">
        <w:rPr>
          <w:sz w:val="28"/>
          <w:szCs w:val="28"/>
        </w:rPr>
        <w:t xml:space="preserve"> (департамент)</w:t>
      </w:r>
      <w:r w:rsidR="00C85734" w:rsidRPr="00516C4F">
        <w:rPr>
          <w:sz w:val="28"/>
          <w:szCs w:val="28"/>
        </w:rPr>
        <w:t>.</w:t>
      </w:r>
      <w:r w:rsidR="004F3090" w:rsidRPr="00516C4F">
        <w:rPr>
          <w:sz w:val="28"/>
          <w:szCs w:val="28"/>
        </w:rPr>
        <w:t xml:space="preserve"> </w:t>
      </w:r>
      <w:r w:rsidR="00C85734" w:rsidRPr="00516C4F">
        <w:rPr>
          <w:sz w:val="28"/>
          <w:szCs w:val="28"/>
        </w:rPr>
        <w:t>Орган регулирования</w:t>
      </w:r>
      <w:r w:rsidR="001D256B" w:rsidRPr="00516C4F">
        <w:rPr>
          <w:sz w:val="28"/>
          <w:szCs w:val="28"/>
        </w:rPr>
        <w:t xml:space="preserve"> (департамент)</w:t>
      </w:r>
      <w:r w:rsidR="004F3090" w:rsidRPr="00516C4F">
        <w:rPr>
          <w:sz w:val="28"/>
          <w:szCs w:val="28"/>
        </w:rPr>
        <w:t xml:space="preserve"> </w:t>
      </w:r>
      <w:r w:rsidR="00175AD0" w:rsidRPr="00516C4F">
        <w:rPr>
          <w:sz w:val="28"/>
          <w:szCs w:val="28"/>
        </w:rPr>
        <w:t xml:space="preserve">самостоятельно размещает представленную информацию в </w:t>
      </w:r>
      <w:r w:rsidR="00DF537F" w:rsidRPr="00516C4F">
        <w:rPr>
          <w:sz w:val="28"/>
          <w:szCs w:val="28"/>
        </w:rPr>
        <w:t xml:space="preserve">ФГИС </w:t>
      </w:r>
      <w:r w:rsidR="004F3090" w:rsidRPr="00516C4F">
        <w:rPr>
          <w:sz w:val="28"/>
          <w:szCs w:val="28"/>
        </w:rPr>
        <w:t>ЕИАС</w:t>
      </w:r>
      <w:r w:rsidR="00DF537F" w:rsidRPr="00516C4F">
        <w:rPr>
          <w:sz w:val="28"/>
          <w:szCs w:val="28"/>
        </w:rPr>
        <w:t xml:space="preserve">, </w:t>
      </w:r>
      <w:r w:rsidR="00175AD0" w:rsidRPr="00516C4F">
        <w:rPr>
          <w:sz w:val="28"/>
          <w:szCs w:val="28"/>
        </w:rPr>
        <w:t xml:space="preserve">публикует </w:t>
      </w:r>
      <w:r w:rsidR="004F3090" w:rsidRPr="00516C4F">
        <w:rPr>
          <w:sz w:val="28"/>
          <w:szCs w:val="28"/>
        </w:rPr>
        <w:t xml:space="preserve">ее </w:t>
      </w:r>
      <w:r w:rsidR="00175AD0" w:rsidRPr="00516C4F">
        <w:rPr>
          <w:sz w:val="28"/>
          <w:szCs w:val="28"/>
        </w:rPr>
        <w:t>на своем официальном сайте в сети "Интернет"</w:t>
      </w:r>
      <w:r w:rsidR="00DF537F" w:rsidRPr="00516C4F">
        <w:rPr>
          <w:sz w:val="28"/>
          <w:szCs w:val="28"/>
        </w:rPr>
        <w:t xml:space="preserve">, </w:t>
      </w:r>
      <w:r w:rsidR="00DF537F" w:rsidRPr="00516C4F">
        <w:rPr>
          <w:rStyle w:val="FontStyle27"/>
          <w:sz w:val="28"/>
          <w:szCs w:val="28"/>
        </w:rPr>
        <w:t xml:space="preserve">а также в официальных печатных изданиях, в которых публикуются акты органов исполнительной власти </w:t>
      </w:r>
      <w:r w:rsidR="00C40620" w:rsidRPr="00516C4F">
        <w:rPr>
          <w:rStyle w:val="FontStyle27"/>
          <w:sz w:val="28"/>
          <w:szCs w:val="28"/>
        </w:rPr>
        <w:t xml:space="preserve">Новосибирской области </w:t>
      </w:r>
      <w:r w:rsidR="00DF537F" w:rsidRPr="00516C4F">
        <w:rPr>
          <w:rStyle w:val="FontStyle27"/>
          <w:sz w:val="28"/>
          <w:szCs w:val="28"/>
        </w:rPr>
        <w:t>(</w:t>
      </w:r>
      <w:r w:rsidR="00DF537F" w:rsidRPr="00516C4F">
        <w:rPr>
          <w:rStyle w:val="FontStyle27"/>
          <w:i/>
          <w:sz w:val="28"/>
          <w:szCs w:val="28"/>
        </w:rPr>
        <w:t>далее – официальные печатные издания</w:t>
      </w:r>
      <w:r w:rsidR="00DF537F" w:rsidRPr="00516C4F">
        <w:rPr>
          <w:rStyle w:val="FontStyle27"/>
          <w:sz w:val="28"/>
          <w:szCs w:val="28"/>
        </w:rPr>
        <w:t>)</w:t>
      </w:r>
      <w:r w:rsidR="00175AD0" w:rsidRPr="00516C4F">
        <w:rPr>
          <w:sz w:val="28"/>
          <w:szCs w:val="28"/>
        </w:rPr>
        <w:t>.</w:t>
      </w:r>
      <w:r w:rsidR="005B564B" w:rsidRPr="00516C4F">
        <w:rPr>
          <w:sz w:val="28"/>
          <w:szCs w:val="28"/>
        </w:rPr>
        <w:t xml:space="preserve"> </w:t>
      </w:r>
      <w:r w:rsidR="00B356E7" w:rsidRPr="00516C4F">
        <w:rPr>
          <w:sz w:val="28"/>
          <w:szCs w:val="28"/>
        </w:rPr>
        <w:t xml:space="preserve">Согласно пункту </w:t>
      </w:r>
      <w:r w:rsidR="00B356E7" w:rsidRPr="00516C4F">
        <w:rPr>
          <w:rFonts w:eastAsia="Arial"/>
          <w:sz w:val="28"/>
          <w:szCs w:val="28"/>
        </w:rPr>
        <w:t xml:space="preserve">10 </w:t>
      </w:r>
      <w:r w:rsidR="00B356E7" w:rsidRPr="00516C4F">
        <w:rPr>
          <w:sz w:val="28"/>
          <w:szCs w:val="28"/>
        </w:rPr>
        <w:t>Стандартов</w:t>
      </w:r>
      <w:r w:rsidR="00B356E7" w:rsidRPr="00516C4F">
        <w:rPr>
          <w:rFonts w:eastAsia="Arial"/>
          <w:sz w:val="28"/>
          <w:szCs w:val="28"/>
        </w:rPr>
        <w:t xml:space="preserve"> </w:t>
      </w:r>
      <w:r w:rsidR="00B356E7" w:rsidRPr="00516C4F">
        <w:rPr>
          <w:sz w:val="28"/>
          <w:szCs w:val="28"/>
        </w:rPr>
        <w:t>№</w:t>
      </w:r>
      <w:r w:rsidR="00B356E7" w:rsidRPr="00516C4F">
        <w:rPr>
          <w:rFonts w:eastAsia="Arial"/>
          <w:sz w:val="28"/>
          <w:szCs w:val="28"/>
        </w:rPr>
        <w:t xml:space="preserve"> 570 </w:t>
      </w:r>
      <w:r w:rsidR="00B356E7" w:rsidRPr="00516C4F">
        <w:rPr>
          <w:sz w:val="28"/>
          <w:szCs w:val="28"/>
        </w:rPr>
        <w:t>в данном случае организациям</w:t>
      </w:r>
      <w:r w:rsidR="00B356E7" w:rsidRPr="00516C4F">
        <w:rPr>
          <w:rFonts w:eastAsia="Arial"/>
          <w:sz w:val="28"/>
          <w:szCs w:val="28"/>
        </w:rPr>
        <w:t xml:space="preserve"> также </w:t>
      </w:r>
      <w:r w:rsidR="00B356E7" w:rsidRPr="00516C4F">
        <w:rPr>
          <w:sz w:val="28"/>
          <w:szCs w:val="28"/>
        </w:rPr>
        <w:t>необходимо</w:t>
      </w:r>
      <w:r w:rsidR="00B356E7" w:rsidRPr="00516C4F">
        <w:rPr>
          <w:rFonts w:eastAsia="Arial"/>
          <w:sz w:val="28"/>
          <w:szCs w:val="28"/>
        </w:rPr>
        <w:t xml:space="preserve"> </w:t>
      </w:r>
      <w:r w:rsidR="00B356E7" w:rsidRPr="00516C4F">
        <w:rPr>
          <w:sz w:val="28"/>
          <w:szCs w:val="28"/>
        </w:rPr>
        <w:t>представить</w:t>
      </w:r>
      <w:r w:rsidR="00B356E7" w:rsidRPr="00516C4F">
        <w:rPr>
          <w:rFonts w:eastAsia="Arial"/>
          <w:sz w:val="28"/>
          <w:szCs w:val="28"/>
        </w:rPr>
        <w:t xml:space="preserve"> </w:t>
      </w:r>
      <w:r w:rsidR="00B356E7" w:rsidRPr="00516C4F">
        <w:rPr>
          <w:sz w:val="28"/>
          <w:szCs w:val="28"/>
        </w:rPr>
        <w:t>в</w:t>
      </w:r>
      <w:r w:rsidR="00B356E7" w:rsidRPr="00516C4F">
        <w:rPr>
          <w:rFonts w:eastAsia="Arial"/>
          <w:sz w:val="28"/>
          <w:szCs w:val="28"/>
        </w:rPr>
        <w:t xml:space="preserve"> </w:t>
      </w:r>
      <w:r w:rsidR="00B356E7" w:rsidRPr="00516C4F">
        <w:rPr>
          <w:sz w:val="28"/>
          <w:szCs w:val="28"/>
        </w:rPr>
        <w:t>орган регулирования сведения</w:t>
      </w:r>
      <w:r w:rsidR="00B356E7" w:rsidRPr="00516C4F">
        <w:rPr>
          <w:rFonts w:eastAsia="Arial"/>
          <w:sz w:val="28"/>
          <w:szCs w:val="28"/>
        </w:rPr>
        <w:t xml:space="preserve"> </w:t>
      </w:r>
      <w:r w:rsidR="00B356E7" w:rsidRPr="00516C4F">
        <w:rPr>
          <w:sz w:val="28"/>
          <w:szCs w:val="28"/>
        </w:rPr>
        <w:t>об</w:t>
      </w:r>
      <w:r w:rsidR="00B356E7" w:rsidRPr="00516C4F">
        <w:rPr>
          <w:rFonts w:eastAsia="Arial"/>
          <w:sz w:val="28"/>
          <w:szCs w:val="28"/>
        </w:rPr>
        <w:t xml:space="preserve"> </w:t>
      </w:r>
      <w:r w:rsidR="00B356E7" w:rsidRPr="00516C4F">
        <w:rPr>
          <w:sz w:val="28"/>
          <w:szCs w:val="28"/>
        </w:rPr>
        <w:t>отсутствии</w:t>
      </w:r>
      <w:r w:rsidR="00B356E7" w:rsidRPr="00516C4F">
        <w:rPr>
          <w:rFonts w:eastAsia="Arial"/>
          <w:sz w:val="28"/>
          <w:szCs w:val="28"/>
        </w:rPr>
        <w:t xml:space="preserve"> </w:t>
      </w:r>
      <w:r w:rsidR="00B356E7" w:rsidRPr="00516C4F">
        <w:rPr>
          <w:sz w:val="28"/>
          <w:szCs w:val="28"/>
        </w:rPr>
        <w:t>доступа</w:t>
      </w:r>
      <w:r w:rsidR="00B356E7" w:rsidRPr="00516C4F">
        <w:rPr>
          <w:rFonts w:eastAsia="Arial"/>
          <w:sz w:val="28"/>
          <w:szCs w:val="28"/>
        </w:rPr>
        <w:t xml:space="preserve"> </w:t>
      </w:r>
      <w:r w:rsidR="00B356E7" w:rsidRPr="00516C4F">
        <w:rPr>
          <w:sz w:val="28"/>
          <w:szCs w:val="28"/>
        </w:rPr>
        <w:t>к</w:t>
      </w:r>
      <w:r w:rsidR="00B356E7" w:rsidRPr="00516C4F">
        <w:rPr>
          <w:rFonts w:eastAsia="Arial"/>
          <w:sz w:val="28"/>
          <w:szCs w:val="28"/>
        </w:rPr>
        <w:t xml:space="preserve"> </w:t>
      </w:r>
      <w:r w:rsidR="00B356E7" w:rsidRPr="00516C4F">
        <w:rPr>
          <w:sz w:val="28"/>
          <w:szCs w:val="28"/>
        </w:rPr>
        <w:t>сети</w:t>
      </w:r>
      <w:r w:rsidR="00B356E7" w:rsidRPr="00516C4F">
        <w:rPr>
          <w:rFonts w:eastAsia="Arial"/>
          <w:sz w:val="28"/>
          <w:szCs w:val="28"/>
        </w:rPr>
        <w:t xml:space="preserve"> «</w:t>
      </w:r>
      <w:r w:rsidR="00B356E7" w:rsidRPr="00516C4F">
        <w:rPr>
          <w:sz w:val="28"/>
          <w:szCs w:val="28"/>
        </w:rPr>
        <w:t>Интернет</w:t>
      </w:r>
      <w:r w:rsidR="00B356E7" w:rsidRPr="00516C4F">
        <w:rPr>
          <w:rFonts w:eastAsia="Arial"/>
          <w:sz w:val="28"/>
          <w:szCs w:val="28"/>
        </w:rPr>
        <w:t xml:space="preserve">» </w:t>
      </w:r>
      <w:r w:rsidR="00B356E7" w:rsidRPr="00516C4F">
        <w:rPr>
          <w:sz w:val="28"/>
          <w:szCs w:val="28"/>
        </w:rPr>
        <w:t>с</w:t>
      </w:r>
      <w:r w:rsidR="00B356E7" w:rsidRPr="00516C4F">
        <w:rPr>
          <w:rFonts w:eastAsia="Arial"/>
          <w:sz w:val="28"/>
          <w:szCs w:val="28"/>
        </w:rPr>
        <w:t xml:space="preserve"> </w:t>
      </w:r>
      <w:r w:rsidR="00B356E7" w:rsidRPr="00516C4F">
        <w:rPr>
          <w:sz w:val="28"/>
          <w:szCs w:val="28"/>
        </w:rPr>
        <w:t>приложением</w:t>
      </w:r>
      <w:r w:rsidR="00B356E7" w:rsidRPr="00516C4F">
        <w:rPr>
          <w:rFonts w:eastAsia="Arial"/>
          <w:sz w:val="28"/>
          <w:szCs w:val="28"/>
        </w:rPr>
        <w:t xml:space="preserve"> </w:t>
      </w:r>
      <w:r w:rsidR="00B356E7" w:rsidRPr="00516C4F">
        <w:rPr>
          <w:sz w:val="28"/>
          <w:szCs w:val="28"/>
        </w:rPr>
        <w:t>подтверждающих</w:t>
      </w:r>
      <w:r w:rsidR="00B356E7" w:rsidRPr="00516C4F">
        <w:rPr>
          <w:rFonts w:eastAsia="Arial"/>
          <w:sz w:val="28"/>
          <w:szCs w:val="28"/>
        </w:rPr>
        <w:t xml:space="preserve"> такие сведения </w:t>
      </w:r>
      <w:r w:rsidR="00B356E7" w:rsidRPr="00516C4F">
        <w:rPr>
          <w:sz w:val="28"/>
          <w:szCs w:val="28"/>
        </w:rPr>
        <w:t>документов</w:t>
      </w:r>
      <w:r w:rsidR="00B356E7" w:rsidRPr="00516C4F">
        <w:rPr>
          <w:rFonts w:eastAsia="Arial"/>
          <w:sz w:val="28"/>
          <w:szCs w:val="28"/>
        </w:rPr>
        <w:t xml:space="preserve">. </w:t>
      </w:r>
      <w:r w:rsidR="00B356E7" w:rsidRPr="00516C4F">
        <w:rPr>
          <w:sz w:val="28"/>
          <w:szCs w:val="28"/>
        </w:rPr>
        <w:t xml:space="preserve"> </w:t>
      </w:r>
    </w:p>
    <w:p w:rsidR="00E86775" w:rsidRPr="00516C4F" w:rsidRDefault="00B92DB2" w:rsidP="00043E8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Согласно пункту 33(18) Стандартов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№</w:t>
      </w:r>
      <w:r w:rsidRPr="00516C4F">
        <w:rPr>
          <w:rFonts w:eastAsia="Arial"/>
          <w:sz w:val="28"/>
          <w:szCs w:val="28"/>
        </w:rPr>
        <w:t xml:space="preserve"> 570 </w:t>
      </w:r>
      <w:r w:rsidRPr="00516C4F">
        <w:rPr>
          <w:i/>
          <w:sz w:val="28"/>
          <w:szCs w:val="28"/>
        </w:rPr>
        <w:t xml:space="preserve">едиными теплоснабжающими организациями </w:t>
      </w:r>
      <w:r w:rsidR="007A1CFF" w:rsidRPr="00516C4F">
        <w:rPr>
          <w:i/>
          <w:sz w:val="28"/>
          <w:szCs w:val="28"/>
        </w:rPr>
        <w:t xml:space="preserve">в ценовых зонах теплоснабжения </w:t>
      </w:r>
      <w:r w:rsidR="007A1CFF" w:rsidRPr="00516C4F">
        <w:rPr>
          <w:sz w:val="28"/>
          <w:szCs w:val="28"/>
        </w:rPr>
        <w:t xml:space="preserve">информация раскрывается </w:t>
      </w:r>
      <w:r w:rsidR="00865A41" w:rsidRPr="00516C4F">
        <w:rPr>
          <w:sz w:val="28"/>
          <w:szCs w:val="28"/>
        </w:rPr>
        <w:t>вышеперечисленными</w:t>
      </w:r>
      <w:r w:rsidR="007A1CFF" w:rsidRPr="00516C4F">
        <w:rPr>
          <w:sz w:val="28"/>
          <w:szCs w:val="28"/>
        </w:rPr>
        <w:t xml:space="preserve"> способами</w:t>
      </w:r>
      <w:r w:rsidR="00865A41" w:rsidRPr="00516C4F">
        <w:rPr>
          <w:sz w:val="28"/>
          <w:szCs w:val="28"/>
        </w:rPr>
        <w:t>, за исключением:</w:t>
      </w:r>
    </w:p>
    <w:p w:rsidR="00FF0D67" w:rsidRPr="00516C4F" w:rsidRDefault="00FF0D67" w:rsidP="00043E8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5B564B" w:rsidRPr="00516C4F">
        <w:rPr>
          <w:sz w:val="28"/>
          <w:szCs w:val="28"/>
        </w:rPr>
        <w:t xml:space="preserve">информации, предусмотренной подпунктом </w:t>
      </w:r>
      <w:r w:rsidRPr="00516C4F">
        <w:rPr>
          <w:sz w:val="28"/>
          <w:szCs w:val="28"/>
        </w:rPr>
        <w:t>«</w:t>
      </w:r>
      <w:r w:rsidR="005B564B" w:rsidRPr="00516C4F">
        <w:rPr>
          <w:sz w:val="28"/>
          <w:szCs w:val="28"/>
        </w:rPr>
        <w:t>в</w:t>
      </w:r>
      <w:r w:rsidRPr="00516C4F">
        <w:rPr>
          <w:sz w:val="28"/>
          <w:szCs w:val="28"/>
        </w:rPr>
        <w:t>»</w:t>
      </w:r>
      <w:r w:rsidR="005B564B" w:rsidRPr="00516C4F">
        <w:rPr>
          <w:sz w:val="28"/>
          <w:szCs w:val="28"/>
        </w:rPr>
        <w:t xml:space="preserve"> пункта 33(6) </w:t>
      </w:r>
      <w:r w:rsidRPr="00516C4F">
        <w:rPr>
          <w:sz w:val="28"/>
          <w:szCs w:val="28"/>
        </w:rPr>
        <w:t>Стандартов № 570</w:t>
      </w:r>
      <w:r w:rsidR="005B564B" w:rsidRPr="00516C4F">
        <w:rPr>
          <w:sz w:val="28"/>
          <w:szCs w:val="28"/>
        </w:rPr>
        <w:t xml:space="preserve">, </w:t>
      </w:r>
      <w:r w:rsidRPr="00516C4F">
        <w:rPr>
          <w:sz w:val="28"/>
          <w:szCs w:val="28"/>
        </w:rPr>
        <w:t xml:space="preserve">которая помимо таких способов дополнительно </w:t>
      </w:r>
      <w:r w:rsidR="005B564B" w:rsidRPr="00516C4F">
        <w:rPr>
          <w:sz w:val="28"/>
          <w:szCs w:val="28"/>
        </w:rPr>
        <w:t>раскрывае</w:t>
      </w:r>
      <w:r w:rsidRPr="00516C4F">
        <w:rPr>
          <w:sz w:val="28"/>
          <w:szCs w:val="28"/>
        </w:rPr>
        <w:t>тся</w:t>
      </w:r>
      <w:r w:rsidR="005B564B" w:rsidRPr="00516C4F">
        <w:rPr>
          <w:sz w:val="28"/>
          <w:szCs w:val="28"/>
        </w:rPr>
        <w:t xml:space="preserve"> </w:t>
      </w:r>
      <w:r w:rsidRPr="00516C4F">
        <w:rPr>
          <w:sz w:val="28"/>
          <w:szCs w:val="28"/>
        </w:rPr>
        <w:t xml:space="preserve">путем </w:t>
      </w:r>
      <w:r w:rsidR="00213014" w:rsidRPr="00516C4F">
        <w:rPr>
          <w:sz w:val="28"/>
          <w:szCs w:val="28"/>
        </w:rPr>
        <w:t xml:space="preserve">ее </w:t>
      </w:r>
      <w:r w:rsidRPr="00516C4F">
        <w:rPr>
          <w:sz w:val="28"/>
          <w:szCs w:val="28"/>
        </w:rPr>
        <w:lastRenderedPageBreak/>
        <w:t>опубликования на официальном сайте в информационно-телекоммуникационной сети "Интернет" единой теплоснабжающей организации</w:t>
      </w:r>
      <w:r w:rsidR="00213014" w:rsidRPr="00516C4F">
        <w:rPr>
          <w:sz w:val="28"/>
          <w:szCs w:val="28"/>
        </w:rPr>
        <w:t>;</w:t>
      </w:r>
    </w:p>
    <w:p w:rsidR="005B564B" w:rsidRPr="00516C4F" w:rsidRDefault="00213014" w:rsidP="00043E8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5B564B" w:rsidRPr="00516C4F">
        <w:rPr>
          <w:sz w:val="28"/>
          <w:szCs w:val="28"/>
        </w:rPr>
        <w:t>информации, предусмотренной пунктами 33(10) и 33(11)</w:t>
      </w:r>
      <w:r w:rsidRPr="00516C4F">
        <w:rPr>
          <w:sz w:val="28"/>
          <w:szCs w:val="28"/>
        </w:rPr>
        <w:t xml:space="preserve"> Стандартов № 570</w:t>
      </w:r>
      <w:r w:rsidR="005B564B" w:rsidRPr="00516C4F">
        <w:rPr>
          <w:sz w:val="28"/>
          <w:szCs w:val="28"/>
        </w:rPr>
        <w:t>, раскрываемой только</w:t>
      </w:r>
      <w:r w:rsidRPr="00516C4F">
        <w:rPr>
          <w:sz w:val="28"/>
          <w:szCs w:val="28"/>
        </w:rPr>
        <w:t xml:space="preserve"> на официальном сайте в информационно-телекоммуникационной сети "Интернет" единой теплоснабжающей организации</w:t>
      </w:r>
      <w:r w:rsidR="005B564B" w:rsidRPr="00516C4F">
        <w:rPr>
          <w:sz w:val="28"/>
          <w:szCs w:val="28"/>
        </w:rPr>
        <w:t>.</w:t>
      </w:r>
    </w:p>
    <w:p w:rsidR="00261F2B" w:rsidRPr="00516C4F" w:rsidRDefault="00261F2B" w:rsidP="00043E8B">
      <w:pPr>
        <w:pStyle w:val="Style7"/>
        <w:spacing w:line="240" w:lineRule="auto"/>
        <w:ind w:firstLine="709"/>
        <w:rPr>
          <w:rStyle w:val="FontStyle27"/>
          <w:sz w:val="28"/>
          <w:szCs w:val="28"/>
        </w:rPr>
      </w:pPr>
      <w:proofErr w:type="gramStart"/>
      <w:r w:rsidRPr="00516C4F">
        <w:rPr>
          <w:rStyle w:val="FontStyle27"/>
          <w:sz w:val="28"/>
          <w:szCs w:val="28"/>
        </w:rPr>
        <w:t xml:space="preserve">Согласно пункту 11 Стандартов № 570 уведомление органа регулирования о размещении </w:t>
      </w:r>
      <w:r w:rsidR="00F122CC" w:rsidRPr="00516C4F">
        <w:rPr>
          <w:sz w:val="28"/>
          <w:szCs w:val="28"/>
        </w:rPr>
        <w:t xml:space="preserve">регулируемой организацией, а также единой теплоснабжающей организацией, теплоснабжающей организацией и </w:t>
      </w:r>
      <w:proofErr w:type="spellStart"/>
      <w:r w:rsidR="00F122CC" w:rsidRPr="00516C4F">
        <w:rPr>
          <w:sz w:val="28"/>
          <w:szCs w:val="28"/>
        </w:rPr>
        <w:t>теплосетевой</w:t>
      </w:r>
      <w:proofErr w:type="spellEnd"/>
      <w:r w:rsidR="00F122CC" w:rsidRPr="00516C4F">
        <w:rPr>
          <w:sz w:val="28"/>
          <w:szCs w:val="28"/>
        </w:rPr>
        <w:t xml:space="preserve"> организацией в ценовых зонах теплоснабжения</w:t>
      </w:r>
      <w:r w:rsidR="00F122CC" w:rsidRPr="00516C4F">
        <w:rPr>
          <w:rStyle w:val="FontStyle27"/>
          <w:sz w:val="28"/>
          <w:szCs w:val="28"/>
        </w:rPr>
        <w:t xml:space="preserve"> </w:t>
      </w:r>
      <w:r w:rsidRPr="00516C4F">
        <w:rPr>
          <w:rStyle w:val="FontStyle27"/>
          <w:sz w:val="28"/>
          <w:szCs w:val="28"/>
        </w:rPr>
        <w:t>соответствующей информации (с указанием вида размещенной информации) в ФГИС ЕИАС (не позднее дня, следующего за днем размещения информации) обязательно только в случае размещения такой информации напрямую в ФГИС ЕИАС.</w:t>
      </w:r>
      <w:proofErr w:type="gramEnd"/>
    </w:p>
    <w:p w:rsidR="00261F2B" w:rsidRPr="00516C4F" w:rsidRDefault="00461681" w:rsidP="00043E8B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21. </w:t>
      </w:r>
      <w:r w:rsidR="00F122CC" w:rsidRPr="00516C4F">
        <w:rPr>
          <w:b/>
          <w:i/>
          <w:sz w:val="28"/>
          <w:szCs w:val="28"/>
        </w:rPr>
        <w:t>Обращаем внимание на следующее.</w:t>
      </w:r>
    </w:p>
    <w:p w:rsidR="00706770" w:rsidRPr="00516C4F" w:rsidRDefault="00F122CC" w:rsidP="00043E8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Согласно п</w:t>
      </w:r>
      <w:r w:rsidR="003840A7" w:rsidRPr="00516C4F">
        <w:rPr>
          <w:sz w:val="28"/>
          <w:szCs w:val="28"/>
        </w:rPr>
        <w:t>ункт</w:t>
      </w:r>
      <w:r w:rsidR="00706770" w:rsidRPr="00516C4F">
        <w:rPr>
          <w:sz w:val="28"/>
          <w:szCs w:val="28"/>
        </w:rPr>
        <w:t>ам</w:t>
      </w:r>
      <w:r w:rsidR="003840A7" w:rsidRPr="00516C4F">
        <w:rPr>
          <w:sz w:val="28"/>
          <w:szCs w:val="28"/>
        </w:rPr>
        <w:t xml:space="preserve"> </w:t>
      </w:r>
      <w:r w:rsidR="00706770" w:rsidRPr="00516C4F">
        <w:rPr>
          <w:sz w:val="28"/>
          <w:szCs w:val="28"/>
        </w:rPr>
        <w:t xml:space="preserve">7, </w:t>
      </w:r>
      <w:r w:rsidR="003840A7" w:rsidRPr="00516C4F">
        <w:rPr>
          <w:sz w:val="28"/>
          <w:szCs w:val="28"/>
        </w:rPr>
        <w:t>1</w:t>
      </w:r>
      <w:r w:rsidRPr="00516C4F">
        <w:rPr>
          <w:sz w:val="28"/>
          <w:szCs w:val="28"/>
        </w:rPr>
        <w:t>2</w:t>
      </w:r>
      <w:r w:rsidR="003840A7" w:rsidRPr="00516C4F">
        <w:rPr>
          <w:sz w:val="28"/>
          <w:szCs w:val="28"/>
        </w:rPr>
        <w:t xml:space="preserve"> Стандартов № 570</w:t>
      </w:r>
      <w:r w:rsidR="00706770" w:rsidRPr="00516C4F">
        <w:rPr>
          <w:sz w:val="28"/>
          <w:szCs w:val="28"/>
        </w:rPr>
        <w:t xml:space="preserve">: </w:t>
      </w:r>
    </w:p>
    <w:p w:rsidR="00706770" w:rsidRPr="00516C4F" w:rsidRDefault="00392D9E" w:rsidP="00043E8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1) </w:t>
      </w:r>
      <w:r w:rsidR="00706770" w:rsidRPr="00516C4F">
        <w:rPr>
          <w:sz w:val="28"/>
          <w:szCs w:val="28"/>
        </w:rPr>
        <w:t>раскрываемая информация должна быть доступна в течение 5 лет</w:t>
      </w:r>
      <w:r w:rsidR="00C97150" w:rsidRPr="00516C4F">
        <w:rPr>
          <w:sz w:val="28"/>
          <w:szCs w:val="28"/>
        </w:rPr>
        <w:t>;</w:t>
      </w:r>
    </w:p>
    <w:p w:rsidR="00392D9E" w:rsidRPr="00516C4F" w:rsidRDefault="00392D9E" w:rsidP="00043E8B">
      <w:pPr>
        <w:ind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2) 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случае,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если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раскрываемой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информации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произошли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изменения</w:t>
      </w:r>
      <w:r w:rsidRPr="00516C4F">
        <w:rPr>
          <w:rFonts w:eastAsia="Arial"/>
          <w:sz w:val="28"/>
          <w:szCs w:val="28"/>
        </w:rPr>
        <w:t xml:space="preserve">, </w:t>
      </w:r>
      <w:r w:rsidRPr="00516C4F">
        <w:rPr>
          <w:sz w:val="28"/>
          <w:szCs w:val="28"/>
        </w:rPr>
        <w:t>сведения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об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этих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изменениях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подлежат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опубликованию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тех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же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источниках</w:t>
      </w:r>
      <w:r w:rsidRPr="00516C4F">
        <w:rPr>
          <w:rFonts w:eastAsia="Arial"/>
          <w:sz w:val="28"/>
          <w:szCs w:val="28"/>
        </w:rPr>
        <w:t xml:space="preserve">,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которых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первоначально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была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опубликована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соответствующая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информация</w:t>
      </w:r>
      <w:r w:rsidRPr="00516C4F">
        <w:rPr>
          <w:rFonts w:eastAsia="Arial"/>
          <w:sz w:val="28"/>
          <w:szCs w:val="28"/>
        </w:rPr>
        <w:t xml:space="preserve">,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следующие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сроки</w:t>
      </w:r>
      <w:r w:rsidRPr="00516C4F">
        <w:rPr>
          <w:rFonts w:eastAsia="Arial"/>
          <w:sz w:val="28"/>
          <w:szCs w:val="28"/>
        </w:rPr>
        <w:t xml:space="preserve">: </w:t>
      </w:r>
      <w:r w:rsidRPr="00516C4F">
        <w:rPr>
          <w:sz w:val="28"/>
          <w:szCs w:val="28"/>
        </w:rPr>
        <w:t xml:space="preserve"> </w:t>
      </w:r>
    </w:p>
    <w:p w:rsidR="00392D9E" w:rsidRPr="00516C4F" w:rsidRDefault="00392D9E" w:rsidP="00043E8B">
      <w:pPr>
        <w:ind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ФГИС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ЕИАС</w:t>
      </w:r>
      <w:r w:rsidRPr="00516C4F">
        <w:rPr>
          <w:rFonts w:eastAsia="Arial"/>
          <w:sz w:val="28"/>
          <w:szCs w:val="28"/>
        </w:rPr>
        <w:t xml:space="preserve"> –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течение</w:t>
      </w:r>
      <w:r w:rsidRPr="00516C4F">
        <w:rPr>
          <w:rFonts w:eastAsia="Arial"/>
          <w:sz w:val="28"/>
          <w:szCs w:val="28"/>
        </w:rPr>
        <w:t xml:space="preserve"> 10 </w:t>
      </w:r>
      <w:r w:rsidRPr="00516C4F">
        <w:rPr>
          <w:sz w:val="28"/>
          <w:szCs w:val="28"/>
        </w:rPr>
        <w:t>календарных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дней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со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дня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изменения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информации</w:t>
      </w:r>
      <w:r w:rsidRPr="00516C4F">
        <w:rPr>
          <w:rFonts w:eastAsia="Arial"/>
          <w:sz w:val="28"/>
          <w:szCs w:val="28"/>
        </w:rPr>
        <w:t xml:space="preserve">; </w:t>
      </w:r>
      <w:r w:rsidRPr="00516C4F">
        <w:rPr>
          <w:sz w:val="28"/>
          <w:szCs w:val="28"/>
        </w:rPr>
        <w:t xml:space="preserve"> </w:t>
      </w:r>
    </w:p>
    <w:p w:rsidR="00392D9E" w:rsidRPr="00516C4F" w:rsidRDefault="00392D9E" w:rsidP="00043E8B">
      <w:pPr>
        <w:ind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печатных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изданиях</w:t>
      </w:r>
      <w:r w:rsidRPr="00516C4F">
        <w:rPr>
          <w:rFonts w:eastAsia="Arial"/>
          <w:sz w:val="28"/>
          <w:szCs w:val="28"/>
        </w:rPr>
        <w:t xml:space="preserve"> –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течение</w:t>
      </w:r>
      <w:r w:rsidRPr="00516C4F">
        <w:rPr>
          <w:rFonts w:eastAsia="Arial"/>
          <w:sz w:val="28"/>
          <w:szCs w:val="28"/>
        </w:rPr>
        <w:t xml:space="preserve"> 30 </w:t>
      </w:r>
      <w:r w:rsidRPr="00516C4F">
        <w:rPr>
          <w:sz w:val="28"/>
          <w:szCs w:val="28"/>
        </w:rPr>
        <w:t>календарных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дней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со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дня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изменения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информации</w:t>
      </w:r>
      <w:r w:rsidRPr="00516C4F">
        <w:rPr>
          <w:rFonts w:eastAsia="Arial"/>
          <w:sz w:val="28"/>
          <w:szCs w:val="28"/>
        </w:rPr>
        <w:t xml:space="preserve">; </w:t>
      </w:r>
      <w:r w:rsidRPr="00516C4F">
        <w:rPr>
          <w:sz w:val="28"/>
          <w:szCs w:val="28"/>
        </w:rPr>
        <w:t xml:space="preserve"> </w:t>
      </w:r>
    </w:p>
    <w:p w:rsidR="00392D9E" w:rsidRPr="00516C4F" w:rsidRDefault="00392D9E" w:rsidP="00043E8B">
      <w:pPr>
        <w:ind w:right="124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на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официальном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сайте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сети</w:t>
      </w:r>
      <w:r w:rsidRPr="00516C4F">
        <w:rPr>
          <w:rFonts w:eastAsia="Arial"/>
          <w:sz w:val="28"/>
          <w:szCs w:val="28"/>
        </w:rPr>
        <w:t xml:space="preserve"> «</w:t>
      </w:r>
      <w:r w:rsidRPr="00516C4F">
        <w:rPr>
          <w:sz w:val="28"/>
          <w:szCs w:val="28"/>
        </w:rPr>
        <w:t>Интернет</w:t>
      </w:r>
      <w:r w:rsidRPr="00516C4F">
        <w:rPr>
          <w:rFonts w:eastAsia="Arial"/>
          <w:sz w:val="28"/>
          <w:szCs w:val="28"/>
        </w:rPr>
        <w:t xml:space="preserve">» </w:t>
      </w:r>
      <w:r w:rsidRPr="00516C4F">
        <w:rPr>
          <w:sz w:val="28"/>
          <w:szCs w:val="28"/>
        </w:rPr>
        <w:t>единой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теплоснабжающей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организации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ценовых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зонах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теплоснабжения</w:t>
      </w:r>
      <w:r w:rsidRPr="00516C4F">
        <w:rPr>
          <w:rFonts w:eastAsia="Arial"/>
          <w:sz w:val="28"/>
          <w:szCs w:val="28"/>
        </w:rPr>
        <w:t xml:space="preserve"> –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течение</w:t>
      </w:r>
      <w:r w:rsidRPr="00516C4F">
        <w:rPr>
          <w:rFonts w:eastAsia="Arial"/>
          <w:sz w:val="28"/>
          <w:szCs w:val="28"/>
        </w:rPr>
        <w:t xml:space="preserve"> 15 </w:t>
      </w:r>
      <w:r w:rsidRPr="00516C4F">
        <w:rPr>
          <w:sz w:val="28"/>
          <w:szCs w:val="28"/>
        </w:rPr>
        <w:t>календарных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дней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со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дня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изменения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информации</w:t>
      </w:r>
      <w:r w:rsidRPr="00516C4F">
        <w:rPr>
          <w:rFonts w:eastAsia="Arial"/>
          <w:sz w:val="28"/>
          <w:szCs w:val="28"/>
        </w:rPr>
        <w:t>.</w:t>
      </w:r>
      <w:r w:rsidRPr="00516C4F">
        <w:rPr>
          <w:sz w:val="28"/>
          <w:szCs w:val="28"/>
        </w:rPr>
        <w:t xml:space="preserve"> </w:t>
      </w:r>
    </w:p>
    <w:p w:rsidR="00EB2999" w:rsidRPr="00516C4F" w:rsidRDefault="00ED769A" w:rsidP="00043E8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В</w:t>
      </w:r>
      <w:r w:rsidR="00EB2999" w:rsidRPr="00516C4F">
        <w:rPr>
          <w:sz w:val="28"/>
          <w:szCs w:val="28"/>
        </w:rPr>
        <w:t xml:space="preserve"> соответствии с </w:t>
      </w:r>
      <w:r w:rsidR="00AC3BD5" w:rsidRPr="00516C4F">
        <w:rPr>
          <w:sz w:val="28"/>
          <w:szCs w:val="28"/>
        </w:rPr>
        <w:t xml:space="preserve">требованиями </w:t>
      </w:r>
      <w:r w:rsidR="00EB2999" w:rsidRPr="00516C4F">
        <w:rPr>
          <w:sz w:val="28"/>
          <w:szCs w:val="28"/>
        </w:rPr>
        <w:t>пункт</w:t>
      </w:r>
      <w:r w:rsidR="00AC3BD5" w:rsidRPr="00516C4F">
        <w:rPr>
          <w:sz w:val="28"/>
          <w:szCs w:val="28"/>
        </w:rPr>
        <w:t>а</w:t>
      </w:r>
      <w:r w:rsidR="00EB2999" w:rsidRPr="00516C4F">
        <w:rPr>
          <w:sz w:val="28"/>
          <w:szCs w:val="28"/>
        </w:rPr>
        <w:t xml:space="preserve"> 13 Стандартов № 570:</w:t>
      </w:r>
    </w:p>
    <w:p w:rsidR="00766E84" w:rsidRPr="00516C4F" w:rsidRDefault="00ED769A" w:rsidP="00043E8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1) </w:t>
      </w:r>
      <w:r w:rsidR="00EB2999" w:rsidRPr="00516C4F">
        <w:rPr>
          <w:sz w:val="28"/>
          <w:szCs w:val="28"/>
        </w:rPr>
        <w:t xml:space="preserve">регулируемая организация, а также единая теплоснабжающая организация, теплоснабжающая организация и </w:t>
      </w:r>
      <w:proofErr w:type="spellStart"/>
      <w:r w:rsidR="00EB2999" w:rsidRPr="00516C4F">
        <w:rPr>
          <w:sz w:val="28"/>
          <w:szCs w:val="28"/>
        </w:rPr>
        <w:t>теплосетевая</w:t>
      </w:r>
      <w:proofErr w:type="spellEnd"/>
      <w:r w:rsidR="00EB2999" w:rsidRPr="00516C4F">
        <w:rPr>
          <w:sz w:val="28"/>
          <w:szCs w:val="28"/>
        </w:rPr>
        <w:t xml:space="preserve"> организация в ценовых зонах теплоснабжения, осуществляющие несколько видов деятельности, информация о которых подлежит раскрытию в соответствии с требованиями Стандартов № 570, раскрывают информацию по каждому такому виду деятельности отдельно</w:t>
      </w:r>
      <w:r w:rsidR="00766E84" w:rsidRPr="00516C4F">
        <w:rPr>
          <w:sz w:val="28"/>
          <w:szCs w:val="28"/>
        </w:rPr>
        <w:t>;</w:t>
      </w:r>
    </w:p>
    <w:p w:rsidR="00EB2999" w:rsidRPr="00516C4F" w:rsidRDefault="00ED769A" w:rsidP="00043E8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2) </w:t>
      </w:r>
      <w:r w:rsidR="00EB2999" w:rsidRPr="00516C4F">
        <w:rPr>
          <w:sz w:val="28"/>
          <w:szCs w:val="28"/>
        </w:rPr>
        <w:t>регулируем</w:t>
      </w:r>
      <w:r w:rsidR="00766E84" w:rsidRPr="00516C4F">
        <w:rPr>
          <w:sz w:val="28"/>
          <w:szCs w:val="28"/>
        </w:rPr>
        <w:t>ая</w:t>
      </w:r>
      <w:r w:rsidR="00EB2999" w:rsidRPr="00516C4F">
        <w:rPr>
          <w:sz w:val="28"/>
          <w:szCs w:val="28"/>
        </w:rPr>
        <w:t xml:space="preserve"> организация, а также един</w:t>
      </w:r>
      <w:r w:rsidR="00766E84" w:rsidRPr="00516C4F">
        <w:rPr>
          <w:sz w:val="28"/>
          <w:szCs w:val="28"/>
        </w:rPr>
        <w:t>ая</w:t>
      </w:r>
      <w:r w:rsidR="00EB2999" w:rsidRPr="00516C4F">
        <w:rPr>
          <w:sz w:val="28"/>
          <w:szCs w:val="28"/>
        </w:rPr>
        <w:t xml:space="preserve"> </w:t>
      </w:r>
      <w:r w:rsidR="00766E84" w:rsidRPr="00516C4F">
        <w:rPr>
          <w:sz w:val="28"/>
          <w:szCs w:val="28"/>
        </w:rPr>
        <w:t xml:space="preserve">теплоснабжающая организация, теплоснабжающая организация и </w:t>
      </w:r>
      <w:proofErr w:type="spellStart"/>
      <w:r w:rsidR="00766E84" w:rsidRPr="00516C4F">
        <w:rPr>
          <w:sz w:val="28"/>
          <w:szCs w:val="28"/>
        </w:rPr>
        <w:t>теплосетевая</w:t>
      </w:r>
      <w:proofErr w:type="spellEnd"/>
      <w:r w:rsidR="00766E84" w:rsidRPr="00516C4F">
        <w:rPr>
          <w:sz w:val="28"/>
          <w:szCs w:val="28"/>
        </w:rPr>
        <w:t xml:space="preserve"> организация в ценовых зонах теплоснабжени</w:t>
      </w:r>
      <w:r w:rsidR="00EB2999" w:rsidRPr="00516C4F">
        <w:rPr>
          <w:sz w:val="28"/>
          <w:szCs w:val="28"/>
        </w:rPr>
        <w:t>я</w:t>
      </w:r>
      <w:r w:rsidR="00766E84" w:rsidRPr="00516C4F">
        <w:rPr>
          <w:sz w:val="28"/>
          <w:szCs w:val="28"/>
        </w:rPr>
        <w:t>, оказывающие</w:t>
      </w:r>
      <w:r w:rsidR="00EB2999" w:rsidRPr="00516C4F">
        <w:rPr>
          <w:sz w:val="28"/>
          <w:szCs w:val="28"/>
        </w:rPr>
        <w:t xml:space="preserve"> услуги по нескольким технологически не связанным между собой системам теплоснабжения</w:t>
      </w:r>
      <w:r w:rsidR="00766E84" w:rsidRPr="00516C4F">
        <w:rPr>
          <w:sz w:val="28"/>
          <w:szCs w:val="28"/>
        </w:rPr>
        <w:t xml:space="preserve">, </w:t>
      </w:r>
      <w:r w:rsidR="00EB2999" w:rsidRPr="00516C4F">
        <w:rPr>
          <w:sz w:val="28"/>
          <w:szCs w:val="28"/>
        </w:rPr>
        <w:t xml:space="preserve">в отношении </w:t>
      </w:r>
      <w:r w:rsidR="00766E84" w:rsidRPr="00516C4F">
        <w:rPr>
          <w:sz w:val="28"/>
          <w:szCs w:val="28"/>
        </w:rPr>
        <w:t>которых</w:t>
      </w:r>
      <w:r w:rsidR="00EB2999" w:rsidRPr="00516C4F">
        <w:rPr>
          <w:sz w:val="28"/>
          <w:szCs w:val="28"/>
        </w:rPr>
        <w:t xml:space="preserve"> устанавливаются различные тарифы в сфере теплоснабжения, </w:t>
      </w:r>
      <w:r w:rsidR="00766E84" w:rsidRPr="00516C4F">
        <w:rPr>
          <w:sz w:val="28"/>
          <w:szCs w:val="28"/>
        </w:rPr>
        <w:t xml:space="preserve">раскрывают </w:t>
      </w:r>
      <w:r w:rsidR="00EB2999" w:rsidRPr="00516C4F">
        <w:rPr>
          <w:sz w:val="28"/>
          <w:szCs w:val="28"/>
        </w:rPr>
        <w:t>информаци</w:t>
      </w:r>
      <w:r w:rsidR="00766E84" w:rsidRPr="00516C4F">
        <w:rPr>
          <w:sz w:val="28"/>
          <w:szCs w:val="28"/>
        </w:rPr>
        <w:t>ю</w:t>
      </w:r>
      <w:r w:rsidR="00EB2999" w:rsidRPr="00516C4F">
        <w:rPr>
          <w:sz w:val="28"/>
          <w:szCs w:val="28"/>
        </w:rPr>
        <w:t xml:space="preserve"> отдельно по каждой системе теплоснабжения.</w:t>
      </w:r>
    </w:p>
    <w:p w:rsidR="00A36582" w:rsidRPr="00516C4F" w:rsidRDefault="00A36582" w:rsidP="00043E8B">
      <w:pPr>
        <w:ind w:left="4" w:right="149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Приказом ФАС России от 13.09.2018 № 1288/18 утверждены формы размещения информации</w:t>
      </w:r>
      <w:r w:rsidR="00203CC6" w:rsidRPr="00516C4F">
        <w:rPr>
          <w:sz w:val="28"/>
          <w:szCs w:val="28"/>
        </w:rPr>
        <w:t xml:space="preserve"> в электронном виде</w:t>
      </w:r>
      <w:r w:rsidRPr="00516C4F">
        <w:rPr>
          <w:sz w:val="28"/>
          <w:szCs w:val="28"/>
        </w:rPr>
        <w:t>, подлежащей раскрытию в соответствии со Стандартами № 570</w:t>
      </w:r>
      <w:r w:rsidR="00203CC6" w:rsidRPr="00516C4F">
        <w:rPr>
          <w:sz w:val="28"/>
          <w:szCs w:val="28"/>
        </w:rPr>
        <w:t xml:space="preserve"> в ФГИС ЕИАС</w:t>
      </w:r>
      <w:r w:rsidRPr="00516C4F">
        <w:rPr>
          <w:sz w:val="28"/>
          <w:szCs w:val="28"/>
        </w:rPr>
        <w:t xml:space="preserve">, а также унифицированные структурированные открытые форматы для передачи данных </w:t>
      </w:r>
      <w:r w:rsidR="003E2E03" w:rsidRPr="00516C4F">
        <w:rPr>
          <w:sz w:val="28"/>
          <w:szCs w:val="28"/>
        </w:rPr>
        <w:t xml:space="preserve">в ФГИС ЕИАС </w:t>
      </w:r>
      <w:r w:rsidRPr="00516C4F">
        <w:rPr>
          <w:sz w:val="28"/>
          <w:szCs w:val="28"/>
        </w:rPr>
        <w:t xml:space="preserve">(единые форматы для информационного взаимодействия). </w:t>
      </w:r>
    </w:p>
    <w:p w:rsidR="00A36582" w:rsidRPr="00516C4F" w:rsidRDefault="00A36582" w:rsidP="00043E8B">
      <w:pPr>
        <w:ind w:left="4" w:right="149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lastRenderedPageBreak/>
        <w:t>Согласно вышеуказанному приказу при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размещении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информации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ФГИС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ЕИАС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используются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электронные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документы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следующих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 xml:space="preserve">форматах: </w:t>
      </w:r>
    </w:p>
    <w:p w:rsidR="00A36582" w:rsidRPr="00516C4F" w:rsidRDefault="00A36582" w:rsidP="00043E8B">
      <w:pPr>
        <w:ind w:left="4" w:right="149" w:firstLine="709"/>
        <w:jc w:val="both"/>
        <w:rPr>
          <w:rFonts w:eastAsia="Arial"/>
          <w:sz w:val="28"/>
          <w:szCs w:val="28"/>
        </w:rPr>
      </w:pPr>
      <w:r w:rsidRPr="00516C4F">
        <w:rPr>
          <w:sz w:val="28"/>
          <w:szCs w:val="28"/>
        </w:rPr>
        <w:t>сопроводительные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документы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в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формате</w:t>
      </w:r>
      <w:r w:rsidRPr="00516C4F">
        <w:rPr>
          <w:rFonts w:eastAsia="Arial"/>
          <w:sz w:val="28"/>
          <w:szCs w:val="28"/>
        </w:rPr>
        <w:t xml:space="preserve"> PDF </w:t>
      </w:r>
      <w:r w:rsidRPr="00516C4F">
        <w:rPr>
          <w:sz w:val="28"/>
          <w:szCs w:val="28"/>
        </w:rPr>
        <w:t>или</w:t>
      </w:r>
      <w:r w:rsidRPr="00516C4F">
        <w:rPr>
          <w:rFonts w:eastAsia="Arial"/>
          <w:sz w:val="28"/>
          <w:szCs w:val="28"/>
        </w:rPr>
        <w:t xml:space="preserve"> PDF/A;</w:t>
      </w:r>
    </w:p>
    <w:p w:rsidR="00A36582" w:rsidRPr="00516C4F" w:rsidRDefault="00A36582" w:rsidP="00043E8B">
      <w:pPr>
        <w:ind w:left="4" w:right="149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структурированная информация в формате отчетных форм ФГИС ЕИАС (специализированные файлы в формате .</w:t>
      </w:r>
      <w:proofErr w:type="spellStart"/>
      <w:r w:rsidRPr="00516C4F">
        <w:rPr>
          <w:sz w:val="28"/>
          <w:szCs w:val="28"/>
        </w:rPr>
        <w:t>xlsb</w:t>
      </w:r>
      <w:proofErr w:type="spellEnd"/>
      <w:r w:rsidRPr="00516C4F">
        <w:rPr>
          <w:sz w:val="28"/>
          <w:szCs w:val="28"/>
        </w:rPr>
        <w:t>, .</w:t>
      </w:r>
      <w:proofErr w:type="spellStart"/>
      <w:r w:rsidRPr="00516C4F">
        <w:rPr>
          <w:sz w:val="28"/>
          <w:szCs w:val="28"/>
        </w:rPr>
        <w:t>xlsm</w:t>
      </w:r>
      <w:proofErr w:type="spellEnd"/>
      <w:r w:rsidRPr="00516C4F">
        <w:rPr>
          <w:sz w:val="28"/>
          <w:szCs w:val="28"/>
        </w:rPr>
        <w:t xml:space="preserve">, размещенные на сайте </w:t>
      </w:r>
      <w:hyperlink r:id="rId38">
        <w:r w:rsidRPr="00516C4F">
          <w:rPr>
            <w:sz w:val="28"/>
            <w:szCs w:val="28"/>
          </w:rPr>
          <w:t>http</w:t>
        </w:r>
      </w:hyperlink>
      <w:hyperlink r:id="rId39">
        <w:r w:rsidRPr="00516C4F">
          <w:rPr>
            <w:sz w:val="28"/>
            <w:szCs w:val="28"/>
          </w:rPr>
          <w:t>://</w:t>
        </w:r>
      </w:hyperlink>
      <w:hyperlink r:id="rId40">
        <w:r w:rsidRPr="00516C4F">
          <w:rPr>
            <w:sz w:val="28"/>
            <w:szCs w:val="28"/>
          </w:rPr>
          <w:t>eias</w:t>
        </w:r>
      </w:hyperlink>
      <w:hyperlink r:id="rId41">
        <w:r w:rsidRPr="00516C4F">
          <w:rPr>
            <w:sz w:val="28"/>
            <w:szCs w:val="28"/>
          </w:rPr>
          <w:t>.</w:t>
        </w:r>
      </w:hyperlink>
      <w:hyperlink r:id="rId42">
        <w:r w:rsidRPr="00516C4F">
          <w:rPr>
            <w:sz w:val="28"/>
            <w:szCs w:val="28"/>
          </w:rPr>
          <w:t>ru</w:t>
        </w:r>
      </w:hyperlink>
      <w:hyperlink r:id="rId43">
        <w:r w:rsidRPr="00516C4F">
          <w:rPr>
            <w:sz w:val="28"/>
            <w:szCs w:val="28"/>
          </w:rPr>
          <w:t>/</w:t>
        </w:r>
      </w:hyperlink>
      <w:hyperlink r:id="rId44">
        <w:r w:rsidRPr="00516C4F">
          <w:rPr>
            <w:sz w:val="28"/>
            <w:szCs w:val="28"/>
          </w:rPr>
          <w:t xml:space="preserve"> </w:t>
        </w:r>
      </w:hyperlink>
      <w:r w:rsidRPr="00516C4F">
        <w:rPr>
          <w:sz w:val="28"/>
          <w:szCs w:val="28"/>
        </w:rPr>
        <w:t xml:space="preserve">в разделе «Отчетные формы (шаблоны)»). </w:t>
      </w:r>
    </w:p>
    <w:p w:rsidR="00A36582" w:rsidRPr="00516C4F" w:rsidRDefault="00A36582" w:rsidP="00043E8B">
      <w:pPr>
        <w:ind w:left="4" w:right="149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Информация, раскрытая посредством ФГИС ЕИАС, отражается на сайте ФАС России в разделе «Раскрытие информации в ЖКХ». </w:t>
      </w:r>
    </w:p>
    <w:p w:rsidR="005B5E35" w:rsidRPr="00516C4F" w:rsidRDefault="00CF5C52" w:rsidP="00006A6B">
      <w:pPr>
        <w:ind w:firstLine="709"/>
        <w:jc w:val="both"/>
        <w:rPr>
          <w:b/>
          <w:sz w:val="28"/>
          <w:szCs w:val="28"/>
        </w:rPr>
      </w:pPr>
      <w:r w:rsidRPr="00516C4F">
        <w:rPr>
          <w:b/>
          <w:sz w:val="28"/>
          <w:szCs w:val="28"/>
        </w:rPr>
        <w:t>Следует обратить внимание на о</w:t>
      </w:r>
      <w:r w:rsidR="005B5E35" w:rsidRPr="00516C4F">
        <w:rPr>
          <w:b/>
          <w:sz w:val="28"/>
          <w:szCs w:val="28"/>
        </w:rPr>
        <w:t>собенности раскрытия информации теплоснабжающими организациями, цены (тарифы) для которых не подлежат государственному регулированию в соответствии с пунктами 5(2) и 5(5) Основ ценообразования в сфере теплоснабжения, утвержденных постановлением Правительства РФ от 22.10.2012 № 1075</w:t>
      </w:r>
    </w:p>
    <w:p w:rsidR="005B5E35" w:rsidRPr="00516C4F" w:rsidRDefault="005B5E35" w:rsidP="00043E8B">
      <w:pPr>
        <w:ind w:firstLine="709"/>
        <w:jc w:val="both"/>
        <w:rPr>
          <w:sz w:val="28"/>
          <w:szCs w:val="28"/>
        </w:rPr>
      </w:pPr>
      <w:bookmarkStart w:id="9" w:name="page10"/>
      <w:bookmarkEnd w:id="9"/>
      <w:proofErr w:type="gramStart"/>
      <w:r w:rsidRPr="00516C4F">
        <w:rPr>
          <w:sz w:val="28"/>
          <w:szCs w:val="28"/>
        </w:rPr>
        <w:t xml:space="preserve">В соответствии с подпунктом «б» пункта 1 Стандартов № 570 под </w:t>
      </w:r>
      <w:r w:rsidR="00C0511D" w:rsidRPr="00516C4F">
        <w:rPr>
          <w:sz w:val="28"/>
          <w:szCs w:val="28"/>
        </w:rPr>
        <w:t xml:space="preserve">подконтрольными субъектами </w:t>
      </w:r>
      <w:r w:rsidR="00503D9C" w:rsidRPr="00516C4F">
        <w:rPr>
          <w:sz w:val="28"/>
          <w:szCs w:val="28"/>
        </w:rPr>
        <w:t xml:space="preserve"> </w:t>
      </w:r>
      <w:r w:rsidRPr="00516C4F">
        <w:rPr>
          <w:sz w:val="28"/>
          <w:szCs w:val="28"/>
        </w:rPr>
        <w:t xml:space="preserve">понимаются: единые теплоснабжающие организации, теплоснабжающие организации и </w:t>
      </w:r>
      <w:proofErr w:type="spellStart"/>
      <w:r w:rsidRPr="00516C4F">
        <w:rPr>
          <w:sz w:val="28"/>
          <w:szCs w:val="28"/>
        </w:rPr>
        <w:t>теплосетевые</w:t>
      </w:r>
      <w:proofErr w:type="spellEnd"/>
      <w:r w:rsidRPr="00516C4F">
        <w:rPr>
          <w:sz w:val="28"/>
          <w:szCs w:val="28"/>
        </w:rPr>
        <w:t xml:space="preserve"> организации, функционирующие в поселениях и городских округах, не отнесенных к ценовым зонам теплоснабжения, а также функционирующие в поселениях и городских округах, отнесенных к ценовым зонам теплоснабжения в соответствии с </w:t>
      </w:r>
      <w:r w:rsidR="000F3DE7" w:rsidRPr="00516C4F">
        <w:rPr>
          <w:sz w:val="28"/>
          <w:szCs w:val="28"/>
        </w:rPr>
        <w:t>Федеральным з</w:t>
      </w:r>
      <w:r w:rsidRPr="00516C4F">
        <w:rPr>
          <w:sz w:val="28"/>
          <w:szCs w:val="28"/>
        </w:rPr>
        <w:t xml:space="preserve">аконом </w:t>
      </w:r>
      <w:r w:rsidR="000F3DE7" w:rsidRPr="00516C4F">
        <w:rPr>
          <w:sz w:val="28"/>
          <w:szCs w:val="28"/>
        </w:rPr>
        <w:t>«О</w:t>
      </w:r>
      <w:r w:rsidRPr="00516C4F">
        <w:rPr>
          <w:sz w:val="28"/>
          <w:szCs w:val="28"/>
        </w:rPr>
        <w:t xml:space="preserve"> теплоснабжении</w:t>
      </w:r>
      <w:r w:rsidR="000F3DE7" w:rsidRPr="00516C4F">
        <w:rPr>
          <w:sz w:val="28"/>
          <w:szCs w:val="28"/>
        </w:rPr>
        <w:t>»</w:t>
      </w:r>
      <w:r w:rsidRPr="00516C4F">
        <w:rPr>
          <w:sz w:val="28"/>
          <w:szCs w:val="28"/>
        </w:rPr>
        <w:t>, до окончания переходного периода в ценовых зонах</w:t>
      </w:r>
      <w:proofErr w:type="gramEnd"/>
      <w:r w:rsidRPr="00516C4F">
        <w:rPr>
          <w:sz w:val="28"/>
          <w:szCs w:val="28"/>
        </w:rPr>
        <w:t xml:space="preserve"> теплоснабжения.</w:t>
      </w:r>
    </w:p>
    <w:p w:rsidR="005B5E35" w:rsidRPr="00516C4F" w:rsidRDefault="005B5E35" w:rsidP="00043E8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Таким образом, к </w:t>
      </w:r>
      <w:r w:rsidR="00EB7E30" w:rsidRPr="00516C4F">
        <w:rPr>
          <w:sz w:val="28"/>
          <w:szCs w:val="28"/>
        </w:rPr>
        <w:t>«</w:t>
      </w:r>
      <w:r w:rsidRPr="00516C4F">
        <w:rPr>
          <w:sz w:val="28"/>
          <w:szCs w:val="28"/>
        </w:rPr>
        <w:t>регулируемым организациям</w:t>
      </w:r>
      <w:r w:rsidR="00EB7E30" w:rsidRPr="00516C4F">
        <w:rPr>
          <w:sz w:val="28"/>
          <w:szCs w:val="28"/>
        </w:rPr>
        <w:t>»</w:t>
      </w:r>
      <w:r w:rsidRPr="00516C4F">
        <w:rPr>
          <w:sz w:val="28"/>
          <w:szCs w:val="28"/>
        </w:rPr>
        <w:t xml:space="preserve"> </w:t>
      </w:r>
      <w:r w:rsidR="00EB7E30" w:rsidRPr="00516C4F">
        <w:rPr>
          <w:sz w:val="28"/>
          <w:szCs w:val="28"/>
        </w:rPr>
        <w:t xml:space="preserve">в рамках Стандартов № 570 </w:t>
      </w:r>
      <w:r w:rsidRPr="00516C4F">
        <w:rPr>
          <w:sz w:val="28"/>
          <w:szCs w:val="28"/>
        </w:rPr>
        <w:t xml:space="preserve">также относятся </w:t>
      </w:r>
      <w:r w:rsidR="00EB7E30" w:rsidRPr="00516C4F">
        <w:rPr>
          <w:sz w:val="28"/>
          <w:szCs w:val="28"/>
        </w:rPr>
        <w:t>организации, индивидуальные предприниматели</w:t>
      </w:r>
      <w:r w:rsidRPr="00516C4F">
        <w:rPr>
          <w:sz w:val="28"/>
          <w:szCs w:val="28"/>
        </w:rPr>
        <w:t xml:space="preserve">, </w:t>
      </w:r>
      <w:r w:rsidR="00EB7E30" w:rsidRPr="00516C4F">
        <w:rPr>
          <w:sz w:val="28"/>
          <w:szCs w:val="28"/>
        </w:rPr>
        <w:t xml:space="preserve">реализующие тепловую энергию, теплоноситель </w:t>
      </w:r>
      <w:r w:rsidRPr="00516C4F">
        <w:rPr>
          <w:sz w:val="28"/>
          <w:szCs w:val="28"/>
        </w:rPr>
        <w:t>только по договорам, заключенным в соответствии с частями 2.1 и 2.2 статьи 8 Федерального закона от 27.07.2010 № 190-ФЗ «О теплоснабжении».</w:t>
      </w:r>
      <w:r w:rsidR="00EB7E30" w:rsidRPr="00516C4F">
        <w:rPr>
          <w:sz w:val="28"/>
          <w:szCs w:val="28"/>
        </w:rPr>
        <w:t xml:space="preserve"> </w:t>
      </w:r>
      <w:r w:rsidRPr="00516C4F">
        <w:rPr>
          <w:sz w:val="28"/>
          <w:szCs w:val="28"/>
        </w:rPr>
        <w:t>Следовательно, такие организации</w:t>
      </w:r>
      <w:r w:rsidR="00EB7E30" w:rsidRPr="00516C4F">
        <w:rPr>
          <w:sz w:val="28"/>
          <w:szCs w:val="28"/>
        </w:rPr>
        <w:t xml:space="preserve"> и</w:t>
      </w:r>
      <w:r w:rsidRPr="00516C4F">
        <w:rPr>
          <w:sz w:val="28"/>
          <w:szCs w:val="28"/>
        </w:rPr>
        <w:t xml:space="preserve"> </w:t>
      </w:r>
      <w:r w:rsidR="00EB7E30" w:rsidRPr="00516C4F">
        <w:rPr>
          <w:sz w:val="28"/>
          <w:szCs w:val="28"/>
        </w:rPr>
        <w:t xml:space="preserve">индивидуальные предприниматели </w:t>
      </w:r>
      <w:r w:rsidRPr="00516C4F">
        <w:rPr>
          <w:sz w:val="28"/>
          <w:szCs w:val="28"/>
        </w:rPr>
        <w:t>обязаны раскрывать информацию, предусмотренную пунктом 15 Стандартов № 570</w:t>
      </w:r>
      <w:r w:rsidR="00EB7E30" w:rsidRPr="00516C4F">
        <w:rPr>
          <w:sz w:val="28"/>
          <w:szCs w:val="28"/>
        </w:rPr>
        <w:t>,</w:t>
      </w:r>
      <w:r w:rsidRPr="00516C4F">
        <w:rPr>
          <w:sz w:val="28"/>
          <w:szCs w:val="28"/>
        </w:rPr>
        <w:t xml:space="preserve"> в соответствии с формами размещения информации, утвержденными приказом ФАС России от 13.09.2018 № 1288/18.</w:t>
      </w:r>
    </w:p>
    <w:p w:rsidR="005B5E35" w:rsidRPr="00516C4F" w:rsidRDefault="005B5E35" w:rsidP="00043E8B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Учитывая </w:t>
      </w:r>
      <w:proofErr w:type="gramStart"/>
      <w:r w:rsidR="00EB7E30" w:rsidRPr="00516C4F">
        <w:rPr>
          <w:sz w:val="28"/>
          <w:szCs w:val="28"/>
        </w:rPr>
        <w:t>выше</w:t>
      </w:r>
      <w:r w:rsidRPr="00516C4F">
        <w:rPr>
          <w:sz w:val="28"/>
          <w:szCs w:val="28"/>
        </w:rPr>
        <w:t>изложенное</w:t>
      </w:r>
      <w:proofErr w:type="gramEnd"/>
      <w:r w:rsidRPr="00516C4F">
        <w:rPr>
          <w:sz w:val="28"/>
          <w:szCs w:val="28"/>
        </w:rPr>
        <w:t xml:space="preserve">, при </w:t>
      </w:r>
      <w:proofErr w:type="spellStart"/>
      <w:r w:rsidRPr="00516C4F">
        <w:rPr>
          <w:sz w:val="28"/>
          <w:szCs w:val="28"/>
        </w:rPr>
        <w:t>дерегулировании</w:t>
      </w:r>
      <w:proofErr w:type="spellEnd"/>
      <w:r w:rsidRPr="00516C4F">
        <w:rPr>
          <w:sz w:val="28"/>
          <w:szCs w:val="28"/>
        </w:rPr>
        <w:t xml:space="preserve"> (цен) тарифов на товары, услуги в сфере теплоснабжения обязанность по раскрытию информации, предусмотренной Стандартами № 570, сохраняется. </w:t>
      </w:r>
      <w:r w:rsidR="00EB7E30" w:rsidRPr="00516C4F">
        <w:rPr>
          <w:sz w:val="28"/>
          <w:szCs w:val="28"/>
        </w:rPr>
        <w:t>П</w:t>
      </w:r>
      <w:r w:rsidRPr="00516C4F">
        <w:rPr>
          <w:sz w:val="28"/>
          <w:szCs w:val="28"/>
        </w:rPr>
        <w:t>озиция Федеральной антимонопольной службы по данному вопросу разъясняется в письмах от 18.09.2018 № ВК/74900/18</w:t>
      </w:r>
      <w:r w:rsidR="008D176F" w:rsidRPr="00516C4F">
        <w:rPr>
          <w:sz w:val="28"/>
          <w:szCs w:val="28"/>
        </w:rPr>
        <w:t xml:space="preserve"> и</w:t>
      </w:r>
      <w:r w:rsidRPr="00516C4F">
        <w:rPr>
          <w:sz w:val="28"/>
          <w:szCs w:val="28"/>
        </w:rPr>
        <w:t xml:space="preserve"> от 24.01.2019 </w:t>
      </w:r>
      <w:r w:rsidR="008D176F" w:rsidRPr="00516C4F">
        <w:rPr>
          <w:sz w:val="28"/>
          <w:szCs w:val="28"/>
        </w:rPr>
        <w:t xml:space="preserve">№ </w:t>
      </w:r>
      <w:r w:rsidRPr="00516C4F">
        <w:rPr>
          <w:sz w:val="28"/>
          <w:szCs w:val="28"/>
        </w:rPr>
        <w:t>ВК/4459/19.</w:t>
      </w:r>
    </w:p>
    <w:p w:rsidR="005B5E35" w:rsidRPr="00516C4F" w:rsidRDefault="005B5E35" w:rsidP="005B5E35">
      <w:pPr>
        <w:ind w:firstLine="709"/>
        <w:jc w:val="both"/>
        <w:rPr>
          <w:sz w:val="28"/>
          <w:szCs w:val="28"/>
        </w:rPr>
      </w:pPr>
    </w:p>
    <w:p w:rsidR="00E832B8" w:rsidRPr="00516C4F" w:rsidRDefault="00E832B8" w:rsidP="00E832B8">
      <w:pPr>
        <w:ind w:left="18" w:right="8" w:hanging="10"/>
        <w:jc w:val="center"/>
        <w:rPr>
          <w:i/>
          <w:sz w:val="28"/>
          <w:szCs w:val="28"/>
        </w:rPr>
      </w:pPr>
      <w:r w:rsidRPr="00516C4F">
        <w:rPr>
          <w:i/>
          <w:sz w:val="28"/>
          <w:szCs w:val="28"/>
        </w:rPr>
        <w:t>Состав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информации</w:t>
      </w:r>
      <w:r w:rsidRPr="00516C4F">
        <w:rPr>
          <w:rFonts w:eastAsia="Arial"/>
          <w:i/>
          <w:sz w:val="28"/>
          <w:szCs w:val="28"/>
        </w:rPr>
        <w:t xml:space="preserve">, </w:t>
      </w:r>
      <w:r w:rsidR="0035782D" w:rsidRPr="00516C4F">
        <w:rPr>
          <w:rFonts w:eastAsia="Arial"/>
          <w:i/>
          <w:sz w:val="28"/>
          <w:szCs w:val="28"/>
        </w:rPr>
        <w:t xml:space="preserve">подлежащей </w:t>
      </w:r>
      <w:r w:rsidR="000B1616" w:rsidRPr="00516C4F">
        <w:rPr>
          <w:rFonts w:eastAsia="Arial"/>
          <w:i/>
          <w:sz w:val="28"/>
          <w:szCs w:val="28"/>
        </w:rPr>
        <w:t>раскры</w:t>
      </w:r>
      <w:r w:rsidR="0035782D" w:rsidRPr="00516C4F">
        <w:rPr>
          <w:rFonts w:eastAsia="Arial"/>
          <w:i/>
          <w:sz w:val="28"/>
          <w:szCs w:val="28"/>
        </w:rPr>
        <w:t>тию</w:t>
      </w:r>
      <w:r w:rsidR="000B1616" w:rsidRPr="00516C4F">
        <w:rPr>
          <w:rFonts w:eastAsia="Arial"/>
          <w:i/>
          <w:sz w:val="28"/>
          <w:szCs w:val="28"/>
        </w:rPr>
        <w:t xml:space="preserve"> </w:t>
      </w:r>
      <w:r w:rsidR="00F03A22" w:rsidRPr="00516C4F">
        <w:rPr>
          <w:rFonts w:eastAsia="Arial"/>
          <w:i/>
          <w:sz w:val="28"/>
          <w:szCs w:val="28"/>
          <w:u w:val="single"/>
        </w:rPr>
        <w:t>регулируемыми организациями</w:t>
      </w:r>
      <w:r w:rsidR="000B1616" w:rsidRPr="00516C4F">
        <w:rPr>
          <w:rFonts w:eastAsia="Arial"/>
          <w:i/>
          <w:sz w:val="28"/>
          <w:szCs w:val="28"/>
        </w:rPr>
        <w:t xml:space="preserve"> </w:t>
      </w:r>
      <w:r w:rsidR="000B1616" w:rsidRPr="00516C4F">
        <w:rPr>
          <w:i/>
          <w:sz w:val="28"/>
          <w:szCs w:val="28"/>
        </w:rPr>
        <w:t>в</w:t>
      </w:r>
      <w:r w:rsidR="000B1616" w:rsidRPr="00516C4F">
        <w:rPr>
          <w:rFonts w:eastAsia="Arial"/>
          <w:i/>
          <w:sz w:val="28"/>
          <w:szCs w:val="28"/>
        </w:rPr>
        <w:t xml:space="preserve"> </w:t>
      </w:r>
      <w:r w:rsidR="000B1616" w:rsidRPr="00516C4F">
        <w:rPr>
          <w:i/>
          <w:sz w:val="28"/>
          <w:szCs w:val="28"/>
        </w:rPr>
        <w:t>соответствии</w:t>
      </w:r>
      <w:r w:rsidR="000B1616" w:rsidRPr="00516C4F">
        <w:rPr>
          <w:rFonts w:eastAsia="Arial"/>
          <w:i/>
          <w:sz w:val="28"/>
          <w:szCs w:val="28"/>
        </w:rPr>
        <w:t xml:space="preserve"> </w:t>
      </w:r>
      <w:r w:rsidR="000B1616" w:rsidRPr="00516C4F">
        <w:rPr>
          <w:i/>
          <w:sz w:val="28"/>
          <w:szCs w:val="28"/>
        </w:rPr>
        <w:t>со</w:t>
      </w:r>
      <w:r w:rsidR="000B1616" w:rsidRPr="00516C4F">
        <w:rPr>
          <w:rFonts w:eastAsia="Arial"/>
          <w:i/>
          <w:sz w:val="28"/>
          <w:szCs w:val="28"/>
        </w:rPr>
        <w:t xml:space="preserve"> </w:t>
      </w:r>
      <w:r w:rsidR="000B1616" w:rsidRPr="00516C4F">
        <w:rPr>
          <w:i/>
          <w:sz w:val="28"/>
          <w:szCs w:val="28"/>
        </w:rPr>
        <w:t>Стандартами</w:t>
      </w:r>
      <w:r w:rsidR="000B1616" w:rsidRPr="00516C4F">
        <w:rPr>
          <w:rFonts w:eastAsia="Arial"/>
          <w:i/>
          <w:sz w:val="28"/>
          <w:szCs w:val="28"/>
        </w:rPr>
        <w:t xml:space="preserve"> </w:t>
      </w:r>
      <w:r w:rsidR="000B1616" w:rsidRPr="00516C4F">
        <w:rPr>
          <w:i/>
          <w:sz w:val="28"/>
          <w:szCs w:val="28"/>
        </w:rPr>
        <w:t>№</w:t>
      </w:r>
      <w:r w:rsidR="000B1616" w:rsidRPr="00516C4F">
        <w:rPr>
          <w:rFonts w:eastAsia="Arial"/>
          <w:i/>
          <w:sz w:val="28"/>
          <w:szCs w:val="28"/>
        </w:rPr>
        <w:t xml:space="preserve"> 570, а также </w:t>
      </w:r>
      <w:r w:rsidRPr="00516C4F">
        <w:rPr>
          <w:i/>
          <w:sz w:val="28"/>
          <w:szCs w:val="28"/>
        </w:rPr>
        <w:t>сроки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и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периодичность</w:t>
      </w:r>
      <w:r w:rsidRPr="00516C4F">
        <w:rPr>
          <w:rFonts w:eastAsia="Arial"/>
          <w:i/>
          <w:sz w:val="28"/>
          <w:szCs w:val="28"/>
        </w:rPr>
        <w:t xml:space="preserve"> </w:t>
      </w:r>
      <w:r w:rsidR="000B1616" w:rsidRPr="00516C4F">
        <w:rPr>
          <w:rFonts w:eastAsia="Arial"/>
          <w:i/>
          <w:sz w:val="28"/>
          <w:szCs w:val="28"/>
        </w:rPr>
        <w:t xml:space="preserve">ее </w:t>
      </w:r>
      <w:r w:rsidRPr="00516C4F">
        <w:rPr>
          <w:i/>
          <w:sz w:val="28"/>
          <w:szCs w:val="28"/>
        </w:rPr>
        <w:t>раскрытия</w:t>
      </w:r>
      <w:r w:rsidRPr="00516C4F">
        <w:rPr>
          <w:rFonts w:eastAsia="Arial"/>
          <w:i/>
          <w:sz w:val="28"/>
          <w:szCs w:val="28"/>
        </w:rPr>
        <w:t xml:space="preserve"> </w:t>
      </w:r>
    </w:p>
    <w:p w:rsidR="00E832B8" w:rsidRPr="00516C4F" w:rsidRDefault="00E832B8" w:rsidP="00E832B8">
      <w:pPr>
        <w:spacing w:line="259" w:lineRule="auto"/>
        <w:ind w:right="81"/>
        <w:jc w:val="center"/>
        <w:rPr>
          <w:sz w:val="28"/>
          <w:szCs w:val="28"/>
        </w:rPr>
      </w:pPr>
      <w:r w:rsidRPr="00516C4F">
        <w:rPr>
          <w:rFonts w:eastAsia="Arial"/>
          <w:i/>
          <w:sz w:val="28"/>
          <w:szCs w:val="28"/>
        </w:rPr>
        <w:t xml:space="preserve"> </w:t>
      </w:r>
    </w:p>
    <w:tbl>
      <w:tblPr>
        <w:tblW w:w="9781" w:type="dxa"/>
        <w:tblInd w:w="114" w:type="dxa"/>
        <w:tblLayout w:type="fixed"/>
        <w:tblCellMar>
          <w:top w:w="56" w:type="dxa"/>
          <w:left w:w="114" w:type="dxa"/>
          <w:right w:w="11" w:type="dxa"/>
        </w:tblCellMar>
        <w:tblLook w:val="04A0" w:firstRow="1" w:lastRow="0" w:firstColumn="1" w:lastColumn="0" w:noHBand="0" w:noVBand="1"/>
      </w:tblPr>
      <w:tblGrid>
        <w:gridCol w:w="3402"/>
        <w:gridCol w:w="1241"/>
        <w:gridCol w:w="3579"/>
        <w:gridCol w:w="1559"/>
      </w:tblGrid>
      <w:tr w:rsidR="00E832B8" w:rsidRPr="00516C4F" w:rsidTr="008774CA">
        <w:trPr>
          <w:trHeight w:val="319"/>
        </w:trPr>
        <w:tc>
          <w:tcPr>
            <w:tcW w:w="4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right="99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Раскрываемая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информация</w:t>
            </w:r>
          </w:p>
        </w:tc>
        <w:tc>
          <w:tcPr>
            <w:tcW w:w="5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right="103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Сроки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раскрытия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</w:p>
        </w:tc>
      </w:tr>
      <w:tr w:rsidR="00E832B8" w:rsidRPr="00516C4F" w:rsidTr="008774CA">
        <w:trPr>
          <w:trHeight w:val="3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right="100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Состав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left="4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Основание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right="9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Установленный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срок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lef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Основание</w:t>
            </w:r>
          </w:p>
        </w:tc>
      </w:tr>
      <w:tr w:rsidR="00E832B8" w:rsidRPr="00516C4F" w:rsidTr="008774CA">
        <w:trPr>
          <w:trHeight w:val="73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EE05B5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Общая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регулируемой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организации </w:t>
            </w:r>
            <w:r w:rsidR="00EE05B5" w:rsidRPr="00516C4F">
              <w:rPr>
                <w:sz w:val="28"/>
                <w:szCs w:val="28"/>
              </w:rPr>
              <w:t xml:space="preserve">- </w:t>
            </w:r>
            <w:r w:rsidR="00EE05B5" w:rsidRPr="00516C4F">
              <w:rPr>
                <w:i/>
                <w:sz w:val="28"/>
                <w:szCs w:val="28"/>
              </w:rPr>
              <w:t>в составе сведений, указанных в пункте 18 Стандартов № 570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right="10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15, </w:t>
            </w: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18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CF40FF" w:rsidP="00CF40FF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Вновь созданные регулируемые организации - в течение 30 дней со дня внесения записи о государственной регистрации таких организаций организации в Едином государственном реестре юридических лиц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12(1)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E832B8" w:rsidRPr="00516C4F" w:rsidTr="008774CA">
        <w:trPr>
          <w:trHeight w:val="93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C5102E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ценах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тарифах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регулируемые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товары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услуги</w:t>
            </w:r>
            <w:r w:rsidRPr="00516C4F">
              <w:rPr>
                <w:rFonts w:eastAsia="Arial"/>
                <w:sz w:val="28"/>
                <w:szCs w:val="28"/>
              </w:rPr>
              <w:t>)</w:t>
            </w:r>
            <w:r w:rsidRPr="00516C4F">
              <w:rPr>
                <w:sz w:val="28"/>
                <w:szCs w:val="28"/>
              </w:rPr>
              <w:t xml:space="preserve"> </w:t>
            </w:r>
            <w:r w:rsidR="00C5102E" w:rsidRPr="00516C4F">
              <w:rPr>
                <w:sz w:val="28"/>
                <w:szCs w:val="28"/>
              </w:rPr>
              <w:t xml:space="preserve">- </w:t>
            </w:r>
            <w:r w:rsidR="00C5102E" w:rsidRPr="00516C4F">
              <w:rPr>
                <w:i/>
                <w:sz w:val="28"/>
                <w:szCs w:val="28"/>
              </w:rPr>
              <w:t>в составе сведений, указанных в пунктах 16, 17 Стандартов № 570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1F76BE">
            <w:pPr>
              <w:ind w:right="10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б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15, </w:t>
            </w:r>
            <w:r w:rsidRPr="00516C4F">
              <w:rPr>
                <w:sz w:val="28"/>
                <w:szCs w:val="28"/>
              </w:rPr>
              <w:t>пункты</w:t>
            </w:r>
            <w:r w:rsidRPr="00516C4F">
              <w:rPr>
                <w:rFonts w:eastAsia="Arial"/>
                <w:sz w:val="28"/>
                <w:szCs w:val="28"/>
              </w:rPr>
              <w:t xml:space="preserve"> 16, 17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FC17BC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Не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позднее</w:t>
            </w:r>
            <w:r w:rsidRPr="00516C4F">
              <w:rPr>
                <w:rFonts w:eastAsia="Arial"/>
                <w:sz w:val="28"/>
                <w:szCs w:val="28"/>
              </w:rPr>
              <w:t xml:space="preserve"> 30 </w:t>
            </w:r>
            <w:r w:rsidRPr="00516C4F">
              <w:rPr>
                <w:sz w:val="28"/>
                <w:szCs w:val="28"/>
              </w:rPr>
              <w:t>календарных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дней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дня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принятия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FC17BC" w:rsidRPr="00516C4F">
              <w:rPr>
                <w:rFonts w:eastAsia="Arial"/>
                <w:sz w:val="28"/>
                <w:szCs w:val="28"/>
              </w:rPr>
              <w:t xml:space="preserve">органом регулирования </w:t>
            </w:r>
            <w:r w:rsidRPr="00516C4F">
              <w:rPr>
                <w:sz w:val="28"/>
                <w:szCs w:val="28"/>
              </w:rPr>
              <w:t>соответствующего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решения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установлении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FC17BC" w:rsidRPr="00516C4F">
              <w:rPr>
                <w:rFonts w:eastAsia="Arial"/>
                <w:sz w:val="28"/>
                <w:szCs w:val="28"/>
              </w:rPr>
              <w:t xml:space="preserve">для регулируемой организации </w:t>
            </w:r>
            <w:r w:rsidRPr="00516C4F">
              <w:rPr>
                <w:sz w:val="28"/>
                <w:szCs w:val="28"/>
              </w:rPr>
              <w:t>цен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тарифов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очередной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расчетный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период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регулирования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28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172596" w:rsidRPr="00516C4F" w:rsidTr="008774CA">
        <w:trPr>
          <w:trHeight w:val="83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596" w:rsidRPr="00516C4F" w:rsidRDefault="00172596" w:rsidP="001E5573">
            <w:pPr>
              <w:ind w:right="9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основных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показателях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финансово</w:t>
            </w:r>
            <w:r w:rsidRPr="00516C4F">
              <w:rPr>
                <w:rFonts w:eastAsia="Arial"/>
                <w:sz w:val="28"/>
                <w:szCs w:val="28"/>
              </w:rPr>
              <w:t>-</w:t>
            </w:r>
            <w:r w:rsidRPr="00516C4F">
              <w:rPr>
                <w:sz w:val="28"/>
                <w:szCs w:val="28"/>
              </w:rPr>
              <w:t>хозяйственной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деятельности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регулируемой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включая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структуру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основных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производственных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затрат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части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регулируемых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видов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деятельности</w:t>
            </w:r>
            <w:r w:rsidRPr="00516C4F">
              <w:rPr>
                <w:rFonts w:eastAsia="Arial"/>
                <w:sz w:val="28"/>
                <w:szCs w:val="28"/>
              </w:rPr>
              <w:t>)</w:t>
            </w:r>
            <w:r w:rsidRPr="00516C4F">
              <w:rPr>
                <w:sz w:val="28"/>
                <w:szCs w:val="28"/>
              </w:rPr>
              <w:t xml:space="preserve"> - </w:t>
            </w:r>
            <w:r w:rsidRPr="00516C4F">
              <w:rPr>
                <w:i/>
                <w:sz w:val="28"/>
                <w:szCs w:val="28"/>
              </w:rPr>
              <w:t xml:space="preserve">в составе </w:t>
            </w:r>
            <w:r w:rsidR="001E5573" w:rsidRPr="00516C4F">
              <w:rPr>
                <w:i/>
                <w:sz w:val="28"/>
                <w:szCs w:val="28"/>
              </w:rPr>
              <w:t>сведений</w:t>
            </w:r>
            <w:r w:rsidRPr="00516C4F">
              <w:rPr>
                <w:i/>
                <w:sz w:val="28"/>
                <w:szCs w:val="28"/>
              </w:rPr>
              <w:t>, указанн</w:t>
            </w:r>
            <w:r w:rsidR="001E5573" w:rsidRPr="00516C4F">
              <w:rPr>
                <w:i/>
                <w:sz w:val="28"/>
                <w:szCs w:val="28"/>
              </w:rPr>
              <w:t>ых</w:t>
            </w:r>
            <w:r w:rsidRPr="00516C4F">
              <w:rPr>
                <w:i/>
                <w:sz w:val="28"/>
                <w:szCs w:val="28"/>
              </w:rPr>
              <w:t xml:space="preserve"> в пункте 19 Стандартов № 570 </w:t>
            </w:r>
            <w:r w:rsidRPr="00516C4F">
              <w:rPr>
                <w:b/>
                <w:sz w:val="28"/>
                <w:szCs w:val="28"/>
              </w:rPr>
              <w:t>&lt;**&gt;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596" w:rsidRPr="00516C4F" w:rsidRDefault="00172596" w:rsidP="00172596">
            <w:pPr>
              <w:ind w:right="10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172596" w:rsidRPr="00516C4F" w:rsidRDefault="00172596" w:rsidP="00172596">
            <w:pPr>
              <w:ind w:left="34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«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»,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172596" w:rsidRPr="00516C4F" w:rsidRDefault="00172596" w:rsidP="00172596">
            <w:pPr>
              <w:ind w:right="102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 xml:space="preserve">15, </w:t>
            </w: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19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596" w:rsidRPr="00516C4F" w:rsidRDefault="00172596" w:rsidP="00AC4AEE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Не позднее 30 календарных дней со дня направления годового бухгалтерского баланса в налоговые органы </w:t>
            </w:r>
            <w:r w:rsidRPr="00516C4F">
              <w:rPr>
                <w:b/>
                <w:sz w:val="28"/>
                <w:szCs w:val="28"/>
              </w:rPr>
              <w:t>(</w:t>
            </w:r>
            <w:r w:rsidRPr="00516C4F">
              <w:rPr>
                <w:sz w:val="28"/>
                <w:szCs w:val="28"/>
              </w:rPr>
              <w:t>регулируемые организации, не осуществляющие сдачу годового бухгалтерского баланса в налоговые органы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</w:t>
            </w:r>
            <w:r w:rsidRPr="00516C4F">
              <w:rPr>
                <w:b/>
                <w:sz w:val="28"/>
                <w:szCs w:val="28"/>
              </w:rPr>
              <w:t xml:space="preserve"> &lt;*&gt;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2596" w:rsidRPr="00516C4F" w:rsidRDefault="00172596" w:rsidP="00AC4AEE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пункты</w:t>
            </w:r>
            <w:r w:rsidRPr="00516C4F">
              <w:rPr>
                <w:rFonts w:eastAsia="Arial"/>
                <w:sz w:val="28"/>
                <w:szCs w:val="28"/>
              </w:rPr>
              <w:t xml:space="preserve"> 29, 30</w:t>
            </w:r>
          </w:p>
        </w:tc>
      </w:tr>
      <w:tr w:rsidR="002435F3" w:rsidRPr="00516C4F" w:rsidTr="00780E83">
        <w:trPr>
          <w:trHeight w:val="73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основных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потребительских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характеристиках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2435F3" w:rsidRPr="00516C4F" w:rsidRDefault="002435F3" w:rsidP="007C0E53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регулируемых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товаров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услуг </w:t>
            </w:r>
            <w:r w:rsidR="00925590" w:rsidRPr="00516C4F">
              <w:rPr>
                <w:sz w:val="28"/>
                <w:szCs w:val="28"/>
              </w:rPr>
              <w:t xml:space="preserve">регулируемой организации </w:t>
            </w:r>
            <w:r w:rsidRPr="00516C4F">
              <w:rPr>
                <w:sz w:val="28"/>
                <w:szCs w:val="28"/>
              </w:rPr>
              <w:t xml:space="preserve">– </w:t>
            </w:r>
            <w:r w:rsidRPr="00516C4F">
              <w:rPr>
                <w:i/>
                <w:sz w:val="28"/>
                <w:szCs w:val="28"/>
              </w:rPr>
              <w:t xml:space="preserve">в составе </w:t>
            </w:r>
            <w:r w:rsidR="007C0E53" w:rsidRPr="00516C4F">
              <w:rPr>
                <w:i/>
                <w:sz w:val="28"/>
                <w:szCs w:val="28"/>
              </w:rPr>
              <w:t>сведений</w:t>
            </w:r>
            <w:r w:rsidRPr="00516C4F">
              <w:rPr>
                <w:i/>
                <w:sz w:val="28"/>
                <w:szCs w:val="28"/>
              </w:rPr>
              <w:t>, указанн</w:t>
            </w:r>
            <w:r w:rsidR="007C0E53" w:rsidRPr="00516C4F">
              <w:rPr>
                <w:i/>
                <w:sz w:val="28"/>
                <w:szCs w:val="28"/>
              </w:rPr>
              <w:t>ых</w:t>
            </w:r>
            <w:r w:rsidRPr="00516C4F">
              <w:rPr>
                <w:i/>
                <w:sz w:val="28"/>
                <w:szCs w:val="28"/>
              </w:rPr>
              <w:t xml:space="preserve"> в пункте 20 Стандартов № </w:t>
            </w:r>
            <w:r w:rsidRPr="00516C4F">
              <w:rPr>
                <w:i/>
                <w:sz w:val="28"/>
                <w:szCs w:val="28"/>
              </w:rPr>
              <w:lastRenderedPageBreak/>
              <w:t>570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right="10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2435F3" w:rsidRPr="00516C4F" w:rsidRDefault="002435F3" w:rsidP="00780E83">
            <w:pPr>
              <w:ind w:right="103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«</w:t>
            </w:r>
            <w:r w:rsidRPr="00516C4F">
              <w:rPr>
                <w:sz w:val="28"/>
                <w:szCs w:val="28"/>
              </w:rPr>
              <w:t>г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2435F3" w:rsidRPr="00516C4F" w:rsidRDefault="002435F3" w:rsidP="00780E83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 xml:space="preserve">15, </w:t>
            </w: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20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right="97" w:firstLine="346"/>
              <w:jc w:val="both"/>
              <w:rPr>
                <w:b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1. Информация, указанная в подпунктах «а</w:t>
            </w:r>
            <w:proofErr w:type="gramStart"/>
            <w:r w:rsidRPr="00516C4F">
              <w:rPr>
                <w:sz w:val="28"/>
                <w:szCs w:val="28"/>
              </w:rPr>
              <w:t>»-</w:t>
            </w:r>
            <w:proofErr w:type="gramEnd"/>
            <w:r w:rsidRPr="00516C4F">
              <w:rPr>
                <w:sz w:val="28"/>
                <w:szCs w:val="28"/>
              </w:rPr>
              <w:t>«д» пункта 20</w:t>
            </w:r>
            <w:r w:rsidR="006B1E01" w:rsidRPr="00516C4F">
              <w:rPr>
                <w:sz w:val="28"/>
                <w:szCs w:val="28"/>
              </w:rPr>
              <w:t xml:space="preserve"> Стандартов № 570</w:t>
            </w:r>
            <w:r w:rsidRPr="00516C4F">
              <w:rPr>
                <w:sz w:val="28"/>
                <w:szCs w:val="28"/>
              </w:rPr>
              <w:t>, - не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позднее</w:t>
            </w:r>
            <w:r w:rsidRPr="00516C4F">
              <w:rPr>
                <w:rFonts w:eastAsia="Arial"/>
                <w:sz w:val="28"/>
                <w:szCs w:val="28"/>
              </w:rPr>
              <w:t xml:space="preserve"> 30 </w:t>
            </w:r>
            <w:r w:rsidRPr="00516C4F">
              <w:rPr>
                <w:sz w:val="28"/>
                <w:szCs w:val="28"/>
              </w:rPr>
              <w:t>календарных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дней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дня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направления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годового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бухгалтерского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баланса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налоговые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органы (регулируемые организации, не осуществляющие сдачу годового бухгалтерского баланса в налоговые органы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органы).</w:t>
            </w:r>
            <w:r w:rsidRPr="00516C4F">
              <w:rPr>
                <w:b/>
                <w:sz w:val="28"/>
                <w:szCs w:val="28"/>
              </w:rPr>
              <w:t>&lt;*&gt;</w:t>
            </w:r>
          </w:p>
          <w:p w:rsidR="002435F3" w:rsidRPr="00516C4F" w:rsidRDefault="002435F3" w:rsidP="00780E83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2.</w:t>
            </w:r>
            <w:r w:rsidRPr="00516C4F">
              <w:rPr>
                <w:b/>
                <w:sz w:val="28"/>
                <w:szCs w:val="28"/>
              </w:rPr>
              <w:t> </w:t>
            </w:r>
            <w:r w:rsidRPr="00516C4F">
              <w:rPr>
                <w:sz w:val="28"/>
                <w:szCs w:val="28"/>
              </w:rPr>
              <w:t xml:space="preserve">Информация, указанная в подпунктах "е" и "ж" пункта 20 </w:t>
            </w:r>
            <w:r w:rsidR="008367B3" w:rsidRPr="00516C4F">
              <w:rPr>
                <w:sz w:val="28"/>
                <w:szCs w:val="28"/>
              </w:rPr>
              <w:t xml:space="preserve">Стандартов № 570 </w:t>
            </w:r>
            <w:r w:rsidRPr="00516C4F">
              <w:rPr>
                <w:sz w:val="28"/>
                <w:szCs w:val="28"/>
              </w:rPr>
              <w:t xml:space="preserve">- </w:t>
            </w:r>
            <w:r w:rsidRPr="00516C4F">
              <w:rPr>
                <w:b/>
                <w:i/>
                <w:sz w:val="28"/>
                <w:szCs w:val="28"/>
              </w:rPr>
              <w:t>ежеквартально</w:t>
            </w:r>
            <w:r w:rsidRPr="00516C4F">
              <w:rPr>
                <w:sz w:val="28"/>
                <w:szCs w:val="28"/>
              </w:rPr>
              <w:t>, до 10-го числа месяца, следующего за отчетным кварталом.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right="96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516C4F">
              <w:rPr>
                <w:sz w:val="28"/>
                <w:szCs w:val="28"/>
              </w:rPr>
              <w:t>ункты</w:t>
            </w:r>
            <w:r w:rsidRPr="00516C4F">
              <w:rPr>
                <w:rFonts w:eastAsia="Arial"/>
                <w:sz w:val="28"/>
                <w:szCs w:val="28"/>
              </w:rPr>
              <w:t xml:space="preserve"> 12(1), 29, 30</w:t>
            </w:r>
          </w:p>
        </w:tc>
      </w:tr>
      <w:tr w:rsidR="002435F3" w:rsidRPr="00516C4F" w:rsidTr="00780E83">
        <w:trPr>
          <w:trHeight w:val="5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C0E53">
            <w:pPr>
              <w:ind w:right="9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инвестиционных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программах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регулируемой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отчетах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реализации </w:t>
            </w:r>
            <w:r w:rsidR="007C0E53" w:rsidRPr="00516C4F">
              <w:rPr>
                <w:sz w:val="28"/>
                <w:szCs w:val="28"/>
              </w:rPr>
              <w:t xml:space="preserve">- </w:t>
            </w:r>
            <w:r w:rsidR="007C0E53" w:rsidRPr="00516C4F">
              <w:rPr>
                <w:i/>
                <w:sz w:val="28"/>
                <w:szCs w:val="28"/>
              </w:rPr>
              <w:t>в составе сведений, указанных в пункте 21 Стандартов № 570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right="10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2435F3" w:rsidRPr="00516C4F" w:rsidRDefault="002435F3" w:rsidP="00780E83">
            <w:pPr>
              <w:ind w:left="55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«</w:t>
            </w:r>
            <w:r w:rsidRPr="00516C4F">
              <w:rPr>
                <w:sz w:val="28"/>
                <w:szCs w:val="28"/>
              </w:rPr>
              <w:t>д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2435F3" w:rsidRPr="00516C4F" w:rsidRDefault="002435F3" w:rsidP="00780E83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 xml:space="preserve">15, </w:t>
            </w: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21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right="97"/>
              <w:jc w:val="both"/>
              <w:rPr>
                <w:b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1. Информация, указанная в подпунктах «а</w:t>
            </w:r>
            <w:proofErr w:type="gramStart"/>
            <w:r w:rsidRPr="00516C4F">
              <w:rPr>
                <w:sz w:val="28"/>
                <w:szCs w:val="28"/>
              </w:rPr>
              <w:t>»-</w:t>
            </w:r>
            <w:proofErr w:type="gramEnd"/>
            <w:r w:rsidRPr="00516C4F">
              <w:rPr>
                <w:sz w:val="28"/>
                <w:szCs w:val="28"/>
              </w:rPr>
              <w:t xml:space="preserve">«ж» пункта 21 </w:t>
            </w:r>
            <w:r w:rsidR="00AC3F11" w:rsidRPr="00516C4F">
              <w:rPr>
                <w:sz w:val="28"/>
                <w:szCs w:val="28"/>
              </w:rPr>
              <w:t xml:space="preserve">Стандартов № 570 </w:t>
            </w:r>
            <w:r w:rsidRPr="00516C4F">
              <w:rPr>
                <w:sz w:val="28"/>
                <w:szCs w:val="28"/>
              </w:rPr>
              <w:t>- не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позднее</w:t>
            </w:r>
            <w:r w:rsidRPr="00516C4F">
              <w:rPr>
                <w:rFonts w:eastAsia="Arial"/>
                <w:sz w:val="28"/>
                <w:szCs w:val="28"/>
              </w:rPr>
              <w:t xml:space="preserve"> 30 </w:t>
            </w:r>
            <w:r w:rsidRPr="00516C4F">
              <w:rPr>
                <w:sz w:val="28"/>
                <w:szCs w:val="28"/>
              </w:rPr>
              <w:t>календарных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дней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дня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направления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годового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бухгалтерского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баланса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налоговые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органы (регулируемые организации, не осуществляющие сдачу годового бухгалтерского баланса в налоговые органы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</w:t>
            </w:r>
            <w:r w:rsidRPr="00516C4F">
              <w:rPr>
                <w:b/>
                <w:sz w:val="28"/>
                <w:szCs w:val="28"/>
              </w:rPr>
              <w:t>&lt;*&gt;</w:t>
            </w:r>
          </w:p>
          <w:p w:rsidR="002435F3" w:rsidRPr="00516C4F" w:rsidRDefault="002435F3" w:rsidP="00780E83">
            <w:pPr>
              <w:ind w:right="97" w:firstLine="205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2. Информация, указанная в подпункте "з" пункта 21 </w:t>
            </w:r>
            <w:r w:rsidR="002D1EEF" w:rsidRPr="00516C4F">
              <w:rPr>
                <w:sz w:val="28"/>
                <w:szCs w:val="28"/>
              </w:rPr>
              <w:lastRenderedPageBreak/>
              <w:t xml:space="preserve">Стандартов № 570 </w:t>
            </w:r>
            <w:r w:rsidRPr="00516C4F">
              <w:rPr>
                <w:sz w:val="28"/>
                <w:szCs w:val="28"/>
              </w:rPr>
              <w:t xml:space="preserve">- </w:t>
            </w:r>
            <w:r w:rsidRPr="00516C4F">
              <w:rPr>
                <w:b/>
                <w:i/>
                <w:sz w:val="28"/>
                <w:szCs w:val="28"/>
              </w:rPr>
              <w:t>в течение 10 календарных дней со дня</w:t>
            </w:r>
            <w:r w:rsidRPr="00516C4F">
              <w:rPr>
                <w:sz w:val="28"/>
                <w:szCs w:val="28"/>
              </w:rPr>
              <w:t xml:space="preserve"> принятия органом исполнительной власти субъекта Российской Федерации решения о внесении изменений в инвестиционную программу.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right="96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516C4F">
              <w:rPr>
                <w:sz w:val="28"/>
                <w:szCs w:val="28"/>
              </w:rPr>
              <w:t>ункты</w:t>
            </w:r>
            <w:r w:rsidRPr="00516C4F">
              <w:rPr>
                <w:rFonts w:eastAsia="Arial"/>
                <w:sz w:val="28"/>
                <w:szCs w:val="28"/>
              </w:rPr>
              <w:t xml:space="preserve"> 29, 30, 31</w:t>
            </w:r>
          </w:p>
        </w:tc>
      </w:tr>
      <w:tr w:rsidR="002435F3" w:rsidRPr="00516C4F" w:rsidTr="00780E83">
        <w:trPr>
          <w:trHeight w:val="135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C0E53">
            <w:pPr>
              <w:ind w:right="9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наличии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отсутствии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технической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возможности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подключения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системе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теплоснабжения</w:t>
            </w:r>
            <w:r w:rsidR="009B77ED" w:rsidRPr="00516C4F">
              <w:rPr>
                <w:sz w:val="28"/>
                <w:szCs w:val="28"/>
              </w:rPr>
              <w:t xml:space="preserve"> регулируемой организации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также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регистрации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ходе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реализации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9B77ED" w:rsidRPr="00516C4F">
              <w:rPr>
                <w:rFonts w:eastAsia="Arial"/>
                <w:sz w:val="28"/>
                <w:szCs w:val="28"/>
              </w:rPr>
              <w:t xml:space="preserve">регулируемой организацией </w:t>
            </w:r>
            <w:r w:rsidRPr="00516C4F">
              <w:rPr>
                <w:sz w:val="28"/>
                <w:szCs w:val="28"/>
              </w:rPr>
              <w:t>заявок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подключении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системе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теплоснабжения </w:t>
            </w:r>
            <w:r w:rsidR="007C0E53" w:rsidRPr="00516C4F">
              <w:rPr>
                <w:sz w:val="28"/>
                <w:szCs w:val="28"/>
              </w:rPr>
              <w:t xml:space="preserve">- </w:t>
            </w:r>
            <w:r w:rsidR="007C0E53" w:rsidRPr="00516C4F">
              <w:rPr>
                <w:i/>
                <w:sz w:val="28"/>
                <w:szCs w:val="28"/>
              </w:rPr>
              <w:t>в составе сведений, указанных в пунктах 22, 23 Стандартов № 570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right="10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2435F3" w:rsidRPr="00516C4F" w:rsidRDefault="002435F3" w:rsidP="00780E83">
            <w:pPr>
              <w:ind w:left="58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«</w:t>
            </w:r>
            <w:r w:rsidRPr="00516C4F">
              <w:rPr>
                <w:sz w:val="28"/>
                <w:szCs w:val="28"/>
              </w:rPr>
              <w:t>е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2435F3" w:rsidRPr="00516C4F" w:rsidRDefault="002435F3" w:rsidP="00073636">
            <w:pPr>
              <w:ind w:right="100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 xml:space="preserve">15, </w:t>
            </w:r>
            <w:r w:rsidRPr="00516C4F">
              <w:rPr>
                <w:sz w:val="28"/>
                <w:szCs w:val="28"/>
              </w:rPr>
              <w:t>пункты</w:t>
            </w:r>
            <w:r w:rsidRPr="00516C4F">
              <w:rPr>
                <w:rFonts w:eastAsia="Arial"/>
                <w:sz w:val="28"/>
                <w:szCs w:val="28"/>
              </w:rPr>
              <w:t xml:space="preserve"> 22, 23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Ежеквартально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течение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30 </w:t>
            </w:r>
            <w:r w:rsidRPr="00516C4F">
              <w:rPr>
                <w:b/>
                <w:i/>
                <w:sz w:val="28"/>
                <w:szCs w:val="28"/>
              </w:rPr>
              <w:t>календарных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истечении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квартала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за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который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раскрывается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32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2435F3" w:rsidRPr="00516C4F" w:rsidTr="00780E83">
        <w:trPr>
          <w:trHeight w:val="15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F64887">
            <w:pPr>
              <w:ind w:right="9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условиях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которых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803E0" w:rsidRPr="00516C4F">
              <w:rPr>
                <w:rFonts w:eastAsia="Arial"/>
                <w:sz w:val="28"/>
                <w:szCs w:val="28"/>
              </w:rPr>
              <w:t>регулируемой организацией</w:t>
            </w:r>
            <w:r w:rsidR="005803E0"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осуществляется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поставка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товаров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оказание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услуг </w:t>
            </w:r>
            <w:r w:rsidR="00F64887" w:rsidRPr="00516C4F">
              <w:rPr>
                <w:sz w:val="28"/>
                <w:szCs w:val="28"/>
              </w:rPr>
              <w:t xml:space="preserve">- </w:t>
            </w:r>
            <w:r w:rsidR="00F64887" w:rsidRPr="00516C4F">
              <w:rPr>
                <w:i/>
                <w:sz w:val="28"/>
                <w:szCs w:val="28"/>
              </w:rPr>
              <w:t>в составе сведений, указанных в пункте 24 Стандартов № 570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right="10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2435F3" w:rsidRPr="00516C4F" w:rsidRDefault="002435F3" w:rsidP="00780E83">
            <w:pPr>
              <w:ind w:left="48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«</w:t>
            </w:r>
            <w:r w:rsidRPr="00516C4F">
              <w:rPr>
                <w:sz w:val="28"/>
                <w:szCs w:val="28"/>
              </w:rPr>
              <w:t>ж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15, </w:t>
            </w: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24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, </w:t>
            </w:r>
            <w:r w:rsidRPr="00516C4F">
              <w:rPr>
                <w:b/>
                <w:i/>
                <w:sz w:val="28"/>
                <w:szCs w:val="28"/>
              </w:rPr>
              <w:t>до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 </w:t>
            </w:r>
            <w:r w:rsidRPr="00516C4F">
              <w:rPr>
                <w:b/>
                <w:i/>
                <w:sz w:val="28"/>
                <w:szCs w:val="28"/>
              </w:rPr>
              <w:t>марта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текущего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12(1)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E832B8" w:rsidRPr="00516C4F" w:rsidTr="008774CA">
        <w:trPr>
          <w:trHeight w:val="83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1C4D93">
            <w:pPr>
              <w:ind w:right="9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порядке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выполнения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2F4BD2" w:rsidRPr="00516C4F">
              <w:rPr>
                <w:rFonts w:eastAsia="Arial"/>
                <w:sz w:val="28"/>
                <w:szCs w:val="28"/>
              </w:rPr>
              <w:t>регулируемой организацией</w:t>
            </w:r>
            <w:r w:rsidR="002F4BD2"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технологических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технических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других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мероприятий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связанных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подключением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технологическим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присоединением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к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lastRenderedPageBreak/>
              <w:t>системе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теплоснабжения </w:t>
            </w:r>
            <w:r w:rsidR="001C4D93" w:rsidRPr="00516C4F">
              <w:rPr>
                <w:sz w:val="28"/>
                <w:szCs w:val="28"/>
              </w:rPr>
              <w:t xml:space="preserve">- </w:t>
            </w:r>
            <w:r w:rsidR="001C4D93" w:rsidRPr="00516C4F">
              <w:rPr>
                <w:i/>
                <w:sz w:val="28"/>
                <w:szCs w:val="28"/>
              </w:rPr>
              <w:t>в составе сведений, указанных в пункте 25 Стандартов № 570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right="10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E832B8" w:rsidRPr="00516C4F" w:rsidRDefault="00E832B8" w:rsidP="00AC4AEE">
            <w:pPr>
              <w:ind w:left="58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«</w:t>
            </w:r>
            <w:r w:rsidR="00AC4AEE" w:rsidRPr="00516C4F">
              <w:rPr>
                <w:rFonts w:eastAsia="Arial"/>
                <w:sz w:val="28"/>
                <w:szCs w:val="28"/>
              </w:rPr>
              <w:t>з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E832B8" w:rsidRPr="00516C4F" w:rsidRDefault="00E832B8" w:rsidP="00AC4AEE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 xml:space="preserve">15, </w:t>
            </w: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25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5352B0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позднее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30 </w:t>
            </w:r>
            <w:r w:rsidRPr="00516C4F">
              <w:rPr>
                <w:b/>
                <w:i/>
                <w:sz w:val="28"/>
                <w:szCs w:val="28"/>
              </w:rPr>
              <w:t>календарных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дня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принятия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352B0" w:rsidRPr="00516C4F">
              <w:rPr>
                <w:rFonts w:eastAsia="Arial"/>
                <w:sz w:val="28"/>
                <w:szCs w:val="28"/>
              </w:rPr>
              <w:t xml:space="preserve">органом регулирования </w:t>
            </w:r>
            <w:r w:rsidRPr="00516C4F">
              <w:rPr>
                <w:sz w:val="28"/>
                <w:szCs w:val="28"/>
              </w:rPr>
              <w:t>соответствующего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решения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установлении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286E97" w:rsidRPr="00516C4F">
              <w:rPr>
                <w:rFonts w:eastAsia="Arial"/>
                <w:sz w:val="28"/>
                <w:szCs w:val="28"/>
              </w:rPr>
              <w:t xml:space="preserve">для регулируемой организации </w:t>
            </w:r>
            <w:r w:rsidR="005352B0" w:rsidRPr="00516C4F">
              <w:rPr>
                <w:sz w:val="28"/>
                <w:szCs w:val="28"/>
              </w:rPr>
              <w:t xml:space="preserve">платы за подключение (технологическое присоединение) </w:t>
            </w:r>
            <w:r w:rsidR="00286E97" w:rsidRPr="00516C4F">
              <w:rPr>
                <w:sz w:val="28"/>
                <w:szCs w:val="28"/>
              </w:rPr>
              <w:t>к</w:t>
            </w:r>
            <w:r w:rsidR="00286E9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286E97" w:rsidRPr="00516C4F">
              <w:rPr>
                <w:sz w:val="28"/>
                <w:szCs w:val="28"/>
              </w:rPr>
              <w:t>системе</w:t>
            </w:r>
            <w:r w:rsidR="00286E97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286E97" w:rsidRPr="00516C4F">
              <w:rPr>
                <w:sz w:val="28"/>
                <w:szCs w:val="28"/>
              </w:rPr>
              <w:lastRenderedPageBreak/>
              <w:t>теплоснабжения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очередной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расчетный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период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регулирования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28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2435F3" w:rsidRPr="00516C4F" w:rsidTr="00780E83">
        <w:trPr>
          <w:trHeight w:val="135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AD2FAB">
            <w:pPr>
              <w:ind w:right="9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способах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приобретения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стоимости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объемах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товаров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Pr="00516C4F">
              <w:rPr>
                <w:sz w:val="28"/>
                <w:szCs w:val="28"/>
              </w:rPr>
              <w:t>необходимых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для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производства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регулируемых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товаров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или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оказания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регулируемых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услуг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2F4BD2" w:rsidRPr="00516C4F">
              <w:rPr>
                <w:rFonts w:eastAsia="Arial"/>
                <w:sz w:val="28"/>
                <w:szCs w:val="28"/>
              </w:rPr>
              <w:t>регулируемой организацией</w:t>
            </w:r>
            <w:r w:rsidR="00AD2FAB" w:rsidRPr="00516C4F">
              <w:rPr>
                <w:i/>
                <w:sz w:val="28"/>
                <w:szCs w:val="28"/>
              </w:rPr>
              <w:t xml:space="preserve"> - в составе сведений, указанных в пункте 26 Стандартов № 570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right="10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2435F3" w:rsidRPr="00516C4F" w:rsidRDefault="002435F3" w:rsidP="00780E83">
            <w:pPr>
              <w:ind w:left="58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«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2435F3" w:rsidRPr="00516C4F" w:rsidRDefault="002435F3" w:rsidP="00780E83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 xml:space="preserve">15, </w:t>
            </w: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26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течение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10 </w:t>
            </w:r>
            <w:r w:rsidRPr="00516C4F">
              <w:rPr>
                <w:b/>
                <w:i/>
                <w:sz w:val="28"/>
                <w:szCs w:val="28"/>
              </w:rPr>
              <w:t>календарных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момента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подачи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регулируемой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D5BC3" w:rsidRPr="00516C4F">
              <w:rPr>
                <w:rFonts w:eastAsia="Arial"/>
                <w:sz w:val="28"/>
                <w:szCs w:val="28"/>
              </w:rPr>
              <w:t xml:space="preserve">в орган регулирования </w:t>
            </w:r>
            <w:r w:rsidRPr="00516C4F">
              <w:rPr>
                <w:sz w:val="28"/>
                <w:szCs w:val="28"/>
              </w:rPr>
              <w:t>заявления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установлении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тарифов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сфере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теплоснабжения </w:t>
            </w:r>
            <w:r w:rsidR="00BF017B" w:rsidRPr="00516C4F">
              <w:rPr>
                <w:b/>
                <w:sz w:val="28"/>
                <w:szCs w:val="28"/>
              </w:rPr>
              <w:t>&lt;***&gt;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35F3" w:rsidRPr="00516C4F" w:rsidRDefault="002435F3" w:rsidP="00780E83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33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E832B8" w:rsidRPr="00516C4F" w:rsidTr="008774CA">
        <w:trPr>
          <w:trHeight w:val="114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D2FAB">
            <w:pPr>
              <w:ind w:right="9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предложении</w:t>
            </w:r>
            <w:r w:rsidRPr="00516C4F">
              <w:rPr>
                <w:rFonts w:eastAsia="Arial"/>
                <w:sz w:val="28"/>
                <w:szCs w:val="28"/>
              </w:rPr>
              <w:t xml:space="preserve">  </w:t>
            </w:r>
            <w:r w:rsidRPr="00516C4F">
              <w:rPr>
                <w:sz w:val="28"/>
                <w:szCs w:val="28"/>
              </w:rPr>
              <w:t>регулируемой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установлении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тарифов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сфере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теплоснабжения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на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очередной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расчетный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период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регулирования </w:t>
            </w:r>
            <w:r w:rsidR="00AD2FAB" w:rsidRPr="00516C4F">
              <w:rPr>
                <w:sz w:val="28"/>
                <w:szCs w:val="28"/>
              </w:rPr>
              <w:t xml:space="preserve">- </w:t>
            </w:r>
            <w:r w:rsidR="00AD2FAB" w:rsidRPr="00516C4F">
              <w:rPr>
                <w:i/>
                <w:sz w:val="28"/>
                <w:szCs w:val="28"/>
              </w:rPr>
              <w:t>в составе сведений, указанных в пункте 27 Стандартов № 570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right="10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E832B8" w:rsidRPr="00516C4F" w:rsidRDefault="00E832B8" w:rsidP="00AC4AEE">
            <w:pPr>
              <w:ind w:right="103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>«</w:t>
            </w:r>
            <w:r w:rsidRPr="00516C4F">
              <w:rPr>
                <w:sz w:val="28"/>
                <w:szCs w:val="28"/>
              </w:rPr>
              <w:t>к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</w:p>
          <w:p w:rsidR="00E832B8" w:rsidRPr="00516C4F" w:rsidRDefault="00E832B8" w:rsidP="00AC4AEE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rFonts w:eastAsia="Arial"/>
                <w:sz w:val="28"/>
                <w:szCs w:val="28"/>
              </w:rPr>
              <w:t xml:space="preserve">15, </w:t>
            </w: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27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В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течение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10 </w:t>
            </w:r>
            <w:r w:rsidRPr="00516C4F">
              <w:rPr>
                <w:b/>
                <w:i/>
                <w:sz w:val="28"/>
                <w:szCs w:val="28"/>
              </w:rPr>
              <w:t>календарных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момента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подачи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регулируемой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организацией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D5BC3" w:rsidRPr="00516C4F">
              <w:rPr>
                <w:rFonts w:eastAsia="Arial"/>
                <w:sz w:val="28"/>
                <w:szCs w:val="28"/>
              </w:rPr>
              <w:t>в орган регулирования</w:t>
            </w:r>
            <w:r w:rsidR="005D5BC3"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заявления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установлении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цен</w:t>
            </w:r>
            <w:r w:rsidRPr="00516C4F">
              <w:rPr>
                <w:rFonts w:eastAsia="Arial"/>
                <w:sz w:val="28"/>
                <w:szCs w:val="28"/>
              </w:rPr>
              <w:t xml:space="preserve"> (</w:t>
            </w:r>
            <w:r w:rsidRPr="00516C4F">
              <w:rPr>
                <w:sz w:val="28"/>
                <w:szCs w:val="28"/>
              </w:rPr>
              <w:t>тарифов</w:t>
            </w:r>
            <w:r w:rsidRPr="00516C4F">
              <w:rPr>
                <w:rFonts w:eastAsia="Arial"/>
                <w:sz w:val="28"/>
                <w:szCs w:val="28"/>
              </w:rPr>
              <w:t xml:space="preserve">) 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сфере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теплоснабжения </w:t>
            </w:r>
            <w:r w:rsidR="008C1022" w:rsidRPr="00516C4F">
              <w:rPr>
                <w:b/>
                <w:sz w:val="28"/>
                <w:szCs w:val="28"/>
              </w:rPr>
              <w:t>&lt;***&gt;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2B8" w:rsidRPr="00516C4F" w:rsidRDefault="00E832B8" w:rsidP="00AC4AEE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33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</w:tbl>
    <w:p w:rsidR="0075788A" w:rsidRPr="00516C4F" w:rsidRDefault="0075788A" w:rsidP="00237BB1">
      <w:pPr>
        <w:tabs>
          <w:tab w:val="left" w:pos="958"/>
        </w:tabs>
        <w:spacing w:line="238" w:lineRule="auto"/>
        <w:ind w:right="109" w:firstLine="709"/>
        <w:jc w:val="both"/>
        <w:rPr>
          <w:b/>
          <w:i/>
          <w:sz w:val="28"/>
          <w:szCs w:val="28"/>
        </w:rPr>
      </w:pPr>
      <w:r w:rsidRPr="00516C4F">
        <w:rPr>
          <w:b/>
          <w:i/>
          <w:sz w:val="28"/>
          <w:szCs w:val="28"/>
        </w:rPr>
        <w:t>Примечание.</w:t>
      </w:r>
    </w:p>
    <w:p w:rsidR="0075788A" w:rsidRPr="00516C4F" w:rsidRDefault="00F75FCD" w:rsidP="00FE368C">
      <w:pPr>
        <w:tabs>
          <w:tab w:val="left" w:pos="958"/>
        </w:tabs>
        <w:spacing w:line="238" w:lineRule="auto"/>
        <w:ind w:right="-10" w:firstLine="709"/>
        <w:jc w:val="both"/>
        <w:rPr>
          <w:sz w:val="28"/>
          <w:szCs w:val="28"/>
        </w:rPr>
      </w:pPr>
      <w:proofErr w:type="gramStart"/>
      <w:r w:rsidRPr="00516C4F">
        <w:rPr>
          <w:b/>
          <w:sz w:val="28"/>
          <w:szCs w:val="28"/>
        </w:rPr>
        <w:t>&lt;*&gt;</w:t>
      </w:r>
      <w:r w:rsidR="0075788A" w:rsidRPr="00516C4F">
        <w:rPr>
          <w:sz w:val="28"/>
          <w:szCs w:val="28"/>
        </w:rPr>
        <w:t>Согласно подпункту 5</w:t>
      </w:r>
      <w:r w:rsidR="003D4CB6" w:rsidRPr="00516C4F">
        <w:rPr>
          <w:sz w:val="28"/>
          <w:szCs w:val="28"/>
        </w:rPr>
        <w:t>.1</w:t>
      </w:r>
      <w:r w:rsidR="0075788A" w:rsidRPr="00516C4F">
        <w:rPr>
          <w:sz w:val="28"/>
          <w:szCs w:val="28"/>
        </w:rPr>
        <w:t xml:space="preserve"> пункта 1 статьи 23 Налогового кодекса Российской Федерации (часть первая) от 31.07.1998 № 146-ФЗ</w:t>
      </w:r>
      <w:r w:rsidR="009D205C" w:rsidRPr="00516C4F">
        <w:rPr>
          <w:sz w:val="28"/>
          <w:szCs w:val="28"/>
        </w:rPr>
        <w:t xml:space="preserve"> и</w:t>
      </w:r>
      <w:r w:rsidR="0075788A" w:rsidRPr="00516C4F">
        <w:rPr>
          <w:sz w:val="28"/>
          <w:szCs w:val="28"/>
        </w:rPr>
        <w:t xml:space="preserve"> стать</w:t>
      </w:r>
      <w:r w:rsidR="009D205C" w:rsidRPr="00516C4F">
        <w:rPr>
          <w:sz w:val="28"/>
          <w:szCs w:val="28"/>
        </w:rPr>
        <w:t>е</w:t>
      </w:r>
      <w:r w:rsidR="0075788A" w:rsidRPr="00516C4F">
        <w:rPr>
          <w:sz w:val="28"/>
          <w:szCs w:val="28"/>
        </w:rPr>
        <w:t xml:space="preserve"> 18 Федерального закона от 06.12.2011</w:t>
      </w:r>
      <w:r w:rsidR="0096678B" w:rsidRPr="00516C4F">
        <w:rPr>
          <w:sz w:val="28"/>
          <w:szCs w:val="28"/>
        </w:rPr>
        <w:t xml:space="preserve"> № </w:t>
      </w:r>
      <w:r w:rsidR="0075788A" w:rsidRPr="00516C4F">
        <w:rPr>
          <w:sz w:val="28"/>
          <w:szCs w:val="28"/>
        </w:rPr>
        <w:t>402-ФЗ «О бухгалтерском учете» организации, осуществляющие предпринимательскую деятельность,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  <w:proofErr w:type="gramEnd"/>
    </w:p>
    <w:p w:rsidR="0075788A" w:rsidRPr="00516C4F" w:rsidRDefault="0075788A" w:rsidP="00237BB1">
      <w:pPr>
        <w:spacing w:line="13" w:lineRule="exact"/>
        <w:ind w:right="-10" w:firstLine="709"/>
        <w:jc w:val="both"/>
        <w:rPr>
          <w:sz w:val="28"/>
          <w:szCs w:val="28"/>
        </w:rPr>
      </w:pPr>
    </w:p>
    <w:p w:rsidR="0075788A" w:rsidRPr="00516C4F" w:rsidRDefault="0075788A" w:rsidP="00237BB1">
      <w:pPr>
        <w:spacing w:line="14" w:lineRule="exact"/>
        <w:ind w:right="-10" w:firstLine="709"/>
        <w:jc w:val="both"/>
        <w:rPr>
          <w:sz w:val="28"/>
          <w:szCs w:val="28"/>
        </w:rPr>
      </w:pPr>
    </w:p>
    <w:p w:rsidR="0075788A" w:rsidRPr="00516C4F" w:rsidRDefault="008C1022" w:rsidP="00237BB1">
      <w:pPr>
        <w:ind w:right="-10" w:firstLine="709"/>
        <w:jc w:val="both"/>
        <w:rPr>
          <w:sz w:val="28"/>
          <w:szCs w:val="28"/>
        </w:rPr>
      </w:pPr>
      <w:r w:rsidRPr="00516C4F">
        <w:rPr>
          <w:b/>
          <w:sz w:val="28"/>
          <w:szCs w:val="28"/>
        </w:rPr>
        <w:t xml:space="preserve">&lt;**&gt; </w:t>
      </w:r>
      <w:r w:rsidR="0075788A" w:rsidRPr="00516C4F">
        <w:rPr>
          <w:sz w:val="28"/>
          <w:szCs w:val="28"/>
        </w:rPr>
        <w:t>Одним из принципов раскрытия информации является опубликование достоверной информации о деятельности регулируемой организации.</w:t>
      </w:r>
    </w:p>
    <w:p w:rsidR="0075788A" w:rsidRPr="00516C4F" w:rsidRDefault="0075788A" w:rsidP="00237BB1">
      <w:pPr>
        <w:ind w:right="-10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Таким образом, </w:t>
      </w:r>
      <w:r w:rsidR="00281218" w:rsidRPr="00516C4F">
        <w:rPr>
          <w:sz w:val="28"/>
          <w:szCs w:val="28"/>
        </w:rPr>
        <w:t xml:space="preserve">регулируемая </w:t>
      </w:r>
      <w:r w:rsidRPr="00516C4F">
        <w:rPr>
          <w:sz w:val="28"/>
          <w:szCs w:val="28"/>
        </w:rPr>
        <w:t>организация должна раскрыть информацию о выручке от регулируемо</w:t>
      </w:r>
      <w:r w:rsidR="00157C4E" w:rsidRPr="00516C4F">
        <w:rPr>
          <w:sz w:val="28"/>
          <w:szCs w:val="28"/>
        </w:rPr>
        <w:t>й</w:t>
      </w:r>
      <w:r w:rsidRPr="00516C4F">
        <w:rPr>
          <w:sz w:val="28"/>
          <w:szCs w:val="28"/>
        </w:rPr>
        <w:t xml:space="preserve"> деятельности с разбивкой по видам деятельности, себестоимости производимых товаров (оказываемых услуг) по регулируемому виду деятельности и других финансовых показателей за отчетный период год на </w:t>
      </w:r>
      <w:r w:rsidRPr="00516C4F">
        <w:rPr>
          <w:sz w:val="28"/>
          <w:szCs w:val="28"/>
        </w:rPr>
        <w:lastRenderedPageBreak/>
        <w:t>основании данных раздельного бухгалтерского учета по каждому регулируемому виду деятельности отдельно.</w:t>
      </w:r>
    </w:p>
    <w:p w:rsidR="0075788A" w:rsidRPr="00516C4F" w:rsidRDefault="0075788A" w:rsidP="00237BB1">
      <w:pPr>
        <w:spacing w:line="13" w:lineRule="exact"/>
        <w:ind w:right="-10" w:firstLine="709"/>
        <w:jc w:val="both"/>
        <w:rPr>
          <w:sz w:val="28"/>
          <w:szCs w:val="28"/>
        </w:rPr>
      </w:pPr>
    </w:p>
    <w:p w:rsidR="0075788A" w:rsidRPr="00516C4F" w:rsidRDefault="00773109" w:rsidP="00237BB1">
      <w:pPr>
        <w:spacing w:line="237" w:lineRule="auto"/>
        <w:ind w:right="-10" w:firstLine="709"/>
        <w:jc w:val="both"/>
        <w:rPr>
          <w:sz w:val="28"/>
          <w:szCs w:val="28"/>
        </w:rPr>
      </w:pPr>
      <w:r w:rsidRPr="00516C4F">
        <w:rPr>
          <w:b/>
          <w:sz w:val="28"/>
          <w:szCs w:val="28"/>
        </w:rPr>
        <w:t>&lt;**</w:t>
      </w:r>
      <w:r w:rsidR="008C1022" w:rsidRPr="00516C4F">
        <w:rPr>
          <w:b/>
          <w:sz w:val="28"/>
          <w:szCs w:val="28"/>
        </w:rPr>
        <w:t>*</w:t>
      </w:r>
      <w:r w:rsidRPr="00516C4F">
        <w:rPr>
          <w:b/>
          <w:sz w:val="28"/>
          <w:szCs w:val="28"/>
        </w:rPr>
        <w:t xml:space="preserve">&gt; </w:t>
      </w:r>
      <w:r w:rsidR="0075788A" w:rsidRPr="00516C4F">
        <w:rPr>
          <w:sz w:val="28"/>
          <w:szCs w:val="28"/>
        </w:rPr>
        <w:t>Опубликованная информация о предложении регулируемой организации об установлении тарифов в сфере теплоснабжения на очередной период регулирования должна соответствовать заявлению об установлении тарифов, направленному в орган регулирования, расчетным материалам и обосновывающим документам.</w:t>
      </w:r>
      <w:r w:rsidR="00DC64FE" w:rsidRPr="00516C4F">
        <w:rPr>
          <w:sz w:val="28"/>
          <w:szCs w:val="28"/>
        </w:rPr>
        <w:t xml:space="preserve"> </w:t>
      </w:r>
      <w:bookmarkStart w:id="10" w:name="page9"/>
      <w:bookmarkEnd w:id="10"/>
      <w:r w:rsidR="00F25179" w:rsidRPr="00516C4F">
        <w:rPr>
          <w:sz w:val="28"/>
          <w:szCs w:val="28"/>
        </w:rPr>
        <w:t>О</w:t>
      </w:r>
      <w:r w:rsidR="0075788A" w:rsidRPr="00516C4F">
        <w:rPr>
          <w:sz w:val="28"/>
          <w:szCs w:val="28"/>
        </w:rPr>
        <w:t xml:space="preserve">дной </w:t>
      </w:r>
      <w:r w:rsidR="00F25179" w:rsidRPr="00516C4F">
        <w:rPr>
          <w:sz w:val="28"/>
          <w:szCs w:val="28"/>
        </w:rPr>
        <w:t xml:space="preserve">из </w:t>
      </w:r>
      <w:r w:rsidR="0075788A" w:rsidRPr="00516C4F">
        <w:rPr>
          <w:sz w:val="28"/>
          <w:szCs w:val="28"/>
        </w:rPr>
        <w:t>типов</w:t>
      </w:r>
      <w:r w:rsidR="00F25179" w:rsidRPr="00516C4F">
        <w:rPr>
          <w:sz w:val="28"/>
          <w:szCs w:val="28"/>
        </w:rPr>
        <w:t>ых</w:t>
      </w:r>
      <w:r w:rsidR="0075788A" w:rsidRPr="00516C4F">
        <w:rPr>
          <w:sz w:val="28"/>
          <w:szCs w:val="28"/>
        </w:rPr>
        <w:t xml:space="preserve"> ошиб</w:t>
      </w:r>
      <w:r w:rsidR="00F25179" w:rsidRPr="00516C4F">
        <w:rPr>
          <w:sz w:val="28"/>
          <w:szCs w:val="28"/>
        </w:rPr>
        <w:t>о</w:t>
      </w:r>
      <w:r w:rsidR="0075788A" w:rsidRPr="00516C4F">
        <w:rPr>
          <w:sz w:val="28"/>
          <w:szCs w:val="28"/>
        </w:rPr>
        <w:t>к является нарушение сроков опубликования информации</w:t>
      </w:r>
      <w:r w:rsidR="00F25179" w:rsidRPr="00516C4F">
        <w:rPr>
          <w:sz w:val="28"/>
          <w:szCs w:val="28"/>
        </w:rPr>
        <w:t xml:space="preserve"> в ФГИС ЕИАС</w:t>
      </w:r>
      <w:r w:rsidR="0075788A" w:rsidRPr="00516C4F">
        <w:rPr>
          <w:sz w:val="28"/>
          <w:szCs w:val="28"/>
        </w:rPr>
        <w:t xml:space="preserve"> в случае изменений в ранее раскрытой информации.</w:t>
      </w:r>
    </w:p>
    <w:p w:rsidR="0075788A" w:rsidRPr="00516C4F" w:rsidRDefault="00997321" w:rsidP="00237BB1">
      <w:pPr>
        <w:tabs>
          <w:tab w:val="left" w:pos="1166"/>
        </w:tabs>
        <w:ind w:right="-10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В </w:t>
      </w:r>
      <w:r w:rsidR="0075788A" w:rsidRPr="00516C4F">
        <w:rPr>
          <w:sz w:val="28"/>
          <w:szCs w:val="28"/>
        </w:rPr>
        <w:t xml:space="preserve">соответствии с подпунктом «а» пункта 12 Стандартов № 570, в случае если в раскрываемой </w:t>
      </w:r>
      <w:r w:rsidR="0016192E" w:rsidRPr="00516C4F">
        <w:rPr>
          <w:sz w:val="28"/>
          <w:szCs w:val="28"/>
        </w:rPr>
        <w:t xml:space="preserve">в ФГИС ЕИАС </w:t>
      </w:r>
      <w:r w:rsidR="0075788A" w:rsidRPr="00516C4F">
        <w:rPr>
          <w:sz w:val="28"/>
          <w:szCs w:val="28"/>
        </w:rPr>
        <w:t xml:space="preserve">информации произошли изменения, сведения об этих изменениях подлежат опубликованию </w:t>
      </w:r>
      <w:r w:rsidR="00F55C10" w:rsidRPr="00516C4F">
        <w:rPr>
          <w:sz w:val="28"/>
          <w:szCs w:val="28"/>
        </w:rPr>
        <w:t>в ФГИС ЕИАС</w:t>
      </w:r>
      <w:r w:rsidR="0075788A" w:rsidRPr="00516C4F">
        <w:rPr>
          <w:sz w:val="28"/>
          <w:szCs w:val="28"/>
        </w:rPr>
        <w:t xml:space="preserve"> не позднее 10 календарных дней со дня изменения </w:t>
      </w:r>
      <w:r w:rsidR="00F55C10" w:rsidRPr="00516C4F">
        <w:rPr>
          <w:sz w:val="28"/>
          <w:szCs w:val="28"/>
        </w:rPr>
        <w:t xml:space="preserve">такой </w:t>
      </w:r>
      <w:r w:rsidR="0075788A" w:rsidRPr="00516C4F">
        <w:rPr>
          <w:sz w:val="28"/>
          <w:szCs w:val="28"/>
        </w:rPr>
        <w:t>информации (дня принятия соответствующего решения).</w:t>
      </w:r>
    </w:p>
    <w:p w:rsidR="004B1E34" w:rsidRPr="00516C4F" w:rsidRDefault="00653ACD" w:rsidP="00237BB1">
      <w:pPr>
        <w:ind w:right="-10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Таким образом, </w:t>
      </w:r>
      <w:r w:rsidR="004F2097" w:rsidRPr="00516C4F">
        <w:rPr>
          <w:sz w:val="28"/>
          <w:szCs w:val="28"/>
        </w:rPr>
        <w:t xml:space="preserve">регулируемой организацией </w:t>
      </w:r>
      <w:r w:rsidRPr="00516C4F">
        <w:rPr>
          <w:sz w:val="28"/>
          <w:szCs w:val="28"/>
        </w:rPr>
        <w:t>в вышеуказанный срок должна раскрываться</w:t>
      </w:r>
      <w:r w:rsidR="004B1E34" w:rsidRPr="00516C4F">
        <w:rPr>
          <w:sz w:val="28"/>
          <w:szCs w:val="28"/>
        </w:rPr>
        <w:t xml:space="preserve"> </w:t>
      </w:r>
      <w:r w:rsidRPr="00516C4F">
        <w:rPr>
          <w:sz w:val="28"/>
          <w:szCs w:val="28"/>
        </w:rPr>
        <w:t xml:space="preserve">в ФГИС ЕИАС </w:t>
      </w:r>
      <w:r w:rsidR="002C7A83" w:rsidRPr="00516C4F">
        <w:rPr>
          <w:sz w:val="28"/>
          <w:szCs w:val="28"/>
        </w:rPr>
        <w:t>любая информация об изменении уже размещенной</w:t>
      </w:r>
      <w:r w:rsidR="00DB303D" w:rsidRPr="00516C4F">
        <w:rPr>
          <w:sz w:val="28"/>
          <w:szCs w:val="28"/>
        </w:rPr>
        <w:t xml:space="preserve"> в системе</w:t>
      </w:r>
      <w:r w:rsidR="002C7A83" w:rsidRPr="00516C4F">
        <w:rPr>
          <w:sz w:val="28"/>
          <w:szCs w:val="28"/>
        </w:rPr>
        <w:t xml:space="preserve">, </w:t>
      </w:r>
      <w:r w:rsidR="004B1E34" w:rsidRPr="00516C4F">
        <w:rPr>
          <w:sz w:val="28"/>
          <w:szCs w:val="28"/>
        </w:rPr>
        <w:t xml:space="preserve">в том числе </w:t>
      </w:r>
      <w:r w:rsidR="0075788A" w:rsidRPr="00516C4F">
        <w:rPr>
          <w:sz w:val="28"/>
          <w:szCs w:val="28"/>
        </w:rPr>
        <w:t>в случаях:</w:t>
      </w:r>
      <w:r w:rsidR="00F77612" w:rsidRPr="00516C4F">
        <w:rPr>
          <w:sz w:val="28"/>
          <w:szCs w:val="28"/>
        </w:rPr>
        <w:t xml:space="preserve"> </w:t>
      </w:r>
    </w:p>
    <w:p w:rsidR="004B1E34" w:rsidRPr="00516C4F" w:rsidRDefault="0075788A" w:rsidP="00237BB1">
      <w:pPr>
        <w:ind w:right="-10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представления в орган регулирования (департамент) заявления на корректировку </w:t>
      </w:r>
      <w:r w:rsidR="00360FB5" w:rsidRPr="00516C4F">
        <w:rPr>
          <w:sz w:val="28"/>
          <w:szCs w:val="28"/>
        </w:rPr>
        <w:t xml:space="preserve">установленных </w:t>
      </w:r>
      <w:r w:rsidRPr="00516C4F">
        <w:rPr>
          <w:sz w:val="28"/>
          <w:szCs w:val="28"/>
        </w:rPr>
        <w:t>тариф</w:t>
      </w:r>
      <w:r w:rsidR="009A3361" w:rsidRPr="00516C4F">
        <w:rPr>
          <w:sz w:val="28"/>
          <w:szCs w:val="28"/>
        </w:rPr>
        <w:t>ов</w:t>
      </w:r>
      <w:r w:rsidRPr="00516C4F">
        <w:rPr>
          <w:sz w:val="28"/>
          <w:szCs w:val="28"/>
        </w:rPr>
        <w:t xml:space="preserve"> </w:t>
      </w:r>
      <w:r w:rsidR="009A3361" w:rsidRPr="00516C4F">
        <w:rPr>
          <w:sz w:val="28"/>
          <w:szCs w:val="28"/>
        </w:rPr>
        <w:t>в сфере теплоснабжения (</w:t>
      </w:r>
      <w:r w:rsidRPr="00516C4F">
        <w:rPr>
          <w:sz w:val="28"/>
          <w:szCs w:val="28"/>
        </w:rPr>
        <w:t>при долгосрочном тарифном регулировании</w:t>
      </w:r>
      <w:r w:rsidR="009A3361" w:rsidRPr="00516C4F">
        <w:rPr>
          <w:sz w:val="28"/>
          <w:szCs w:val="28"/>
        </w:rPr>
        <w:t>)</w:t>
      </w:r>
      <w:r w:rsidR="00F77612" w:rsidRPr="00516C4F">
        <w:rPr>
          <w:sz w:val="28"/>
          <w:szCs w:val="28"/>
        </w:rPr>
        <w:t xml:space="preserve">; </w:t>
      </w:r>
    </w:p>
    <w:p w:rsidR="004B1E34" w:rsidRPr="00516C4F" w:rsidRDefault="0075788A" w:rsidP="00237BB1">
      <w:pPr>
        <w:ind w:right="-10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внесения изменений в </w:t>
      </w:r>
      <w:r w:rsidR="00F77612" w:rsidRPr="00516C4F">
        <w:rPr>
          <w:sz w:val="28"/>
          <w:szCs w:val="28"/>
        </w:rPr>
        <w:t xml:space="preserve">приказы </w:t>
      </w:r>
      <w:r w:rsidRPr="00516C4F">
        <w:rPr>
          <w:sz w:val="28"/>
          <w:szCs w:val="28"/>
        </w:rPr>
        <w:t>департамента об установлении тарифов</w:t>
      </w:r>
      <w:r w:rsidR="00FB2694" w:rsidRPr="00516C4F">
        <w:rPr>
          <w:sz w:val="28"/>
          <w:szCs w:val="28"/>
        </w:rPr>
        <w:t xml:space="preserve"> в сфере теплоснабжения</w:t>
      </w:r>
      <w:r w:rsidR="00F77612" w:rsidRPr="00516C4F">
        <w:rPr>
          <w:sz w:val="28"/>
          <w:szCs w:val="28"/>
        </w:rPr>
        <w:t xml:space="preserve">; </w:t>
      </w:r>
    </w:p>
    <w:p w:rsidR="004B1E34" w:rsidRPr="00516C4F" w:rsidRDefault="0075788A" w:rsidP="00237BB1">
      <w:pPr>
        <w:ind w:right="-10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представления в орган регулирования (департамент) новых </w:t>
      </w:r>
      <w:r w:rsidR="004B1E34" w:rsidRPr="00516C4F">
        <w:rPr>
          <w:sz w:val="28"/>
          <w:szCs w:val="28"/>
        </w:rPr>
        <w:t xml:space="preserve">(уточняющих) </w:t>
      </w:r>
      <w:r w:rsidRPr="00516C4F">
        <w:rPr>
          <w:sz w:val="28"/>
          <w:szCs w:val="28"/>
        </w:rPr>
        <w:t>расчетных материалов после подачи первоначального заявления об установлени</w:t>
      </w:r>
      <w:r w:rsidR="00F77612" w:rsidRPr="00516C4F">
        <w:rPr>
          <w:sz w:val="28"/>
          <w:szCs w:val="28"/>
        </w:rPr>
        <w:t>и</w:t>
      </w:r>
      <w:r w:rsidRPr="00516C4F">
        <w:rPr>
          <w:sz w:val="28"/>
          <w:szCs w:val="28"/>
        </w:rPr>
        <w:t xml:space="preserve"> </w:t>
      </w:r>
      <w:r w:rsidR="004B1E34" w:rsidRPr="00516C4F">
        <w:rPr>
          <w:sz w:val="28"/>
          <w:szCs w:val="28"/>
        </w:rPr>
        <w:t xml:space="preserve">(корректировке) </w:t>
      </w:r>
      <w:r w:rsidRPr="00516C4F">
        <w:rPr>
          <w:sz w:val="28"/>
          <w:szCs w:val="28"/>
        </w:rPr>
        <w:t>тарифов</w:t>
      </w:r>
      <w:r w:rsidR="004B1E34" w:rsidRPr="00516C4F">
        <w:rPr>
          <w:sz w:val="28"/>
          <w:szCs w:val="28"/>
        </w:rPr>
        <w:t xml:space="preserve"> в сфере теплоснабжения</w:t>
      </w:r>
      <w:r w:rsidR="00F77612" w:rsidRPr="00516C4F">
        <w:rPr>
          <w:sz w:val="28"/>
          <w:szCs w:val="28"/>
        </w:rPr>
        <w:t xml:space="preserve">; </w:t>
      </w:r>
    </w:p>
    <w:p w:rsidR="004B1E34" w:rsidRPr="00516C4F" w:rsidRDefault="0075788A" w:rsidP="00237BB1">
      <w:pPr>
        <w:ind w:right="-10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внесения изменений в инвестиционную программу</w:t>
      </w:r>
      <w:r w:rsidR="004B1E34" w:rsidRPr="00516C4F">
        <w:rPr>
          <w:sz w:val="28"/>
          <w:szCs w:val="28"/>
        </w:rPr>
        <w:t xml:space="preserve"> регулируемой организации</w:t>
      </w:r>
      <w:r w:rsidR="00F77612" w:rsidRPr="00516C4F">
        <w:rPr>
          <w:sz w:val="28"/>
          <w:szCs w:val="28"/>
        </w:rPr>
        <w:t xml:space="preserve">; </w:t>
      </w:r>
    </w:p>
    <w:p w:rsidR="0075788A" w:rsidRPr="00516C4F" w:rsidRDefault="0075788A" w:rsidP="00237BB1">
      <w:pPr>
        <w:ind w:right="-10"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изменени</w:t>
      </w:r>
      <w:r w:rsidR="00F77612" w:rsidRPr="00516C4F">
        <w:rPr>
          <w:sz w:val="28"/>
          <w:szCs w:val="28"/>
        </w:rPr>
        <w:t>я</w:t>
      </w:r>
      <w:r w:rsidRPr="00516C4F">
        <w:rPr>
          <w:sz w:val="28"/>
          <w:szCs w:val="28"/>
        </w:rPr>
        <w:t xml:space="preserve"> сведений о</w:t>
      </w:r>
      <w:r w:rsidR="00F77612" w:rsidRPr="00516C4F">
        <w:rPr>
          <w:sz w:val="28"/>
          <w:szCs w:val="28"/>
        </w:rPr>
        <w:t xml:space="preserve"> регулируемой </w:t>
      </w:r>
      <w:r w:rsidRPr="00516C4F">
        <w:rPr>
          <w:sz w:val="28"/>
          <w:szCs w:val="28"/>
        </w:rPr>
        <w:t>организации.</w:t>
      </w:r>
    </w:p>
    <w:p w:rsidR="0086247F" w:rsidRPr="00516C4F" w:rsidRDefault="0086247F" w:rsidP="008E2053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</w:p>
    <w:p w:rsidR="00535C9E" w:rsidRPr="00516C4F" w:rsidRDefault="008E2053" w:rsidP="008E2053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516C4F">
        <w:rPr>
          <w:i/>
          <w:sz w:val="28"/>
          <w:szCs w:val="28"/>
        </w:rPr>
        <w:t>Состав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информации</w:t>
      </w:r>
      <w:r w:rsidRPr="00516C4F">
        <w:rPr>
          <w:rFonts w:eastAsia="Arial"/>
          <w:i/>
          <w:sz w:val="28"/>
          <w:szCs w:val="28"/>
        </w:rPr>
        <w:t xml:space="preserve">, подлежащей раскрытию </w:t>
      </w:r>
      <w:r w:rsidRPr="00516C4F">
        <w:rPr>
          <w:i/>
          <w:sz w:val="28"/>
          <w:szCs w:val="28"/>
        </w:rPr>
        <w:t xml:space="preserve">едиными теплоснабжающими организациями, теплоснабжающими организациями и </w:t>
      </w:r>
      <w:proofErr w:type="spellStart"/>
      <w:r w:rsidRPr="00516C4F">
        <w:rPr>
          <w:i/>
          <w:sz w:val="28"/>
          <w:szCs w:val="28"/>
        </w:rPr>
        <w:t>теплосетевыми</w:t>
      </w:r>
      <w:proofErr w:type="spellEnd"/>
      <w:r w:rsidRPr="00516C4F">
        <w:rPr>
          <w:i/>
          <w:sz w:val="28"/>
          <w:szCs w:val="28"/>
        </w:rPr>
        <w:t xml:space="preserve"> организации </w:t>
      </w:r>
      <w:r w:rsidRPr="00516C4F">
        <w:rPr>
          <w:b/>
          <w:i/>
          <w:sz w:val="28"/>
          <w:szCs w:val="28"/>
          <w:u w:val="single"/>
        </w:rPr>
        <w:t>в ценовых зонах теплосна</w:t>
      </w:r>
      <w:r w:rsidRPr="00516C4F">
        <w:rPr>
          <w:b/>
          <w:i/>
          <w:sz w:val="28"/>
          <w:szCs w:val="28"/>
        </w:rPr>
        <w:t>бжени</w:t>
      </w:r>
      <w:r w:rsidRPr="00516C4F">
        <w:rPr>
          <w:i/>
          <w:sz w:val="28"/>
          <w:szCs w:val="28"/>
        </w:rPr>
        <w:t>я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в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соответствии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со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Стандартами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№</w:t>
      </w:r>
      <w:r w:rsidRPr="00516C4F">
        <w:rPr>
          <w:rFonts w:eastAsia="Arial"/>
          <w:i/>
          <w:sz w:val="28"/>
          <w:szCs w:val="28"/>
        </w:rPr>
        <w:t xml:space="preserve"> 570, а также </w:t>
      </w:r>
      <w:r w:rsidRPr="00516C4F">
        <w:rPr>
          <w:i/>
          <w:sz w:val="28"/>
          <w:szCs w:val="28"/>
        </w:rPr>
        <w:t>сроки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и</w:t>
      </w:r>
      <w:r w:rsidRPr="00516C4F">
        <w:rPr>
          <w:rFonts w:eastAsia="Arial"/>
          <w:i/>
          <w:sz w:val="28"/>
          <w:szCs w:val="28"/>
        </w:rPr>
        <w:t xml:space="preserve"> </w:t>
      </w:r>
      <w:r w:rsidRPr="00516C4F">
        <w:rPr>
          <w:i/>
          <w:sz w:val="28"/>
          <w:szCs w:val="28"/>
        </w:rPr>
        <w:t>периодичность</w:t>
      </w:r>
      <w:r w:rsidRPr="00516C4F">
        <w:rPr>
          <w:rFonts w:eastAsia="Arial"/>
          <w:i/>
          <w:sz w:val="28"/>
          <w:szCs w:val="28"/>
        </w:rPr>
        <w:t xml:space="preserve"> ее </w:t>
      </w:r>
      <w:r w:rsidRPr="00516C4F">
        <w:rPr>
          <w:i/>
          <w:sz w:val="28"/>
          <w:szCs w:val="28"/>
        </w:rPr>
        <w:t>раскрытия</w:t>
      </w:r>
    </w:p>
    <w:tbl>
      <w:tblPr>
        <w:tblW w:w="10180" w:type="dxa"/>
        <w:tblInd w:w="-1" w:type="dxa"/>
        <w:tblLayout w:type="fixed"/>
        <w:tblCellMar>
          <w:top w:w="56" w:type="dxa"/>
          <w:left w:w="114" w:type="dxa"/>
          <w:right w:w="11" w:type="dxa"/>
        </w:tblCellMar>
        <w:tblLook w:val="04A0" w:firstRow="1" w:lastRow="0" w:firstColumn="1" w:lastColumn="0" w:noHBand="0" w:noVBand="1"/>
      </w:tblPr>
      <w:tblGrid>
        <w:gridCol w:w="3574"/>
        <w:gridCol w:w="1503"/>
        <w:gridCol w:w="3685"/>
        <w:gridCol w:w="404"/>
        <w:gridCol w:w="1014"/>
      </w:tblGrid>
      <w:tr w:rsidR="008E2053" w:rsidRPr="00516C4F" w:rsidTr="006C0D70">
        <w:trPr>
          <w:trHeight w:val="319"/>
        </w:trPr>
        <w:tc>
          <w:tcPr>
            <w:tcW w:w="5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8E2053" w:rsidP="00010044">
            <w:pPr>
              <w:ind w:right="99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Раскрываемая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информация</w:t>
            </w:r>
          </w:p>
        </w:tc>
        <w:tc>
          <w:tcPr>
            <w:tcW w:w="5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8E2053" w:rsidP="00010044">
            <w:pPr>
              <w:ind w:right="103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Сроки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раскрытия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</w:p>
        </w:tc>
      </w:tr>
      <w:tr w:rsidR="008E2053" w:rsidRPr="00516C4F" w:rsidTr="006C0D70">
        <w:trPr>
          <w:trHeight w:val="317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8E2053" w:rsidP="00010044">
            <w:pPr>
              <w:ind w:right="100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Состав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информации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8E2053" w:rsidP="00010044">
            <w:pPr>
              <w:ind w:left="4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Основание</w:t>
            </w:r>
            <w:r w:rsidR="00B371E0" w:rsidRPr="00516C4F">
              <w:rPr>
                <w:sz w:val="28"/>
                <w:szCs w:val="28"/>
              </w:rPr>
              <w:t xml:space="preserve"> (положение Стандартов № 570)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8E2053" w:rsidP="00010044">
            <w:pPr>
              <w:ind w:right="9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Установленный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срок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8E2053" w:rsidP="006C0D70">
            <w:pPr>
              <w:ind w:lef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Основание</w:t>
            </w:r>
            <w:r w:rsidR="006C0D70" w:rsidRPr="00516C4F">
              <w:rPr>
                <w:sz w:val="28"/>
                <w:szCs w:val="28"/>
              </w:rPr>
              <w:t xml:space="preserve"> (положение Стандартов № 570)</w:t>
            </w:r>
          </w:p>
        </w:tc>
      </w:tr>
      <w:tr w:rsidR="001B4F3E" w:rsidRPr="00516C4F" w:rsidTr="006C0D70">
        <w:trPr>
          <w:trHeight w:val="292"/>
        </w:trPr>
        <w:tc>
          <w:tcPr>
            <w:tcW w:w="10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4F3E" w:rsidRPr="00516C4F" w:rsidRDefault="001B4F3E" w:rsidP="00F34108">
            <w:pPr>
              <w:ind w:left="29"/>
              <w:jc w:val="center"/>
              <w:rPr>
                <w:b/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t>Единая теплоснабжающая организация</w:t>
            </w:r>
            <w:r w:rsidR="00E37851" w:rsidRPr="00516C4F">
              <w:rPr>
                <w:b/>
                <w:sz w:val="28"/>
                <w:szCs w:val="28"/>
              </w:rPr>
              <w:t xml:space="preserve"> </w:t>
            </w:r>
            <w:r w:rsidR="00F34108" w:rsidRPr="00516C4F">
              <w:rPr>
                <w:b/>
                <w:sz w:val="28"/>
                <w:szCs w:val="28"/>
              </w:rPr>
              <w:t xml:space="preserve"> </w:t>
            </w:r>
            <w:r w:rsidR="00E37851" w:rsidRPr="00516C4F">
              <w:rPr>
                <w:b/>
                <w:sz w:val="28"/>
                <w:szCs w:val="28"/>
              </w:rPr>
              <w:t>в ценовой зоне теплоснабжения</w:t>
            </w:r>
            <w:r w:rsidR="00F34108" w:rsidRPr="00516C4F">
              <w:rPr>
                <w:b/>
                <w:sz w:val="28"/>
                <w:szCs w:val="28"/>
              </w:rPr>
              <w:t xml:space="preserve"> (</w:t>
            </w:r>
            <w:r w:rsidR="00F34108" w:rsidRPr="00516C4F">
              <w:rPr>
                <w:b/>
                <w:i/>
                <w:sz w:val="28"/>
                <w:szCs w:val="28"/>
              </w:rPr>
              <w:t>далее – ЕТО</w:t>
            </w:r>
            <w:r w:rsidR="00F34108" w:rsidRPr="00516C4F">
              <w:rPr>
                <w:b/>
                <w:sz w:val="28"/>
                <w:szCs w:val="28"/>
              </w:rPr>
              <w:t>)</w:t>
            </w:r>
          </w:p>
        </w:tc>
      </w:tr>
      <w:tr w:rsidR="008E2053" w:rsidRPr="00516C4F" w:rsidTr="006C0D70">
        <w:trPr>
          <w:trHeight w:val="732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7FBF" w:rsidRPr="00516C4F" w:rsidRDefault="008E2053" w:rsidP="003D7FBF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Общая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информация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F34108" w:rsidRPr="00516C4F">
              <w:rPr>
                <w:sz w:val="28"/>
                <w:szCs w:val="28"/>
              </w:rPr>
              <w:t>ЕТО</w:t>
            </w:r>
            <w:r w:rsidRPr="00516C4F">
              <w:rPr>
                <w:sz w:val="28"/>
                <w:szCs w:val="28"/>
              </w:rPr>
              <w:t xml:space="preserve"> </w:t>
            </w:r>
            <w:r w:rsidR="00D87B10" w:rsidRPr="00516C4F">
              <w:rPr>
                <w:sz w:val="28"/>
                <w:szCs w:val="28"/>
              </w:rPr>
              <w:t xml:space="preserve">(в том числе вновь </w:t>
            </w:r>
            <w:r w:rsidR="00D87B10" w:rsidRPr="00516C4F">
              <w:rPr>
                <w:sz w:val="28"/>
                <w:szCs w:val="28"/>
              </w:rPr>
              <w:lastRenderedPageBreak/>
              <w:t>созданной)</w:t>
            </w:r>
            <w:r w:rsidR="003D7FBF" w:rsidRPr="00516C4F">
              <w:rPr>
                <w:sz w:val="28"/>
                <w:szCs w:val="28"/>
              </w:rPr>
              <w:t xml:space="preserve"> – </w:t>
            </w:r>
            <w:r w:rsidR="003D7FBF" w:rsidRPr="00516C4F">
              <w:rPr>
                <w:i/>
                <w:sz w:val="28"/>
                <w:szCs w:val="28"/>
              </w:rPr>
              <w:t>в составе сведений:</w:t>
            </w:r>
            <w:proofErr w:type="gramEnd"/>
          </w:p>
          <w:p w:rsidR="003D7FBF" w:rsidRPr="00516C4F" w:rsidRDefault="003D7FBF" w:rsidP="003D7FBF">
            <w:pPr>
              <w:jc w:val="both"/>
              <w:rPr>
                <w:i/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-указанных в пункте 18</w:t>
            </w:r>
            <w:r w:rsidR="0046706C" w:rsidRPr="00516C4F">
              <w:rPr>
                <w:i/>
                <w:sz w:val="28"/>
                <w:szCs w:val="28"/>
              </w:rPr>
              <w:t xml:space="preserve"> Стандартов № 570</w:t>
            </w:r>
            <w:r w:rsidRPr="00516C4F">
              <w:rPr>
                <w:i/>
                <w:sz w:val="28"/>
                <w:szCs w:val="28"/>
              </w:rPr>
              <w:t xml:space="preserve">, </w:t>
            </w:r>
          </w:p>
          <w:p w:rsidR="008E2053" w:rsidRPr="00516C4F" w:rsidRDefault="003D7FBF" w:rsidP="00830EEE">
            <w:pPr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-о присвоении статуса ЕТО (наименование органа, принявшего решение о присвоении статуса ЕТО, дата и номер решения)</w:t>
            </w:r>
            <w:r w:rsidR="00920CD1" w:rsidRPr="00516C4F">
              <w:rPr>
                <w:i/>
                <w:sz w:val="28"/>
                <w:szCs w:val="28"/>
              </w:rPr>
              <w:t xml:space="preserve"> и границах зоны (зон) ее деятельности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8E2053" w:rsidP="00871A38">
            <w:pPr>
              <w:ind w:right="10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lastRenderedPageBreak/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5B2C80" w:rsidRPr="00516C4F">
              <w:rPr>
                <w:rFonts w:eastAsia="Arial"/>
                <w:sz w:val="28"/>
                <w:szCs w:val="28"/>
              </w:rPr>
              <w:t>33(1)</w:t>
            </w:r>
            <w:r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1D34D3" w:rsidRPr="00516C4F">
              <w:rPr>
                <w:sz w:val="28"/>
                <w:szCs w:val="28"/>
              </w:rPr>
              <w:t>пункт</w:t>
            </w:r>
            <w:r w:rsidR="001D34D3" w:rsidRPr="00516C4F">
              <w:rPr>
                <w:rFonts w:eastAsia="Arial"/>
                <w:sz w:val="28"/>
                <w:szCs w:val="28"/>
              </w:rPr>
              <w:t xml:space="preserve"> 33(2)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2149" w:rsidRPr="00516C4F" w:rsidRDefault="004A2149" w:rsidP="00536062">
            <w:pPr>
              <w:tabs>
                <w:tab w:val="left" w:pos="393"/>
              </w:tabs>
              <w:ind w:firstLine="573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В течение</w:t>
            </w:r>
            <w:r w:rsidR="008E2053" w:rsidRPr="00516C4F">
              <w:rPr>
                <w:rFonts w:eastAsia="Arial"/>
                <w:sz w:val="28"/>
                <w:szCs w:val="28"/>
              </w:rPr>
              <w:t xml:space="preserve"> 30 </w:t>
            </w:r>
            <w:r w:rsidR="008E2053" w:rsidRPr="00516C4F">
              <w:rPr>
                <w:sz w:val="28"/>
                <w:szCs w:val="28"/>
              </w:rPr>
              <w:t>календарных</w:t>
            </w:r>
            <w:r w:rsidR="008E2053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E2053" w:rsidRPr="00516C4F">
              <w:rPr>
                <w:sz w:val="28"/>
                <w:szCs w:val="28"/>
              </w:rPr>
              <w:t>дней</w:t>
            </w:r>
            <w:r w:rsidRPr="00516C4F">
              <w:rPr>
                <w:sz w:val="28"/>
                <w:szCs w:val="28"/>
              </w:rPr>
              <w:t>:</w:t>
            </w:r>
          </w:p>
          <w:p w:rsidR="00536062" w:rsidRPr="00516C4F" w:rsidRDefault="00536062" w:rsidP="00536062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-со дня внесения записи о государственной регистрации </w:t>
            </w:r>
            <w:r w:rsidR="00AB288D" w:rsidRPr="00516C4F">
              <w:rPr>
                <w:sz w:val="28"/>
                <w:szCs w:val="28"/>
              </w:rPr>
              <w:t>ЕТО</w:t>
            </w:r>
            <w:r w:rsidRPr="00516C4F">
              <w:rPr>
                <w:sz w:val="28"/>
                <w:szCs w:val="28"/>
              </w:rPr>
              <w:t xml:space="preserve"> в Едином государственном реестре юридических лиц, записи о государственной регистрации изменений </w:t>
            </w:r>
            <w:r w:rsidR="00783CCF" w:rsidRPr="00516C4F">
              <w:rPr>
                <w:sz w:val="28"/>
                <w:szCs w:val="28"/>
              </w:rPr>
              <w:t xml:space="preserve">сведений о ЕТО </w:t>
            </w:r>
            <w:r w:rsidRPr="00516C4F">
              <w:rPr>
                <w:sz w:val="28"/>
                <w:szCs w:val="28"/>
              </w:rPr>
              <w:t>в Единый государственный реестр юридических лиц;</w:t>
            </w:r>
          </w:p>
          <w:p w:rsidR="00536062" w:rsidRPr="00516C4F" w:rsidRDefault="00536062" w:rsidP="00536062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-со дня присвоения статуса </w:t>
            </w:r>
            <w:r w:rsidR="00F04E20" w:rsidRPr="00516C4F">
              <w:rPr>
                <w:sz w:val="28"/>
                <w:szCs w:val="28"/>
              </w:rPr>
              <w:t>ЕТО</w:t>
            </w:r>
            <w:r w:rsidRPr="00516C4F">
              <w:rPr>
                <w:sz w:val="28"/>
                <w:szCs w:val="28"/>
              </w:rPr>
              <w:t>;</w:t>
            </w:r>
          </w:p>
          <w:p w:rsidR="008E2053" w:rsidRPr="00516C4F" w:rsidRDefault="00536062" w:rsidP="003E213E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-со дня изменения сведений, указанных в пункт</w:t>
            </w:r>
            <w:r w:rsidR="003E213E" w:rsidRPr="00516C4F">
              <w:rPr>
                <w:sz w:val="28"/>
                <w:szCs w:val="28"/>
              </w:rPr>
              <w:t>ах 18 и</w:t>
            </w:r>
            <w:r w:rsidRPr="00516C4F">
              <w:rPr>
                <w:sz w:val="28"/>
                <w:szCs w:val="28"/>
              </w:rPr>
              <w:t xml:space="preserve"> 33(2)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8E2053" w:rsidP="00871A38">
            <w:pPr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871A38" w:rsidRPr="00516C4F">
              <w:rPr>
                <w:rFonts w:eastAsia="Arial"/>
                <w:sz w:val="28"/>
                <w:szCs w:val="28"/>
              </w:rPr>
              <w:t>33</w:t>
            </w:r>
            <w:r w:rsidRPr="00516C4F">
              <w:rPr>
                <w:rFonts w:eastAsia="Arial"/>
                <w:sz w:val="28"/>
                <w:szCs w:val="28"/>
              </w:rPr>
              <w:t>(1</w:t>
            </w:r>
            <w:r w:rsidR="00871A38" w:rsidRPr="00516C4F">
              <w:rPr>
                <w:rFonts w:eastAsia="Arial"/>
                <w:sz w:val="28"/>
                <w:szCs w:val="28"/>
              </w:rPr>
              <w:t>9</w:t>
            </w:r>
            <w:r w:rsidRPr="00516C4F">
              <w:rPr>
                <w:rFonts w:eastAsia="Arial"/>
                <w:sz w:val="28"/>
                <w:szCs w:val="28"/>
              </w:rPr>
              <w:t>)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C747FC" w:rsidRPr="00516C4F" w:rsidTr="006C0D70">
        <w:trPr>
          <w:trHeight w:val="936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BF3" w:rsidRPr="00516C4F" w:rsidRDefault="00504A51" w:rsidP="00CE5BF3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1. </w:t>
            </w:r>
            <w:r w:rsidR="00C747FC" w:rsidRPr="00516C4F">
              <w:rPr>
                <w:sz w:val="28"/>
                <w:szCs w:val="28"/>
              </w:rPr>
              <w:t xml:space="preserve">Информация о товарах (об услугах), поставляемых (оказываемых) ЕТО по регулируемым ценам (тарифам) в сфере теплоснабжения, </w:t>
            </w:r>
            <w:r w:rsidR="007427E9" w:rsidRPr="00516C4F">
              <w:rPr>
                <w:sz w:val="28"/>
                <w:szCs w:val="28"/>
              </w:rPr>
              <w:t xml:space="preserve">- </w:t>
            </w:r>
            <w:r w:rsidR="007427E9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подпунктах "а" - "д" пункта 19, пунктах 24 и 27 Стандартов № 570;</w:t>
            </w:r>
          </w:p>
          <w:p w:rsidR="00EF424C" w:rsidRPr="00516C4F" w:rsidRDefault="00EF424C" w:rsidP="00CE5BF3">
            <w:pPr>
              <w:jc w:val="both"/>
              <w:rPr>
                <w:sz w:val="28"/>
                <w:szCs w:val="28"/>
              </w:rPr>
            </w:pPr>
          </w:p>
          <w:p w:rsidR="00EF424C" w:rsidRPr="00516C4F" w:rsidRDefault="00EF424C" w:rsidP="00CE5BF3">
            <w:pPr>
              <w:jc w:val="both"/>
              <w:rPr>
                <w:sz w:val="28"/>
                <w:szCs w:val="28"/>
              </w:rPr>
            </w:pPr>
          </w:p>
          <w:p w:rsidR="00EF424C" w:rsidRPr="00516C4F" w:rsidRDefault="00EF424C" w:rsidP="00CE5BF3">
            <w:pPr>
              <w:jc w:val="both"/>
              <w:rPr>
                <w:sz w:val="28"/>
                <w:szCs w:val="28"/>
              </w:rPr>
            </w:pPr>
          </w:p>
          <w:p w:rsidR="00EF424C" w:rsidRPr="00516C4F" w:rsidRDefault="00EF424C" w:rsidP="00CE5BF3">
            <w:pPr>
              <w:jc w:val="both"/>
              <w:rPr>
                <w:sz w:val="28"/>
                <w:szCs w:val="28"/>
              </w:rPr>
            </w:pPr>
          </w:p>
          <w:p w:rsidR="00EF424C" w:rsidRPr="00516C4F" w:rsidRDefault="00EF424C" w:rsidP="00CE5BF3">
            <w:pPr>
              <w:jc w:val="both"/>
              <w:rPr>
                <w:sz w:val="28"/>
                <w:szCs w:val="28"/>
              </w:rPr>
            </w:pPr>
          </w:p>
          <w:p w:rsidR="00EF424C" w:rsidRPr="00516C4F" w:rsidRDefault="00EF424C" w:rsidP="00CE5BF3">
            <w:pPr>
              <w:jc w:val="both"/>
              <w:rPr>
                <w:sz w:val="28"/>
                <w:szCs w:val="28"/>
              </w:rPr>
            </w:pPr>
          </w:p>
          <w:p w:rsidR="00EF424C" w:rsidRPr="00516C4F" w:rsidRDefault="00EF424C" w:rsidP="00CE5BF3">
            <w:pPr>
              <w:jc w:val="both"/>
              <w:rPr>
                <w:sz w:val="28"/>
                <w:szCs w:val="28"/>
              </w:rPr>
            </w:pPr>
          </w:p>
          <w:p w:rsidR="00931601" w:rsidRPr="00516C4F" w:rsidRDefault="00931601" w:rsidP="00CE5BF3">
            <w:pPr>
              <w:jc w:val="both"/>
              <w:rPr>
                <w:sz w:val="28"/>
                <w:szCs w:val="28"/>
              </w:rPr>
            </w:pPr>
          </w:p>
          <w:p w:rsidR="00931601" w:rsidRPr="00516C4F" w:rsidRDefault="00931601" w:rsidP="00CE5BF3">
            <w:pPr>
              <w:jc w:val="both"/>
              <w:rPr>
                <w:sz w:val="28"/>
                <w:szCs w:val="28"/>
              </w:rPr>
            </w:pPr>
          </w:p>
          <w:p w:rsidR="00931601" w:rsidRPr="00516C4F" w:rsidRDefault="00931601" w:rsidP="00CE5BF3">
            <w:pPr>
              <w:jc w:val="both"/>
              <w:rPr>
                <w:sz w:val="28"/>
                <w:szCs w:val="28"/>
              </w:rPr>
            </w:pPr>
          </w:p>
          <w:p w:rsidR="00931601" w:rsidRPr="00516C4F" w:rsidRDefault="00931601" w:rsidP="00CE5BF3">
            <w:pPr>
              <w:jc w:val="both"/>
              <w:rPr>
                <w:sz w:val="28"/>
                <w:szCs w:val="28"/>
              </w:rPr>
            </w:pPr>
          </w:p>
          <w:p w:rsidR="00931601" w:rsidRPr="00516C4F" w:rsidRDefault="00931601" w:rsidP="00CE5BF3">
            <w:pPr>
              <w:jc w:val="both"/>
              <w:rPr>
                <w:sz w:val="28"/>
                <w:szCs w:val="28"/>
              </w:rPr>
            </w:pPr>
          </w:p>
          <w:p w:rsidR="00931601" w:rsidRPr="00516C4F" w:rsidRDefault="00931601" w:rsidP="00CE5BF3">
            <w:pPr>
              <w:jc w:val="both"/>
              <w:rPr>
                <w:sz w:val="28"/>
                <w:szCs w:val="28"/>
              </w:rPr>
            </w:pPr>
          </w:p>
          <w:p w:rsidR="00931601" w:rsidRPr="00516C4F" w:rsidRDefault="00931601" w:rsidP="00CE5BF3">
            <w:pPr>
              <w:jc w:val="both"/>
              <w:rPr>
                <w:sz w:val="28"/>
                <w:szCs w:val="28"/>
              </w:rPr>
            </w:pPr>
          </w:p>
          <w:p w:rsidR="00C747FC" w:rsidRPr="00516C4F" w:rsidRDefault="00504A51" w:rsidP="001A0747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2. </w:t>
            </w:r>
            <w:r w:rsidR="00CE5BF3" w:rsidRPr="00516C4F">
              <w:rPr>
                <w:sz w:val="28"/>
                <w:szCs w:val="28"/>
              </w:rPr>
              <w:t>Информация</w:t>
            </w:r>
            <w:r w:rsidR="00C747FC" w:rsidRPr="00516C4F">
              <w:rPr>
                <w:sz w:val="28"/>
                <w:szCs w:val="28"/>
              </w:rPr>
              <w:t xml:space="preserve"> </w:t>
            </w:r>
            <w:r w:rsidR="00CE5BF3" w:rsidRPr="00516C4F">
              <w:rPr>
                <w:sz w:val="28"/>
                <w:szCs w:val="28"/>
              </w:rPr>
              <w:t xml:space="preserve">о </w:t>
            </w:r>
            <w:r w:rsidR="00C747FC" w:rsidRPr="00516C4F">
              <w:rPr>
                <w:sz w:val="28"/>
                <w:szCs w:val="28"/>
              </w:rPr>
              <w:t xml:space="preserve">регулируемых ценах (тарифах) на </w:t>
            </w:r>
            <w:r w:rsidR="001A0747" w:rsidRPr="00516C4F">
              <w:rPr>
                <w:sz w:val="28"/>
                <w:szCs w:val="28"/>
              </w:rPr>
              <w:t>товары (услуги), поставляемые (оказываемые) ЕТО</w:t>
            </w:r>
            <w:r w:rsidR="007427E9" w:rsidRPr="00516C4F">
              <w:rPr>
                <w:sz w:val="28"/>
                <w:szCs w:val="28"/>
              </w:rPr>
              <w:t xml:space="preserve"> - </w:t>
            </w:r>
            <w:r w:rsidR="007427E9" w:rsidRPr="00516C4F">
              <w:rPr>
                <w:i/>
                <w:sz w:val="28"/>
                <w:szCs w:val="28"/>
                <w:u w:val="single"/>
              </w:rPr>
              <w:t xml:space="preserve">в составе сведений, указанных в </w:t>
            </w:r>
            <w:r w:rsidR="007C1B60" w:rsidRPr="00516C4F">
              <w:rPr>
                <w:i/>
                <w:sz w:val="28"/>
                <w:szCs w:val="28"/>
                <w:u w:val="single"/>
              </w:rPr>
              <w:t xml:space="preserve">пунктах 33(4), </w:t>
            </w:r>
            <w:r w:rsidR="007C1B60" w:rsidRPr="00516C4F">
              <w:rPr>
                <w:i/>
                <w:sz w:val="28"/>
                <w:szCs w:val="28"/>
                <w:u w:val="single"/>
              </w:rPr>
              <w:lastRenderedPageBreak/>
              <w:t>33(5) 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47FC" w:rsidRPr="00516C4F" w:rsidRDefault="00CD69B2" w:rsidP="00B6696A">
            <w:pPr>
              <w:ind w:right="10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б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33(1), </w:t>
            </w:r>
            <w:r w:rsidRPr="00516C4F">
              <w:rPr>
                <w:sz w:val="28"/>
                <w:szCs w:val="28"/>
              </w:rPr>
              <w:t>пункт</w:t>
            </w:r>
            <w:r w:rsidR="00B6696A" w:rsidRPr="00516C4F">
              <w:rPr>
                <w:sz w:val="28"/>
                <w:szCs w:val="28"/>
              </w:rPr>
              <w:t>ы</w:t>
            </w:r>
            <w:r w:rsidRPr="00516C4F">
              <w:rPr>
                <w:rFonts w:eastAsia="Arial"/>
                <w:sz w:val="28"/>
                <w:szCs w:val="28"/>
              </w:rPr>
              <w:t xml:space="preserve"> 33(</w:t>
            </w:r>
            <w:r w:rsidR="00B6696A" w:rsidRPr="00516C4F">
              <w:rPr>
                <w:rFonts w:eastAsia="Arial"/>
                <w:sz w:val="28"/>
                <w:szCs w:val="28"/>
              </w:rPr>
              <w:t>3</w:t>
            </w:r>
            <w:r w:rsidRPr="00516C4F">
              <w:rPr>
                <w:rFonts w:eastAsia="Arial"/>
                <w:sz w:val="28"/>
                <w:szCs w:val="28"/>
              </w:rPr>
              <w:t>)</w:t>
            </w:r>
            <w:r w:rsidR="00B6696A" w:rsidRPr="00516C4F">
              <w:rPr>
                <w:rFonts w:eastAsia="Arial"/>
                <w:sz w:val="28"/>
                <w:szCs w:val="28"/>
              </w:rPr>
              <w:t>-33(5)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0ECB" w:rsidRPr="00516C4F" w:rsidRDefault="0022100D" w:rsidP="00950ECB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1. </w:t>
            </w:r>
            <w:r w:rsidR="00326B04" w:rsidRPr="00516C4F">
              <w:rPr>
                <w:sz w:val="28"/>
                <w:szCs w:val="28"/>
              </w:rPr>
              <w:t xml:space="preserve">Информация, указанная в подпунктах </w:t>
            </w:r>
            <w:r w:rsidR="001E0645" w:rsidRPr="00516C4F">
              <w:rPr>
                <w:sz w:val="28"/>
                <w:szCs w:val="28"/>
              </w:rPr>
              <w:t>«</w:t>
            </w:r>
            <w:r w:rsidR="00326B04" w:rsidRPr="00516C4F">
              <w:rPr>
                <w:sz w:val="28"/>
                <w:szCs w:val="28"/>
              </w:rPr>
              <w:t>а</w:t>
            </w:r>
            <w:proofErr w:type="gramStart"/>
            <w:r w:rsidR="001E0645" w:rsidRPr="00516C4F">
              <w:rPr>
                <w:sz w:val="28"/>
                <w:szCs w:val="28"/>
              </w:rPr>
              <w:t>»</w:t>
            </w:r>
            <w:r w:rsidR="00326B04" w:rsidRPr="00516C4F">
              <w:rPr>
                <w:sz w:val="28"/>
                <w:szCs w:val="28"/>
              </w:rPr>
              <w:t>-</w:t>
            </w:r>
            <w:proofErr w:type="gramEnd"/>
            <w:r w:rsidR="001E0645" w:rsidRPr="00516C4F">
              <w:rPr>
                <w:sz w:val="28"/>
                <w:szCs w:val="28"/>
              </w:rPr>
              <w:t>«</w:t>
            </w:r>
            <w:r w:rsidR="00326B04" w:rsidRPr="00516C4F">
              <w:rPr>
                <w:sz w:val="28"/>
                <w:szCs w:val="28"/>
              </w:rPr>
              <w:t>д</w:t>
            </w:r>
            <w:r w:rsidR="001E0645" w:rsidRPr="00516C4F">
              <w:rPr>
                <w:sz w:val="28"/>
                <w:szCs w:val="28"/>
              </w:rPr>
              <w:t>»</w:t>
            </w:r>
            <w:r w:rsidR="00326B04" w:rsidRPr="00516C4F">
              <w:rPr>
                <w:sz w:val="28"/>
                <w:szCs w:val="28"/>
              </w:rPr>
              <w:t xml:space="preserve"> пункта 19</w:t>
            </w:r>
            <w:r w:rsidR="00A1135F" w:rsidRPr="00516C4F">
              <w:rPr>
                <w:sz w:val="28"/>
                <w:szCs w:val="28"/>
              </w:rPr>
              <w:t>,</w:t>
            </w:r>
            <w:r w:rsidR="00326B04" w:rsidRPr="00516C4F">
              <w:rPr>
                <w:sz w:val="28"/>
                <w:szCs w:val="28"/>
              </w:rPr>
              <w:t xml:space="preserve"> </w:t>
            </w:r>
            <w:r w:rsidR="00BA1ECC" w:rsidRPr="00516C4F">
              <w:rPr>
                <w:sz w:val="28"/>
                <w:szCs w:val="28"/>
              </w:rPr>
              <w:t>-</w:t>
            </w:r>
            <w:r w:rsidR="00326B04" w:rsidRPr="00516C4F">
              <w:rPr>
                <w:sz w:val="28"/>
                <w:szCs w:val="28"/>
              </w:rPr>
              <w:t xml:space="preserve"> </w:t>
            </w:r>
            <w:r w:rsidR="00326B04" w:rsidRPr="00516C4F">
              <w:rPr>
                <w:b/>
                <w:i/>
                <w:sz w:val="28"/>
                <w:szCs w:val="28"/>
              </w:rPr>
              <w:t>не позднее 30 календарных дней</w:t>
            </w:r>
            <w:r w:rsidR="00326B04"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</w:t>
            </w:r>
            <w:r w:rsidR="00A1135F" w:rsidRPr="00516C4F">
              <w:rPr>
                <w:sz w:val="28"/>
                <w:szCs w:val="28"/>
              </w:rPr>
              <w:t xml:space="preserve"> (</w:t>
            </w:r>
            <w:r w:rsidR="00950ECB" w:rsidRPr="00516C4F">
              <w:rPr>
                <w:sz w:val="28"/>
                <w:szCs w:val="28"/>
              </w:rPr>
              <w:t xml:space="preserve">ЕТО, не осуществляющая сдачу годового бухгалтерского баланса в налоговые органы, </w:t>
            </w:r>
            <w:r w:rsidR="002A7797" w:rsidRPr="00516C4F">
              <w:rPr>
                <w:sz w:val="28"/>
                <w:szCs w:val="28"/>
              </w:rPr>
              <w:t>-</w:t>
            </w:r>
            <w:r w:rsidR="00950ECB" w:rsidRPr="00516C4F">
              <w:rPr>
                <w:sz w:val="28"/>
                <w:szCs w:val="28"/>
              </w:rPr>
              <w:t xml:space="preserve">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</w:t>
            </w:r>
            <w:r w:rsidR="002A7797" w:rsidRPr="00516C4F">
              <w:rPr>
                <w:sz w:val="28"/>
                <w:szCs w:val="28"/>
              </w:rPr>
              <w:t>)</w:t>
            </w:r>
            <w:r w:rsidR="00115365" w:rsidRPr="00516C4F">
              <w:rPr>
                <w:b/>
                <w:sz w:val="28"/>
                <w:szCs w:val="28"/>
              </w:rPr>
              <w:t>&lt;*&gt;</w:t>
            </w:r>
            <w:r w:rsidR="00950ECB" w:rsidRPr="00516C4F">
              <w:rPr>
                <w:sz w:val="28"/>
                <w:szCs w:val="28"/>
              </w:rPr>
              <w:t>.</w:t>
            </w:r>
          </w:p>
          <w:p w:rsidR="00421213" w:rsidRPr="00516C4F" w:rsidRDefault="00990205" w:rsidP="00421213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Информация, указанная в пункте 24 </w:t>
            </w:r>
            <w:r w:rsidR="00D01A6B" w:rsidRPr="00516C4F">
              <w:rPr>
                <w:sz w:val="28"/>
                <w:szCs w:val="28"/>
              </w:rPr>
              <w:t>-</w:t>
            </w:r>
            <w:r w:rsidRPr="00516C4F">
              <w:rPr>
                <w:sz w:val="28"/>
                <w:szCs w:val="28"/>
              </w:rPr>
              <w:t xml:space="preserve"> </w:t>
            </w:r>
            <w:r w:rsidR="00421213" w:rsidRPr="00516C4F">
              <w:rPr>
                <w:b/>
                <w:i/>
                <w:sz w:val="28"/>
                <w:szCs w:val="28"/>
              </w:rPr>
              <w:t>ежегодно, до 1 марта</w:t>
            </w:r>
            <w:r w:rsidR="00421213" w:rsidRPr="00516C4F">
              <w:rPr>
                <w:sz w:val="28"/>
                <w:szCs w:val="28"/>
              </w:rPr>
              <w:t xml:space="preserve"> текущего года;</w:t>
            </w:r>
          </w:p>
          <w:p w:rsidR="00931601" w:rsidRPr="00516C4F" w:rsidRDefault="00D01A6B" w:rsidP="00931601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Информация, указанная в пункте 27 - </w:t>
            </w:r>
            <w:r w:rsidR="00931601" w:rsidRPr="00516C4F">
              <w:rPr>
                <w:b/>
                <w:i/>
                <w:sz w:val="28"/>
                <w:szCs w:val="28"/>
              </w:rPr>
              <w:t>в течение 10 календарных дней</w:t>
            </w:r>
            <w:r w:rsidR="00931601" w:rsidRPr="00516C4F">
              <w:rPr>
                <w:sz w:val="28"/>
                <w:szCs w:val="28"/>
              </w:rPr>
              <w:t xml:space="preserve"> с момента подачи </w:t>
            </w:r>
            <w:r w:rsidR="00D535C8" w:rsidRPr="00516C4F">
              <w:rPr>
                <w:sz w:val="28"/>
                <w:szCs w:val="28"/>
              </w:rPr>
              <w:t xml:space="preserve">ЕТО </w:t>
            </w:r>
            <w:r w:rsidR="001E5949" w:rsidRPr="00516C4F">
              <w:rPr>
                <w:sz w:val="28"/>
                <w:szCs w:val="28"/>
              </w:rPr>
              <w:t xml:space="preserve">в орган регулирования </w:t>
            </w:r>
            <w:r w:rsidR="00931601" w:rsidRPr="00516C4F">
              <w:rPr>
                <w:sz w:val="28"/>
                <w:szCs w:val="28"/>
              </w:rPr>
              <w:t>заявления об установлении цен (тарифов) в сфере теплоснабжения.</w:t>
            </w:r>
          </w:p>
          <w:p w:rsidR="00D01A6B" w:rsidRPr="00516C4F" w:rsidRDefault="00D01A6B" w:rsidP="00950ECB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421213" w:rsidRPr="00516C4F" w:rsidRDefault="00421213" w:rsidP="00950ECB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950ECB" w:rsidRPr="00516C4F" w:rsidRDefault="00EF424C" w:rsidP="00EF424C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2. </w:t>
            </w:r>
            <w:r w:rsidRPr="00516C4F">
              <w:rPr>
                <w:b/>
                <w:i/>
                <w:sz w:val="28"/>
                <w:szCs w:val="28"/>
              </w:rPr>
              <w:t>Не позднее 30 календарных дней со дня принятия</w:t>
            </w:r>
            <w:r w:rsidRPr="00516C4F">
              <w:rPr>
                <w:sz w:val="28"/>
                <w:szCs w:val="28"/>
              </w:rPr>
              <w:t xml:space="preserve"> </w:t>
            </w:r>
            <w:r w:rsidR="0085129D" w:rsidRPr="00516C4F">
              <w:rPr>
                <w:sz w:val="28"/>
                <w:szCs w:val="28"/>
              </w:rPr>
              <w:t xml:space="preserve">органом </w:t>
            </w:r>
            <w:r w:rsidR="0085129D" w:rsidRPr="00516C4F">
              <w:rPr>
                <w:sz w:val="28"/>
                <w:szCs w:val="28"/>
              </w:rPr>
              <w:lastRenderedPageBreak/>
              <w:t xml:space="preserve">регулирования </w:t>
            </w:r>
            <w:r w:rsidRPr="00516C4F">
              <w:rPr>
                <w:sz w:val="28"/>
                <w:szCs w:val="28"/>
              </w:rPr>
              <w:t xml:space="preserve">соответствующего решения об установлении </w:t>
            </w:r>
            <w:r w:rsidR="0085129D" w:rsidRPr="00516C4F">
              <w:rPr>
                <w:sz w:val="28"/>
                <w:szCs w:val="28"/>
              </w:rPr>
              <w:t xml:space="preserve">для ЕТО </w:t>
            </w:r>
            <w:r w:rsidRPr="00516C4F">
              <w:rPr>
                <w:sz w:val="28"/>
                <w:szCs w:val="28"/>
              </w:rPr>
              <w:t>цен (тарифов) на очередной расчетный период регулирования.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47FC" w:rsidRPr="00516C4F" w:rsidRDefault="00647A18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Пункты </w:t>
            </w:r>
            <w:r w:rsidR="00C162C5" w:rsidRPr="00516C4F">
              <w:rPr>
                <w:sz w:val="28"/>
                <w:szCs w:val="28"/>
              </w:rPr>
              <w:t xml:space="preserve">12(1), </w:t>
            </w:r>
            <w:r w:rsidRPr="00516C4F">
              <w:rPr>
                <w:sz w:val="28"/>
                <w:szCs w:val="28"/>
              </w:rPr>
              <w:t>33(20), 33(21)</w:t>
            </w:r>
            <w:r w:rsidR="00766F9A" w:rsidRPr="00516C4F">
              <w:rPr>
                <w:sz w:val="28"/>
                <w:szCs w:val="28"/>
              </w:rPr>
              <w:t>, 33(23)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8E2053" w:rsidRPr="00516C4F" w:rsidTr="006C0D70">
        <w:trPr>
          <w:trHeight w:val="936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CD357F" w:rsidP="00C44B80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 об инвестиционных программах</w:t>
            </w:r>
            <w:r w:rsidR="00DB00E0" w:rsidRPr="00516C4F">
              <w:rPr>
                <w:sz w:val="28"/>
                <w:szCs w:val="28"/>
              </w:rPr>
              <w:t xml:space="preserve"> ЕТО</w:t>
            </w:r>
            <w:r w:rsidRPr="00516C4F">
              <w:rPr>
                <w:sz w:val="28"/>
                <w:szCs w:val="28"/>
              </w:rPr>
              <w:t>, разрабатываемых и утверждаемых в отношении деятельности, при осуществлении которой расчеты за товары (услуги) в сфере теплоснабжения осуществляются по регулируемым ценам (тарифам) (за исключением деятельности по подключению (технологическому присоединению) к системе теплоснабжения)</w:t>
            </w:r>
            <w:r w:rsidR="008C34E8" w:rsidRPr="00516C4F">
              <w:rPr>
                <w:sz w:val="28"/>
                <w:szCs w:val="28"/>
              </w:rPr>
              <w:t xml:space="preserve"> – </w:t>
            </w:r>
            <w:r w:rsidR="008C34E8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подпунктах «а</w:t>
            </w:r>
            <w:proofErr w:type="gramStart"/>
            <w:r w:rsidR="008C34E8" w:rsidRPr="00516C4F">
              <w:rPr>
                <w:i/>
                <w:sz w:val="28"/>
                <w:szCs w:val="28"/>
                <w:u w:val="single"/>
              </w:rPr>
              <w:t>»-</w:t>
            </w:r>
            <w:proofErr w:type="gramEnd"/>
            <w:r w:rsidR="008C34E8" w:rsidRPr="00516C4F">
              <w:rPr>
                <w:i/>
                <w:sz w:val="28"/>
                <w:szCs w:val="28"/>
                <w:u w:val="single"/>
              </w:rPr>
              <w:t>«з» пункта 21</w:t>
            </w:r>
            <w:r w:rsidR="008C34E8" w:rsidRPr="00516C4F">
              <w:rPr>
                <w:sz w:val="28"/>
                <w:szCs w:val="28"/>
              </w:rPr>
              <w:t xml:space="preserve"> </w:t>
            </w:r>
            <w:r w:rsidR="00BE3ABA" w:rsidRPr="00516C4F">
              <w:rPr>
                <w:i/>
                <w:sz w:val="28"/>
                <w:szCs w:val="28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032AEB" w:rsidP="008C34E8">
            <w:pPr>
              <w:ind w:right="9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33(1) 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25B" w:rsidRPr="00516C4F" w:rsidRDefault="0040625B" w:rsidP="0040625B">
            <w:pPr>
              <w:ind w:firstLine="540"/>
              <w:jc w:val="both"/>
              <w:rPr>
                <w:b/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 xml:space="preserve">Сведения, указанные в подпунктах "а" - "ж" пункта 21 Стандартов № 570, - </w:t>
            </w:r>
            <w:r w:rsidRPr="00516C4F">
              <w:rPr>
                <w:b/>
                <w:i/>
                <w:sz w:val="28"/>
                <w:szCs w:val="28"/>
              </w:rPr>
              <w:t>не позднее 30 календарных дней</w:t>
            </w:r>
            <w:r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 (ЕТО, не осуществляющая сдачу годового бухгалтерского баланса в налоговые органы,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</w:t>
            </w:r>
            <w:r w:rsidRPr="00516C4F">
              <w:rPr>
                <w:b/>
                <w:sz w:val="28"/>
                <w:szCs w:val="28"/>
              </w:rPr>
              <w:t>&lt;*&gt;.</w:t>
            </w:r>
            <w:proofErr w:type="gramEnd"/>
          </w:p>
          <w:p w:rsidR="008E2053" w:rsidRPr="00516C4F" w:rsidRDefault="00234026" w:rsidP="002B6247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Сведения, указанные в подпункте "з" пункта 21 Стандартов № 570, - </w:t>
            </w:r>
            <w:r w:rsidRPr="00516C4F">
              <w:rPr>
                <w:b/>
                <w:i/>
                <w:sz w:val="28"/>
                <w:szCs w:val="28"/>
              </w:rPr>
              <w:t>в течение 10 календарных дней</w:t>
            </w:r>
            <w:r w:rsidRPr="00516C4F">
              <w:rPr>
                <w:sz w:val="28"/>
                <w:szCs w:val="28"/>
              </w:rPr>
              <w:t xml:space="preserve"> со дня принятия органом исполнительной власти субъекта Российской Федерации  решения о внесении изменений в инвестиционную программу.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C401DB" w:rsidP="00547B05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</w:t>
            </w:r>
            <w:r w:rsidR="008E2053" w:rsidRPr="00516C4F">
              <w:rPr>
                <w:sz w:val="28"/>
                <w:szCs w:val="28"/>
              </w:rPr>
              <w:t>ункт</w:t>
            </w:r>
            <w:r w:rsidRPr="00516C4F">
              <w:rPr>
                <w:sz w:val="28"/>
                <w:szCs w:val="28"/>
              </w:rPr>
              <w:t>ы</w:t>
            </w:r>
            <w:r w:rsidR="008E2053" w:rsidRPr="00516C4F">
              <w:rPr>
                <w:rFonts w:eastAsia="Arial"/>
                <w:sz w:val="28"/>
                <w:szCs w:val="28"/>
              </w:rPr>
              <w:t xml:space="preserve"> </w:t>
            </w:r>
            <w:r w:rsidR="00655695" w:rsidRPr="00516C4F">
              <w:rPr>
                <w:sz w:val="28"/>
                <w:szCs w:val="28"/>
              </w:rPr>
              <w:t>33(20), 33(2</w:t>
            </w:r>
            <w:r w:rsidR="00547B05" w:rsidRPr="00516C4F">
              <w:rPr>
                <w:sz w:val="28"/>
                <w:szCs w:val="28"/>
              </w:rPr>
              <w:t>2</w:t>
            </w:r>
            <w:r w:rsidR="00655695" w:rsidRPr="00516C4F">
              <w:rPr>
                <w:sz w:val="28"/>
                <w:szCs w:val="28"/>
              </w:rPr>
              <w:t>)</w:t>
            </w:r>
          </w:p>
        </w:tc>
      </w:tr>
      <w:tr w:rsidR="008E2053" w:rsidRPr="00516C4F" w:rsidTr="006C0D70">
        <w:trPr>
          <w:trHeight w:val="835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293417" w:rsidP="0063065D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="008E2053"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об основных потребительских характеристиках товаров и услуг, поставляемых и оказываемых ЕТО</w:t>
            </w:r>
            <w:r w:rsidR="0063065D" w:rsidRPr="00516C4F">
              <w:rPr>
                <w:sz w:val="28"/>
                <w:szCs w:val="28"/>
              </w:rPr>
              <w:t xml:space="preserve"> - </w:t>
            </w:r>
            <w:r w:rsidR="0063065D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пункте 33(6)</w:t>
            </w:r>
            <w:r w:rsidR="0063065D" w:rsidRPr="00516C4F">
              <w:rPr>
                <w:sz w:val="28"/>
                <w:szCs w:val="28"/>
              </w:rPr>
              <w:t xml:space="preserve"> </w:t>
            </w:r>
            <w:r w:rsidR="0063065D" w:rsidRPr="00516C4F">
              <w:rPr>
                <w:i/>
                <w:sz w:val="28"/>
                <w:szCs w:val="28"/>
                <w:u w:val="single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CD5DF4" w:rsidP="00CD5DF4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г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33(1), </w:t>
            </w:r>
            <w:r w:rsidR="00DB427E" w:rsidRPr="00516C4F">
              <w:rPr>
                <w:rFonts w:eastAsia="Arial"/>
                <w:sz w:val="28"/>
                <w:szCs w:val="28"/>
              </w:rPr>
              <w:t xml:space="preserve">пункт </w:t>
            </w:r>
            <w:r w:rsidR="00D45922" w:rsidRPr="00516C4F">
              <w:rPr>
                <w:rFonts w:eastAsia="Arial"/>
                <w:sz w:val="28"/>
                <w:szCs w:val="28"/>
              </w:rPr>
              <w:t>33(6)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335F47" w:rsidP="00335F47">
            <w:pPr>
              <w:ind w:firstLine="540"/>
              <w:jc w:val="both"/>
              <w:rPr>
                <w:b/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Сведения, указанные в подпунктах "а", "б", "г" и "д" пункта 33(6)</w:t>
            </w:r>
            <w:r w:rsidR="0048594B" w:rsidRPr="00516C4F">
              <w:rPr>
                <w:sz w:val="28"/>
                <w:szCs w:val="28"/>
              </w:rPr>
              <w:t xml:space="preserve"> Стандартов № 570</w:t>
            </w:r>
            <w:r w:rsidRPr="00516C4F">
              <w:rPr>
                <w:sz w:val="28"/>
                <w:szCs w:val="28"/>
              </w:rPr>
              <w:t xml:space="preserve">, - </w:t>
            </w:r>
            <w:r w:rsidRPr="00516C4F">
              <w:rPr>
                <w:b/>
                <w:i/>
                <w:sz w:val="28"/>
                <w:szCs w:val="28"/>
              </w:rPr>
              <w:t>не позднее 30 календарных дней</w:t>
            </w:r>
            <w:r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 (ЕТО, не осуществляющая сдачу годового бухгалтерского баланса в налоговые органы, - не позднее 30 календарных дней со дня истечения срока, </w:t>
            </w:r>
            <w:r w:rsidRPr="00516C4F">
              <w:rPr>
                <w:sz w:val="28"/>
                <w:szCs w:val="28"/>
              </w:rPr>
              <w:lastRenderedPageBreak/>
              <w:t>установленного законодательством Российской Федерации для сдачи годового бухгалтерского баланса в налоговые органы).</w:t>
            </w:r>
            <w:r w:rsidRPr="00516C4F">
              <w:rPr>
                <w:b/>
                <w:sz w:val="28"/>
                <w:szCs w:val="28"/>
              </w:rPr>
              <w:t>&lt;*&gt;</w:t>
            </w:r>
            <w:proofErr w:type="gramEnd"/>
          </w:p>
          <w:p w:rsidR="00335F47" w:rsidRPr="00516C4F" w:rsidRDefault="0048594B" w:rsidP="0048594B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Сведения, указанные в подпункте </w:t>
            </w:r>
            <w:r w:rsidR="0043251D" w:rsidRPr="00516C4F">
              <w:rPr>
                <w:sz w:val="28"/>
                <w:szCs w:val="28"/>
              </w:rPr>
              <w:t>«</w:t>
            </w:r>
            <w:r w:rsidRPr="00516C4F">
              <w:rPr>
                <w:sz w:val="28"/>
                <w:szCs w:val="28"/>
              </w:rPr>
              <w:t>в</w:t>
            </w:r>
            <w:r w:rsidR="0043251D" w:rsidRPr="00516C4F">
              <w:rPr>
                <w:sz w:val="28"/>
                <w:szCs w:val="28"/>
              </w:rPr>
              <w:t>»</w:t>
            </w:r>
            <w:r w:rsidRPr="00516C4F">
              <w:rPr>
                <w:sz w:val="28"/>
                <w:szCs w:val="28"/>
              </w:rPr>
              <w:t xml:space="preserve"> пункта 33(6) Стандартов № 570, - </w:t>
            </w:r>
            <w:r w:rsidRPr="00516C4F">
              <w:rPr>
                <w:b/>
                <w:i/>
                <w:sz w:val="28"/>
                <w:szCs w:val="28"/>
              </w:rPr>
              <w:t xml:space="preserve">ежеквартально, в течение 30 календарных дней </w:t>
            </w:r>
            <w:r w:rsidRPr="00516C4F">
              <w:rPr>
                <w:sz w:val="28"/>
                <w:szCs w:val="28"/>
              </w:rPr>
              <w:t>по истечении квартала, за который раскрывается информация.</w:t>
            </w:r>
            <w:r w:rsidR="00446A60" w:rsidRPr="00516C4F">
              <w:rPr>
                <w:b/>
                <w:sz w:val="28"/>
                <w:szCs w:val="28"/>
              </w:rPr>
              <w:t xml:space="preserve"> &lt;**&gt;</w:t>
            </w:r>
          </w:p>
          <w:p w:rsidR="001835FF" w:rsidRPr="00516C4F" w:rsidRDefault="001835FF" w:rsidP="001835FF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Сведения, указанные в подпунктах «е», «ж» пункта 33(6) Стандартов № 570, - </w:t>
            </w:r>
            <w:r w:rsidRPr="00516C4F">
              <w:rPr>
                <w:b/>
                <w:i/>
                <w:sz w:val="28"/>
                <w:szCs w:val="28"/>
              </w:rPr>
              <w:t>ежеквартально, до 10-го числа</w:t>
            </w:r>
            <w:r w:rsidRPr="00516C4F">
              <w:rPr>
                <w:sz w:val="28"/>
                <w:szCs w:val="28"/>
              </w:rPr>
              <w:t xml:space="preserve"> месяца, следующего за отчетным кварталом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B248FC" w:rsidP="00D24A32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Пункты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33(20), </w:t>
            </w:r>
            <w:r w:rsidR="00D24A32" w:rsidRPr="00516C4F">
              <w:rPr>
                <w:sz w:val="28"/>
                <w:szCs w:val="28"/>
              </w:rPr>
              <w:t>12</w:t>
            </w:r>
            <w:r w:rsidRPr="00516C4F">
              <w:rPr>
                <w:sz w:val="28"/>
                <w:szCs w:val="28"/>
              </w:rPr>
              <w:t>(</w:t>
            </w:r>
            <w:r w:rsidR="00D24A32" w:rsidRPr="00516C4F">
              <w:rPr>
                <w:sz w:val="28"/>
                <w:szCs w:val="28"/>
              </w:rPr>
              <w:t>1</w:t>
            </w:r>
            <w:r w:rsidRPr="00516C4F">
              <w:rPr>
                <w:sz w:val="28"/>
                <w:szCs w:val="28"/>
              </w:rPr>
              <w:t>)</w:t>
            </w:r>
            <w:r w:rsidR="00EB2070" w:rsidRPr="00516C4F">
              <w:rPr>
                <w:sz w:val="28"/>
                <w:szCs w:val="28"/>
              </w:rPr>
              <w:t>, 33(24)</w:t>
            </w:r>
          </w:p>
        </w:tc>
      </w:tr>
      <w:tr w:rsidR="008E2053" w:rsidRPr="00516C4F" w:rsidTr="006C0D70">
        <w:trPr>
          <w:trHeight w:val="156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931C72" w:rsidP="00C44B80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</w:t>
            </w:r>
            <w:r w:rsidR="008E2053"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о годовой бухгалтерской отчетности</w:t>
            </w:r>
            <w:r w:rsidR="005851AE" w:rsidRPr="00516C4F">
              <w:rPr>
                <w:sz w:val="28"/>
                <w:szCs w:val="28"/>
              </w:rPr>
              <w:t xml:space="preserve"> ЕТО</w:t>
            </w:r>
            <w:r w:rsidRPr="00516C4F">
              <w:rPr>
                <w:sz w:val="28"/>
                <w:szCs w:val="28"/>
              </w:rPr>
              <w:t>, включая бухгалтерский баланс и приложения к нему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CD5DF4" w:rsidP="007D678A">
            <w:pPr>
              <w:ind w:left="4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д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33(1) 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E8742B" w:rsidP="006E73D6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 </w:t>
            </w:r>
            <w:r w:rsidR="006E73D6" w:rsidRPr="00516C4F">
              <w:rPr>
                <w:b/>
                <w:i/>
                <w:sz w:val="28"/>
                <w:szCs w:val="28"/>
              </w:rPr>
              <w:t>Не позднее 30 календарных дней</w:t>
            </w:r>
            <w:r w:rsidR="006E73D6"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 (ЕТО, не </w:t>
            </w:r>
            <w:proofErr w:type="gramStart"/>
            <w:r w:rsidR="006E73D6" w:rsidRPr="00516C4F">
              <w:rPr>
                <w:sz w:val="28"/>
                <w:szCs w:val="28"/>
              </w:rPr>
              <w:t>осуществляющая</w:t>
            </w:r>
            <w:proofErr w:type="gramEnd"/>
            <w:r w:rsidR="006E73D6" w:rsidRPr="00516C4F">
              <w:rPr>
                <w:sz w:val="28"/>
                <w:szCs w:val="28"/>
              </w:rPr>
              <w:t xml:space="preserve"> сдачу годового бухгалтерского баланса в налоговые органы,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органы).</w:t>
            </w:r>
            <w:r w:rsidR="006E73D6" w:rsidRPr="00516C4F">
              <w:rPr>
                <w:b/>
                <w:sz w:val="28"/>
                <w:szCs w:val="28"/>
              </w:rPr>
              <w:t>&lt;*&gt;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7D678A" w:rsidP="007D678A">
            <w:pPr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33(20)</w:t>
            </w:r>
          </w:p>
        </w:tc>
      </w:tr>
      <w:tr w:rsidR="008E2053" w:rsidRPr="00516C4F" w:rsidTr="006C0D70">
        <w:trPr>
          <w:trHeight w:val="934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5851AE" w:rsidP="002053D3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 об основных технико-экономических параметрах деятельности единой теплоснабжающей организации</w:t>
            </w:r>
            <w:r w:rsidR="002053D3" w:rsidRPr="00516C4F">
              <w:rPr>
                <w:sz w:val="28"/>
                <w:szCs w:val="28"/>
              </w:rPr>
              <w:t xml:space="preserve"> - </w:t>
            </w:r>
            <w:r w:rsidR="002053D3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пункте 33(7)</w:t>
            </w:r>
            <w:r w:rsidR="002053D3" w:rsidRPr="00516C4F">
              <w:rPr>
                <w:sz w:val="28"/>
                <w:szCs w:val="28"/>
              </w:rPr>
              <w:t xml:space="preserve"> </w:t>
            </w:r>
            <w:r w:rsidR="002053D3" w:rsidRPr="00516C4F">
              <w:rPr>
                <w:i/>
                <w:sz w:val="28"/>
                <w:szCs w:val="28"/>
                <w:u w:val="single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1E1144" w:rsidP="001E1144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е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33(1)</w:t>
            </w:r>
            <w:r w:rsidR="00D92BEA" w:rsidRPr="00516C4F">
              <w:rPr>
                <w:rFonts w:eastAsia="Arial"/>
                <w:sz w:val="28"/>
                <w:szCs w:val="28"/>
              </w:rPr>
              <w:t>, пункт 33(7)</w:t>
            </w:r>
            <w:r w:rsidR="00E8742B" w:rsidRPr="00516C4F">
              <w:rPr>
                <w:sz w:val="28"/>
                <w:szCs w:val="28"/>
              </w:rPr>
              <w:t xml:space="preserve"> </w:t>
            </w:r>
            <w:r w:rsidR="008E2053"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E8742B" w:rsidP="00010044">
            <w:pPr>
              <w:ind w:right="9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 </w:t>
            </w:r>
            <w:r w:rsidR="00404939" w:rsidRPr="00516C4F">
              <w:rPr>
                <w:b/>
                <w:i/>
                <w:sz w:val="28"/>
                <w:szCs w:val="28"/>
              </w:rPr>
              <w:t>Не позднее 30 календарных дней</w:t>
            </w:r>
            <w:r w:rsidR="00404939"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 (ЕТО, не </w:t>
            </w:r>
            <w:proofErr w:type="gramStart"/>
            <w:r w:rsidR="00404939" w:rsidRPr="00516C4F">
              <w:rPr>
                <w:sz w:val="28"/>
                <w:szCs w:val="28"/>
              </w:rPr>
              <w:t>осуществляющая</w:t>
            </w:r>
            <w:proofErr w:type="gramEnd"/>
            <w:r w:rsidR="00404939" w:rsidRPr="00516C4F">
              <w:rPr>
                <w:sz w:val="28"/>
                <w:szCs w:val="28"/>
              </w:rPr>
              <w:t xml:space="preserve"> сдачу годового бухгалтерского баланса в налоговые органы, - не позднее 30 календарных дней со дня истечения срока, установленного законодательством Российской Федерации для сдачи годового </w:t>
            </w:r>
            <w:r w:rsidR="00404939" w:rsidRPr="00516C4F">
              <w:rPr>
                <w:sz w:val="28"/>
                <w:szCs w:val="28"/>
              </w:rPr>
              <w:lastRenderedPageBreak/>
              <w:t>бухгалтерского баланса в налоговые органы).</w:t>
            </w:r>
            <w:r w:rsidR="00404939" w:rsidRPr="00516C4F">
              <w:rPr>
                <w:b/>
                <w:sz w:val="28"/>
                <w:szCs w:val="28"/>
              </w:rPr>
              <w:t>&lt;*&gt;</w:t>
            </w:r>
            <w:r w:rsidR="008E2053"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D92BEA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33(20)</w:t>
            </w:r>
          </w:p>
        </w:tc>
      </w:tr>
      <w:tr w:rsidR="008E2053" w:rsidRPr="00516C4F" w:rsidTr="006C0D70">
        <w:trPr>
          <w:trHeight w:val="336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4D3D8B" w:rsidP="004A4E4E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 о наличии (об отсутствии) технической возможности подключения (технологического присоединения) к системе теплоснабжения</w:t>
            </w:r>
            <w:r w:rsidR="00FF78EF" w:rsidRPr="00516C4F">
              <w:rPr>
                <w:sz w:val="28"/>
                <w:szCs w:val="28"/>
              </w:rPr>
              <w:t xml:space="preserve"> ЕТО</w:t>
            </w:r>
            <w:r w:rsidRPr="00516C4F">
              <w:rPr>
                <w:sz w:val="28"/>
                <w:szCs w:val="28"/>
              </w:rPr>
              <w:t xml:space="preserve">, а также о регистрации и ходе реализации </w:t>
            </w:r>
            <w:r w:rsidR="007029D9" w:rsidRPr="00516C4F">
              <w:rPr>
                <w:sz w:val="28"/>
                <w:szCs w:val="28"/>
              </w:rPr>
              <w:t xml:space="preserve">ЕТО </w:t>
            </w:r>
            <w:r w:rsidRPr="00516C4F">
              <w:rPr>
                <w:sz w:val="28"/>
                <w:szCs w:val="28"/>
              </w:rPr>
              <w:t xml:space="preserve">заявок на подключение (технологическое присоединение) к системе теплоснабжения </w:t>
            </w:r>
            <w:r w:rsidR="004A4E4E" w:rsidRPr="00516C4F">
              <w:rPr>
                <w:sz w:val="28"/>
                <w:szCs w:val="28"/>
              </w:rPr>
              <w:t xml:space="preserve">– </w:t>
            </w:r>
            <w:r w:rsidR="004A4E4E" w:rsidRPr="00516C4F">
              <w:rPr>
                <w:i/>
                <w:sz w:val="28"/>
                <w:szCs w:val="28"/>
                <w:u w:val="single"/>
              </w:rPr>
              <w:t>в составе сведений, указанных</w:t>
            </w:r>
            <w:r w:rsidR="004A4E4E" w:rsidRPr="00516C4F">
              <w:rPr>
                <w:sz w:val="28"/>
                <w:szCs w:val="28"/>
              </w:rPr>
              <w:t xml:space="preserve"> </w:t>
            </w:r>
            <w:r w:rsidR="004A4E4E" w:rsidRPr="00516C4F">
              <w:rPr>
                <w:i/>
                <w:sz w:val="28"/>
                <w:szCs w:val="28"/>
                <w:u w:val="single"/>
              </w:rPr>
              <w:t>в подпунктах "а</w:t>
            </w:r>
            <w:proofErr w:type="gramStart"/>
            <w:r w:rsidR="004A4E4E" w:rsidRPr="00516C4F">
              <w:rPr>
                <w:i/>
                <w:sz w:val="28"/>
                <w:szCs w:val="28"/>
                <w:u w:val="single"/>
              </w:rPr>
              <w:t>"-</w:t>
            </w:r>
            <w:proofErr w:type="gramEnd"/>
            <w:r w:rsidR="004A4E4E" w:rsidRPr="00516C4F">
              <w:rPr>
                <w:i/>
                <w:sz w:val="28"/>
                <w:szCs w:val="28"/>
                <w:u w:val="single"/>
              </w:rPr>
              <w:t>"г" пункта 22 и пункт</w:t>
            </w:r>
            <w:r w:rsidR="005A7A51" w:rsidRPr="00516C4F">
              <w:rPr>
                <w:i/>
                <w:sz w:val="28"/>
                <w:szCs w:val="28"/>
                <w:u w:val="single"/>
              </w:rPr>
              <w:t>е</w:t>
            </w:r>
            <w:r w:rsidR="004A4E4E" w:rsidRPr="00516C4F">
              <w:rPr>
                <w:i/>
                <w:sz w:val="28"/>
                <w:szCs w:val="28"/>
                <w:u w:val="single"/>
              </w:rPr>
              <w:t xml:space="preserve"> 23</w:t>
            </w:r>
            <w:r w:rsidR="00BE3ABA" w:rsidRPr="00516C4F">
              <w:rPr>
                <w:i/>
                <w:sz w:val="28"/>
                <w:szCs w:val="28"/>
                <w:u w:val="single"/>
              </w:rPr>
              <w:t xml:space="preserve"> </w:t>
            </w:r>
            <w:r w:rsidR="00BE3ABA" w:rsidRPr="00516C4F">
              <w:rPr>
                <w:i/>
                <w:sz w:val="28"/>
                <w:szCs w:val="28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1E1144" w:rsidP="004A4E4E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ж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404939" w:rsidP="00703944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Ежеквартально, в течение 30 календарных дней</w:t>
            </w:r>
            <w:r w:rsidRPr="00516C4F">
              <w:rPr>
                <w:sz w:val="28"/>
                <w:szCs w:val="28"/>
              </w:rPr>
              <w:t xml:space="preserve"> по истечении квартала, за который раскрывается информация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A66994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33(24)</w:t>
            </w:r>
          </w:p>
        </w:tc>
      </w:tr>
      <w:tr w:rsidR="008E2053" w:rsidRPr="00516C4F" w:rsidTr="006C0D70">
        <w:trPr>
          <w:trHeight w:val="52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AA20F8" w:rsidP="00D526AA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о порядке выполнения </w:t>
            </w:r>
            <w:r w:rsidR="00111ECD" w:rsidRPr="00516C4F">
              <w:rPr>
                <w:sz w:val="28"/>
                <w:szCs w:val="28"/>
              </w:rPr>
              <w:t xml:space="preserve">ЕТО </w:t>
            </w:r>
            <w:r w:rsidRPr="00516C4F">
              <w:rPr>
                <w:sz w:val="28"/>
                <w:szCs w:val="28"/>
              </w:rPr>
              <w:t>технологических, технических и других мероприятий, связанных с подключением (технологическим присоединением) к системе теплоснабжения</w:t>
            </w:r>
            <w:r w:rsidR="004E1FCB" w:rsidRPr="00516C4F">
              <w:rPr>
                <w:sz w:val="28"/>
                <w:szCs w:val="28"/>
              </w:rPr>
              <w:t xml:space="preserve"> - </w:t>
            </w:r>
            <w:r w:rsidR="004E1FCB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пункте 25</w:t>
            </w:r>
            <w:r w:rsidR="00BE3ABA" w:rsidRPr="00516C4F">
              <w:rPr>
                <w:i/>
                <w:sz w:val="28"/>
                <w:szCs w:val="28"/>
                <w:u w:val="single"/>
              </w:rPr>
              <w:t xml:space="preserve"> </w:t>
            </w:r>
            <w:r w:rsidR="00BE3ABA" w:rsidRPr="00516C4F">
              <w:rPr>
                <w:i/>
                <w:sz w:val="28"/>
                <w:szCs w:val="28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385D2D" w:rsidP="004E1FCB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з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7863FD" w:rsidP="001C5203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Не позднее 30 календарных дней со дня принятия соответствующего решения</w:t>
            </w:r>
            <w:r w:rsidRPr="00516C4F">
              <w:rPr>
                <w:sz w:val="28"/>
                <w:szCs w:val="28"/>
              </w:rPr>
              <w:t xml:space="preserve"> об установлении органом регулирования размера платы за услуги по подключению (технологическому присоединению) к системе теплоснабжения на очередной расчетный период регулирования.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516A3E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33(21)</w:t>
            </w:r>
          </w:p>
        </w:tc>
      </w:tr>
      <w:tr w:rsidR="008E2053" w:rsidRPr="00516C4F" w:rsidTr="006C0D70">
        <w:trPr>
          <w:trHeight w:val="1145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111ECD" w:rsidP="00700C51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об условиях, на которых ЕТО осуществляется поставка товаров (оказание услуг) по ценам, определяемым по соглашению сторон в соответствии с Федеральным законом "О теплоснабжении", и (или) условиях договоров о подключении (технологическом присоединении) к системе </w:t>
            </w:r>
            <w:r w:rsidRPr="00516C4F">
              <w:rPr>
                <w:sz w:val="28"/>
                <w:szCs w:val="28"/>
              </w:rPr>
              <w:lastRenderedPageBreak/>
              <w:t>теплоснабжения ЕТО</w:t>
            </w:r>
            <w:r w:rsidR="00700C51" w:rsidRPr="00516C4F">
              <w:rPr>
                <w:sz w:val="28"/>
                <w:szCs w:val="28"/>
              </w:rPr>
              <w:t xml:space="preserve"> - </w:t>
            </w:r>
            <w:r w:rsidR="00700C51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пункте 33(8)</w:t>
            </w:r>
            <w:r w:rsidR="00700C51" w:rsidRPr="00516C4F">
              <w:rPr>
                <w:sz w:val="28"/>
                <w:szCs w:val="28"/>
              </w:rPr>
              <w:t xml:space="preserve"> </w:t>
            </w:r>
            <w:r w:rsidR="00700C51" w:rsidRPr="00516C4F">
              <w:rPr>
                <w:i/>
                <w:sz w:val="28"/>
                <w:szCs w:val="28"/>
                <w:u w:val="single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385D2D" w:rsidP="00385D2D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и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33(1)</w:t>
            </w:r>
            <w:r w:rsidR="00736964" w:rsidRPr="00516C4F">
              <w:rPr>
                <w:rFonts w:eastAsia="Arial"/>
                <w:sz w:val="28"/>
                <w:szCs w:val="28"/>
              </w:rPr>
              <w:t>, пункт 33(8)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82490E" w:rsidP="003F4B7B">
            <w:pPr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Ежегодно, до 1 марта</w:t>
            </w:r>
            <w:r w:rsidRPr="00516C4F">
              <w:rPr>
                <w:sz w:val="28"/>
                <w:szCs w:val="28"/>
              </w:rPr>
              <w:t xml:space="preserve"> текущего года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736964" w:rsidP="00010044">
            <w:pPr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12(1)</w:t>
            </w:r>
          </w:p>
        </w:tc>
      </w:tr>
      <w:tr w:rsidR="008E2053" w:rsidRPr="00516C4F" w:rsidTr="006C0D70">
        <w:trPr>
          <w:trHeight w:val="1351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3370D2" w:rsidP="0014683E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 о способах приобретения, стоимости и об объемах товаров, необходимых для производства товаров и (или) оказания услуг единой теплоснабжающей организацией</w:t>
            </w:r>
            <w:r w:rsidR="0014683E" w:rsidRPr="00516C4F">
              <w:rPr>
                <w:sz w:val="28"/>
                <w:szCs w:val="28"/>
              </w:rPr>
              <w:t xml:space="preserve"> - </w:t>
            </w:r>
            <w:r w:rsidR="0014683E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пункте 33(9)</w:t>
            </w:r>
            <w:r w:rsidR="0014683E" w:rsidRPr="00516C4F">
              <w:rPr>
                <w:sz w:val="28"/>
                <w:szCs w:val="28"/>
              </w:rPr>
              <w:t xml:space="preserve"> </w:t>
            </w:r>
            <w:r w:rsidR="0014683E" w:rsidRPr="00516C4F">
              <w:rPr>
                <w:i/>
                <w:sz w:val="28"/>
                <w:szCs w:val="28"/>
                <w:u w:val="single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385D2D" w:rsidP="00385D2D">
            <w:pPr>
              <w:ind w:right="9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к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33(1)</w:t>
            </w:r>
            <w:r w:rsidR="00353F62" w:rsidRPr="00516C4F">
              <w:rPr>
                <w:rFonts w:eastAsia="Arial"/>
                <w:sz w:val="28"/>
                <w:szCs w:val="28"/>
              </w:rPr>
              <w:t>, пункт 33(9)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303DB2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Не позднее 30 календарных дней</w:t>
            </w:r>
            <w:r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 (ЕТО, не </w:t>
            </w:r>
            <w:proofErr w:type="gramStart"/>
            <w:r w:rsidRPr="00516C4F">
              <w:rPr>
                <w:sz w:val="28"/>
                <w:szCs w:val="28"/>
              </w:rPr>
              <w:t>осуществляющая</w:t>
            </w:r>
            <w:proofErr w:type="gramEnd"/>
            <w:r w:rsidRPr="00516C4F">
              <w:rPr>
                <w:sz w:val="28"/>
                <w:szCs w:val="28"/>
              </w:rPr>
              <w:t xml:space="preserve"> сдачу годового бухгалтерского баланса в налоговые органы,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органы).</w:t>
            </w:r>
            <w:r w:rsidRPr="00516C4F">
              <w:rPr>
                <w:b/>
                <w:sz w:val="28"/>
                <w:szCs w:val="28"/>
              </w:rPr>
              <w:t>&lt;*&gt;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353F62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33(20)</w:t>
            </w:r>
          </w:p>
        </w:tc>
      </w:tr>
      <w:tr w:rsidR="008E2053" w:rsidRPr="00516C4F" w:rsidTr="006C0D70">
        <w:trPr>
          <w:trHeight w:val="589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8E4801" w:rsidP="001B4FAC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 о стандартах качества обслуживания ЕТО потребителей</w:t>
            </w:r>
            <w:r w:rsidR="001B4FAC" w:rsidRPr="00516C4F">
              <w:rPr>
                <w:sz w:val="28"/>
                <w:szCs w:val="28"/>
              </w:rPr>
              <w:t xml:space="preserve"> - </w:t>
            </w:r>
            <w:r w:rsidR="001B4FAC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пункте 33(10)</w:t>
            </w:r>
            <w:r w:rsidR="001B4FAC" w:rsidRPr="00516C4F">
              <w:rPr>
                <w:sz w:val="28"/>
                <w:szCs w:val="28"/>
              </w:rPr>
              <w:t xml:space="preserve"> </w:t>
            </w:r>
            <w:r w:rsidR="001B4FAC" w:rsidRPr="00516C4F">
              <w:rPr>
                <w:i/>
                <w:sz w:val="28"/>
                <w:szCs w:val="28"/>
                <w:u w:val="single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385D2D" w:rsidP="00385D2D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л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33(1)</w:t>
            </w:r>
            <w:r w:rsidR="00353F62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D576A9" w:rsidRPr="00516C4F">
              <w:rPr>
                <w:rFonts w:eastAsia="Arial"/>
                <w:sz w:val="28"/>
                <w:szCs w:val="28"/>
              </w:rPr>
              <w:t>пункт 33(10)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E641B4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Не позднее 30 календарных дней</w:t>
            </w:r>
            <w:r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 (ЕТО, не </w:t>
            </w:r>
            <w:proofErr w:type="gramStart"/>
            <w:r w:rsidRPr="00516C4F">
              <w:rPr>
                <w:sz w:val="28"/>
                <w:szCs w:val="28"/>
              </w:rPr>
              <w:t>осуществляющая</w:t>
            </w:r>
            <w:proofErr w:type="gramEnd"/>
            <w:r w:rsidRPr="00516C4F">
              <w:rPr>
                <w:sz w:val="28"/>
                <w:szCs w:val="28"/>
              </w:rPr>
              <w:t xml:space="preserve"> сдачу годового бухгалтерского баланса в налоговые органы,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органы).</w:t>
            </w:r>
            <w:r w:rsidRPr="00516C4F">
              <w:rPr>
                <w:b/>
                <w:sz w:val="28"/>
                <w:szCs w:val="28"/>
              </w:rPr>
              <w:t>&lt;*&gt;</w:t>
            </w:r>
            <w:r w:rsidR="00446A60" w:rsidRPr="00516C4F">
              <w:rPr>
                <w:b/>
                <w:sz w:val="28"/>
                <w:szCs w:val="28"/>
              </w:rPr>
              <w:t xml:space="preserve"> &lt;***&gt;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2C3D59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33(20)</w:t>
            </w:r>
          </w:p>
        </w:tc>
      </w:tr>
      <w:tr w:rsidR="008E2053" w:rsidRPr="00516C4F" w:rsidTr="006C0D70">
        <w:trPr>
          <w:trHeight w:val="1354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342F18" w:rsidP="00342F18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 о стандартах взаимодействия ЕТО с теплоснабжающими организациями в ценовых зонах теплоснабжения, владеющими на праве собственности и (или) ином законном основании источниками тепловой энергии</w:t>
            </w:r>
            <w:r w:rsidR="001B4FAC" w:rsidRPr="00516C4F">
              <w:rPr>
                <w:sz w:val="28"/>
                <w:szCs w:val="28"/>
              </w:rPr>
              <w:t xml:space="preserve"> - </w:t>
            </w:r>
            <w:r w:rsidR="001B4FAC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пункте 33(10)</w:t>
            </w:r>
            <w:r w:rsidR="001B4FAC" w:rsidRPr="00516C4F">
              <w:rPr>
                <w:sz w:val="28"/>
                <w:szCs w:val="28"/>
              </w:rPr>
              <w:t xml:space="preserve"> </w:t>
            </w:r>
            <w:r w:rsidR="001B4FAC" w:rsidRPr="00516C4F">
              <w:rPr>
                <w:i/>
                <w:sz w:val="28"/>
                <w:szCs w:val="28"/>
                <w:u w:val="single"/>
              </w:rPr>
              <w:t xml:space="preserve">Стандартов </w:t>
            </w:r>
            <w:r w:rsidR="001B4FAC" w:rsidRPr="00516C4F">
              <w:rPr>
                <w:i/>
                <w:sz w:val="28"/>
                <w:szCs w:val="28"/>
                <w:u w:val="single"/>
              </w:rPr>
              <w:lastRenderedPageBreak/>
              <w:t>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385D2D" w:rsidP="00385D2D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м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33(1)</w:t>
            </w:r>
            <w:r w:rsidR="00D576A9" w:rsidRPr="00516C4F">
              <w:rPr>
                <w:rFonts w:eastAsia="Arial"/>
                <w:sz w:val="28"/>
                <w:szCs w:val="28"/>
              </w:rPr>
              <w:t>, пункт 33(10)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E641B4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Не позднее 30 календарных дней</w:t>
            </w:r>
            <w:r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 (ЕТО, не </w:t>
            </w:r>
            <w:proofErr w:type="gramStart"/>
            <w:r w:rsidRPr="00516C4F">
              <w:rPr>
                <w:sz w:val="28"/>
                <w:szCs w:val="28"/>
              </w:rPr>
              <w:t>осуществляющая</w:t>
            </w:r>
            <w:proofErr w:type="gramEnd"/>
            <w:r w:rsidRPr="00516C4F">
              <w:rPr>
                <w:sz w:val="28"/>
                <w:szCs w:val="28"/>
              </w:rPr>
              <w:t xml:space="preserve"> сдачу годового бухгалтерского баланса в налоговые органы, - не позднее 30 календарных дней со дня истечения срока, установленного законодательством Российской Федерации для сдачи годового </w:t>
            </w:r>
            <w:r w:rsidRPr="00516C4F">
              <w:rPr>
                <w:sz w:val="28"/>
                <w:szCs w:val="28"/>
              </w:rPr>
              <w:lastRenderedPageBreak/>
              <w:t>бухгалтерского баланса в налоговые органы).</w:t>
            </w:r>
            <w:r w:rsidRPr="00516C4F">
              <w:rPr>
                <w:b/>
                <w:sz w:val="28"/>
                <w:szCs w:val="28"/>
              </w:rPr>
              <w:t>&lt;*&gt;</w:t>
            </w:r>
            <w:r w:rsidR="00446A60" w:rsidRPr="00516C4F">
              <w:rPr>
                <w:b/>
                <w:sz w:val="28"/>
                <w:szCs w:val="28"/>
              </w:rPr>
              <w:t xml:space="preserve"> &lt;***&gt;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2053" w:rsidRPr="00516C4F" w:rsidRDefault="002C3D59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33(20)</w:t>
            </w:r>
          </w:p>
        </w:tc>
      </w:tr>
      <w:tr w:rsidR="00342F18" w:rsidRPr="00516C4F" w:rsidTr="006C0D70">
        <w:trPr>
          <w:trHeight w:val="1111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2F18" w:rsidRPr="00516C4F" w:rsidRDefault="00B74459" w:rsidP="00D058D1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 о выполнении соглашения об исполнении схемы теплоснабжения</w:t>
            </w:r>
            <w:r w:rsidR="00D058D1" w:rsidRPr="00516C4F">
              <w:rPr>
                <w:sz w:val="28"/>
                <w:szCs w:val="28"/>
              </w:rPr>
              <w:t xml:space="preserve"> - </w:t>
            </w:r>
            <w:r w:rsidR="00D058D1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пункте 33(11)</w:t>
            </w:r>
            <w:r w:rsidR="00D058D1" w:rsidRPr="00516C4F">
              <w:rPr>
                <w:sz w:val="28"/>
                <w:szCs w:val="28"/>
              </w:rPr>
              <w:t xml:space="preserve"> </w:t>
            </w:r>
            <w:r w:rsidR="00D058D1" w:rsidRPr="00516C4F">
              <w:rPr>
                <w:i/>
                <w:sz w:val="28"/>
                <w:szCs w:val="28"/>
                <w:u w:val="single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2F18" w:rsidRPr="00516C4F" w:rsidRDefault="00385D2D" w:rsidP="00D576A9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н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33(1)</w:t>
            </w:r>
            <w:r w:rsidR="00D576A9" w:rsidRPr="00516C4F">
              <w:rPr>
                <w:rFonts w:eastAsia="Arial"/>
                <w:sz w:val="28"/>
                <w:szCs w:val="28"/>
              </w:rPr>
              <w:t>, пункт 33(11)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2F18" w:rsidRPr="00516C4F" w:rsidRDefault="00E641B4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Не позднее 30 календарных дней</w:t>
            </w:r>
            <w:r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 (ЕТО, не </w:t>
            </w:r>
            <w:proofErr w:type="gramStart"/>
            <w:r w:rsidRPr="00516C4F">
              <w:rPr>
                <w:sz w:val="28"/>
                <w:szCs w:val="28"/>
              </w:rPr>
              <w:t>осуществляющая</w:t>
            </w:r>
            <w:proofErr w:type="gramEnd"/>
            <w:r w:rsidRPr="00516C4F">
              <w:rPr>
                <w:sz w:val="28"/>
                <w:szCs w:val="28"/>
              </w:rPr>
              <w:t xml:space="preserve"> сдачу годового бухгалтерского баланса в налоговые органы,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органы).</w:t>
            </w:r>
            <w:r w:rsidRPr="00516C4F">
              <w:rPr>
                <w:b/>
                <w:sz w:val="28"/>
                <w:szCs w:val="28"/>
              </w:rPr>
              <w:t>&lt;*&gt;</w:t>
            </w:r>
            <w:r w:rsidR="00446A60" w:rsidRPr="00516C4F">
              <w:rPr>
                <w:b/>
                <w:sz w:val="28"/>
                <w:szCs w:val="28"/>
              </w:rPr>
              <w:t xml:space="preserve"> &lt;***&gt;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2F18" w:rsidRPr="00516C4F" w:rsidRDefault="000A79A0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33(20), 33(21)</w:t>
            </w:r>
          </w:p>
        </w:tc>
      </w:tr>
      <w:tr w:rsidR="00F94C38" w:rsidRPr="00516C4F" w:rsidTr="006C0D70">
        <w:trPr>
          <w:trHeight w:val="678"/>
        </w:trPr>
        <w:tc>
          <w:tcPr>
            <w:tcW w:w="10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F94C38" w:rsidP="00F94C38">
            <w:pPr>
              <w:ind w:firstLine="540"/>
              <w:jc w:val="center"/>
              <w:rPr>
                <w:sz w:val="28"/>
                <w:szCs w:val="28"/>
              </w:rPr>
            </w:pPr>
            <w:r w:rsidRPr="00516C4F">
              <w:rPr>
                <w:b/>
                <w:sz w:val="28"/>
                <w:szCs w:val="28"/>
              </w:rPr>
              <w:t xml:space="preserve">Теплоснабжающие организации и </w:t>
            </w:r>
            <w:proofErr w:type="spellStart"/>
            <w:r w:rsidRPr="00516C4F">
              <w:rPr>
                <w:b/>
                <w:sz w:val="28"/>
                <w:szCs w:val="28"/>
              </w:rPr>
              <w:t>теплосетевые</w:t>
            </w:r>
            <w:proofErr w:type="spellEnd"/>
            <w:r w:rsidRPr="00516C4F">
              <w:rPr>
                <w:b/>
                <w:sz w:val="28"/>
                <w:szCs w:val="28"/>
              </w:rPr>
              <w:t xml:space="preserve"> организации в ценовых зонах теплоснабжения</w:t>
            </w:r>
          </w:p>
        </w:tc>
      </w:tr>
      <w:tr w:rsidR="00F94C38" w:rsidRPr="00516C4F" w:rsidTr="006C0D70">
        <w:trPr>
          <w:trHeight w:val="1111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F954F4" w:rsidP="00F954F4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Общая и</w:t>
            </w:r>
            <w:r w:rsidR="00354EC9" w:rsidRPr="00516C4F">
              <w:rPr>
                <w:sz w:val="28"/>
                <w:szCs w:val="28"/>
              </w:rPr>
              <w:t xml:space="preserve">нформация о теплоснабжающей организации и </w:t>
            </w:r>
            <w:proofErr w:type="spellStart"/>
            <w:r w:rsidR="00354EC9" w:rsidRPr="00516C4F">
              <w:rPr>
                <w:sz w:val="28"/>
                <w:szCs w:val="28"/>
              </w:rPr>
              <w:t>теплосетевой</w:t>
            </w:r>
            <w:proofErr w:type="spellEnd"/>
            <w:r w:rsidR="00354EC9" w:rsidRPr="00516C4F">
              <w:rPr>
                <w:sz w:val="28"/>
                <w:szCs w:val="28"/>
              </w:rPr>
              <w:t xml:space="preserve"> организации </w:t>
            </w:r>
            <w:r w:rsidRPr="00516C4F">
              <w:rPr>
                <w:sz w:val="28"/>
                <w:szCs w:val="28"/>
              </w:rPr>
              <w:t>(в том числе вновь созданной)</w:t>
            </w:r>
            <w:r w:rsidR="00354EC9" w:rsidRPr="00516C4F">
              <w:rPr>
                <w:sz w:val="28"/>
                <w:szCs w:val="28"/>
              </w:rPr>
              <w:t xml:space="preserve"> - </w:t>
            </w:r>
            <w:r w:rsidR="004B66CE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пункте 18</w:t>
            </w:r>
            <w:r w:rsidR="004D6550" w:rsidRPr="00516C4F">
              <w:rPr>
                <w:i/>
                <w:sz w:val="28"/>
                <w:szCs w:val="28"/>
                <w:u w:val="single"/>
              </w:rPr>
              <w:t xml:space="preserve"> 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182066" w:rsidP="00182066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а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33(12)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0916" w:rsidRPr="00516C4F" w:rsidRDefault="00600916" w:rsidP="00600916">
            <w:pPr>
              <w:tabs>
                <w:tab w:val="left" w:pos="393"/>
              </w:tabs>
              <w:ind w:firstLine="573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В течение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30 </w:t>
            </w:r>
            <w:r w:rsidRPr="00516C4F">
              <w:rPr>
                <w:b/>
                <w:i/>
                <w:sz w:val="28"/>
                <w:szCs w:val="28"/>
              </w:rPr>
              <w:t>календарных</w:t>
            </w:r>
            <w:r w:rsidRPr="00516C4F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дней</w:t>
            </w:r>
            <w:r w:rsidRPr="00516C4F">
              <w:rPr>
                <w:sz w:val="28"/>
                <w:szCs w:val="28"/>
              </w:rPr>
              <w:t>:</w:t>
            </w:r>
          </w:p>
          <w:p w:rsidR="00C612F8" w:rsidRPr="00516C4F" w:rsidRDefault="00600916" w:rsidP="00600916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-со дня внесения записи</w:t>
            </w:r>
            <w:r w:rsidR="00C612F8" w:rsidRPr="00516C4F">
              <w:rPr>
                <w:sz w:val="28"/>
                <w:szCs w:val="28"/>
              </w:rPr>
              <w:t>:</w:t>
            </w:r>
          </w:p>
          <w:p w:rsidR="00C612F8" w:rsidRPr="00516C4F" w:rsidRDefault="00600916" w:rsidP="00600916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о государственной регистрации </w:t>
            </w:r>
            <w:r w:rsidR="00775602" w:rsidRPr="00516C4F">
              <w:rPr>
                <w:sz w:val="28"/>
                <w:szCs w:val="28"/>
              </w:rPr>
              <w:t xml:space="preserve">теплоснабжающей организации, </w:t>
            </w:r>
            <w:proofErr w:type="spellStart"/>
            <w:r w:rsidR="00775602" w:rsidRPr="00516C4F">
              <w:rPr>
                <w:sz w:val="28"/>
                <w:szCs w:val="28"/>
              </w:rPr>
              <w:t>теплосетевой</w:t>
            </w:r>
            <w:proofErr w:type="spellEnd"/>
            <w:r w:rsidR="00775602" w:rsidRPr="00516C4F">
              <w:rPr>
                <w:sz w:val="28"/>
                <w:szCs w:val="28"/>
              </w:rPr>
              <w:t xml:space="preserve"> организации </w:t>
            </w:r>
            <w:r w:rsidRPr="00516C4F">
              <w:rPr>
                <w:sz w:val="28"/>
                <w:szCs w:val="28"/>
              </w:rPr>
              <w:t xml:space="preserve">в Едином государственном реестре юридических лиц, </w:t>
            </w:r>
          </w:p>
          <w:p w:rsidR="00600916" w:rsidRPr="00516C4F" w:rsidRDefault="00600916" w:rsidP="00600916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о государственной регистрации изменений сведений о </w:t>
            </w:r>
            <w:r w:rsidR="009C2917" w:rsidRPr="00516C4F">
              <w:rPr>
                <w:sz w:val="28"/>
                <w:szCs w:val="28"/>
              </w:rPr>
              <w:t xml:space="preserve">теплоснабжающей организации, </w:t>
            </w:r>
            <w:proofErr w:type="spellStart"/>
            <w:r w:rsidR="009C2917" w:rsidRPr="00516C4F">
              <w:rPr>
                <w:sz w:val="28"/>
                <w:szCs w:val="28"/>
              </w:rPr>
              <w:t>теплосетевой</w:t>
            </w:r>
            <w:proofErr w:type="spellEnd"/>
            <w:r w:rsidR="009C2917" w:rsidRPr="00516C4F">
              <w:rPr>
                <w:sz w:val="28"/>
                <w:szCs w:val="28"/>
              </w:rPr>
              <w:t xml:space="preserve"> организации</w:t>
            </w:r>
            <w:r w:rsidRPr="00516C4F">
              <w:rPr>
                <w:sz w:val="28"/>
                <w:szCs w:val="28"/>
              </w:rPr>
              <w:t xml:space="preserve"> в Един</w:t>
            </w:r>
            <w:r w:rsidR="00E16CCF" w:rsidRPr="00516C4F">
              <w:rPr>
                <w:sz w:val="28"/>
                <w:szCs w:val="28"/>
              </w:rPr>
              <w:t>ом</w:t>
            </w:r>
            <w:r w:rsidRPr="00516C4F">
              <w:rPr>
                <w:sz w:val="28"/>
                <w:szCs w:val="28"/>
              </w:rPr>
              <w:t xml:space="preserve"> государственн</w:t>
            </w:r>
            <w:r w:rsidR="00E16CCF" w:rsidRPr="00516C4F">
              <w:rPr>
                <w:sz w:val="28"/>
                <w:szCs w:val="28"/>
              </w:rPr>
              <w:t>ом</w:t>
            </w:r>
            <w:r w:rsidRPr="00516C4F">
              <w:rPr>
                <w:sz w:val="28"/>
                <w:szCs w:val="28"/>
              </w:rPr>
              <w:t xml:space="preserve"> реест</w:t>
            </w:r>
            <w:r w:rsidR="00E16CCF" w:rsidRPr="00516C4F">
              <w:rPr>
                <w:sz w:val="28"/>
                <w:szCs w:val="28"/>
              </w:rPr>
              <w:t>ре</w:t>
            </w:r>
            <w:r w:rsidRPr="00516C4F">
              <w:rPr>
                <w:sz w:val="28"/>
                <w:szCs w:val="28"/>
              </w:rPr>
              <w:t xml:space="preserve"> юридических лиц;</w:t>
            </w:r>
          </w:p>
          <w:p w:rsidR="00F94C38" w:rsidRPr="00516C4F" w:rsidRDefault="00600916" w:rsidP="004D6550">
            <w:pPr>
              <w:ind w:right="96" w:firstLine="573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-со дня изменения сведений, </w:t>
            </w:r>
            <w:r w:rsidR="005D3CFB" w:rsidRPr="00516C4F">
              <w:rPr>
                <w:sz w:val="28"/>
                <w:szCs w:val="28"/>
              </w:rPr>
              <w:t>указанных в пункт</w:t>
            </w:r>
            <w:r w:rsidR="009628AA" w:rsidRPr="00516C4F">
              <w:rPr>
                <w:sz w:val="28"/>
                <w:szCs w:val="28"/>
              </w:rPr>
              <w:t>е</w:t>
            </w:r>
            <w:r w:rsidR="005D3CFB" w:rsidRPr="00516C4F">
              <w:rPr>
                <w:sz w:val="28"/>
                <w:szCs w:val="28"/>
              </w:rPr>
              <w:t xml:space="preserve"> 18</w:t>
            </w:r>
            <w:r w:rsidR="004D6550" w:rsidRPr="00516C4F">
              <w:rPr>
                <w:sz w:val="28"/>
                <w:szCs w:val="28"/>
              </w:rPr>
              <w:t xml:space="preserve"> Стандартов № 570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A5797A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33(19)</w:t>
            </w:r>
          </w:p>
        </w:tc>
      </w:tr>
      <w:tr w:rsidR="00F94C38" w:rsidRPr="00516C4F" w:rsidTr="006C0D70">
        <w:trPr>
          <w:trHeight w:val="761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ED4" w:rsidRPr="00516C4F" w:rsidRDefault="00AA128B" w:rsidP="00B15ED4">
            <w:pPr>
              <w:ind w:firstLine="540"/>
              <w:jc w:val="both"/>
              <w:rPr>
                <w:sz w:val="28"/>
                <w:szCs w:val="28"/>
                <w:u w:val="single"/>
              </w:rPr>
            </w:pPr>
            <w:r w:rsidRPr="00516C4F">
              <w:rPr>
                <w:sz w:val="28"/>
                <w:szCs w:val="28"/>
              </w:rPr>
              <w:t>1. </w:t>
            </w:r>
            <w:r w:rsidR="008F0617" w:rsidRPr="00516C4F">
              <w:rPr>
                <w:sz w:val="28"/>
                <w:szCs w:val="28"/>
              </w:rPr>
              <w:t xml:space="preserve">Информация о товарах (об услугах), поставляемых (оказываемых) </w:t>
            </w:r>
            <w:r w:rsidR="008F0617" w:rsidRPr="00516C4F">
              <w:rPr>
                <w:sz w:val="28"/>
                <w:szCs w:val="28"/>
              </w:rPr>
              <w:lastRenderedPageBreak/>
              <w:t xml:space="preserve">теплоснабжающей организацией и </w:t>
            </w:r>
            <w:proofErr w:type="spellStart"/>
            <w:r w:rsidR="008F0617" w:rsidRPr="00516C4F">
              <w:rPr>
                <w:sz w:val="28"/>
                <w:szCs w:val="28"/>
              </w:rPr>
              <w:t>теплосетевой</w:t>
            </w:r>
            <w:proofErr w:type="spellEnd"/>
            <w:r w:rsidR="008F0617" w:rsidRPr="00516C4F">
              <w:rPr>
                <w:sz w:val="28"/>
                <w:szCs w:val="28"/>
              </w:rPr>
              <w:t xml:space="preserve"> организацией по регулируемым ценам (тарифам) в сфере теплоснабжения, </w:t>
            </w:r>
            <w:r w:rsidR="00B15ED4" w:rsidRPr="00516C4F">
              <w:rPr>
                <w:sz w:val="28"/>
                <w:szCs w:val="28"/>
              </w:rPr>
              <w:t xml:space="preserve">- </w:t>
            </w:r>
            <w:r w:rsidR="00B15ED4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подпунктах "а" - "д" пункта 19, пунктах 24 и 27</w:t>
            </w:r>
            <w:r w:rsidR="00BE3ABA" w:rsidRPr="00516C4F">
              <w:rPr>
                <w:i/>
                <w:sz w:val="28"/>
                <w:szCs w:val="28"/>
                <w:u w:val="single"/>
              </w:rPr>
              <w:t xml:space="preserve"> Стандартов № 570</w:t>
            </w:r>
            <w:r w:rsidR="00B15ED4" w:rsidRPr="00516C4F">
              <w:rPr>
                <w:sz w:val="28"/>
                <w:szCs w:val="28"/>
                <w:u w:val="single"/>
              </w:rPr>
              <w:t>;</w:t>
            </w: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AA128B" w:rsidRPr="00516C4F" w:rsidRDefault="00AA128B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8134DA" w:rsidRPr="00516C4F" w:rsidRDefault="008134DA" w:rsidP="00BE3ABA">
            <w:pPr>
              <w:ind w:firstLine="568"/>
              <w:jc w:val="both"/>
              <w:rPr>
                <w:sz w:val="28"/>
                <w:szCs w:val="28"/>
              </w:rPr>
            </w:pPr>
          </w:p>
          <w:p w:rsidR="00F94C38" w:rsidRPr="00516C4F" w:rsidRDefault="00AA128B" w:rsidP="003C52E4">
            <w:pPr>
              <w:ind w:firstLine="56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2. </w:t>
            </w:r>
            <w:r w:rsidR="00B15ED4" w:rsidRPr="00516C4F">
              <w:rPr>
                <w:sz w:val="28"/>
                <w:szCs w:val="28"/>
              </w:rPr>
              <w:t>Информация о</w:t>
            </w:r>
            <w:r w:rsidR="008F0617" w:rsidRPr="00516C4F">
              <w:rPr>
                <w:sz w:val="28"/>
                <w:szCs w:val="28"/>
              </w:rPr>
              <w:t xml:space="preserve"> регулируемых ценах (тарифах) на </w:t>
            </w:r>
            <w:r w:rsidR="00092882" w:rsidRPr="00516C4F">
              <w:rPr>
                <w:sz w:val="28"/>
                <w:szCs w:val="28"/>
              </w:rPr>
              <w:t xml:space="preserve"> товары (услуги), поставляемые (оказываемые) теплоснабжающей организацией и </w:t>
            </w:r>
            <w:proofErr w:type="spellStart"/>
            <w:r w:rsidR="00092882" w:rsidRPr="00516C4F">
              <w:rPr>
                <w:sz w:val="28"/>
                <w:szCs w:val="28"/>
              </w:rPr>
              <w:t>теплосетевой</w:t>
            </w:r>
            <w:proofErr w:type="spellEnd"/>
            <w:r w:rsidR="00092882" w:rsidRPr="00516C4F">
              <w:rPr>
                <w:sz w:val="28"/>
                <w:szCs w:val="28"/>
              </w:rPr>
              <w:t xml:space="preserve"> организацией</w:t>
            </w:r>
            <w:r w:rsidR="00B45A35" w:rsidRPr="00516C4F">
              <w:rPr>
                <w:sz w:val="28"/>
                <w:szCs w:val="28"/>
              </w:rPr>
              <w:t xml:space="preserve"> – </w:t>
            </w:r>
            <w:r w:rsidR="00B45A35" w:rsidRPr="00516C4F">
              <w:rPr>
                <w:i/>
                <w:sz w:val="28"/>
                <w:szCs w:val="28"/>
                <w:u w:val="single"/>
              </w:rPr>
              <w:t xml:space="preserve">в составе сведений, указанных в пункте </w:t>
            </w:r>
            <w:r w:rsidR="00B45A35" w:rsidRPr="00516C4F">
              <w:rPr>
                <w:rFonts w:eastAsia="Arial"/>
                <w:i/>
                <w:sz w:val="28"/>
                <w:szCs w:val="28"/>
                <w:u w:val="single"/>
              </w:rPr>
              <w:t>33(14</w:t>
            </w:r>
            <w:r w:rsidR="00BE3ABA" w:rsidRPr="00516C4F">
              <w:rPr>
                <w:rFonts w:eastAsia="Arial"/>
                <w:i/>
                <w:sz w:val="28"/>
                <w:szCs w:val="28"/>
                <w:u w:val="single"/>
              </w:rPr>
              <w:t xml:space="preserve">) </w:t>
            </w:r>
            <w:r w:rsidR="00BE3ABA" w:rsidRPr="00516C4F">
              <w:rPr>
                <w:i/>
                <w:sz w:val="28"/>
                <w:szCs w:val="28"/>
                <w:u w:val="single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182066" w:rsidP="00B45A35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б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33(12)</w:t>
            </w:r>
            <w:r w:rsidR="00A5797A" w:rsidRPr="00516C4F">
              <w:rPr>
                <w:rFonts w:eastAsia="Arial"/>
                <w:sz w:val="28"/>
                <w:szCs w:val="28"/>
              </w:rPr>
              <w:t xml:space="preserve">, </w:t>
            </w:r>
            <w:r w:rsidR="006B33D7" w:rsidRPr="00516C4F">
              <w:rPr>
                <w:rFonts w:eastAsia="Arial"/>
                <w:sz w:val="28"/>
                <w:szCs w:val="28"/>
              </w:rPr>
              <w:t xml:space="preserve">пункт </w:t>
            </w:r>
            <w:r w:rsidR="006B33D7" w:rsidRPr="00516C4F">
              <w:rPr>
                <w:rFonts w:eastAsia="Arial"/>
                <w:sz w:val="28"/>
                <w:szCs w:val="28"/>
              </w:rPr>
              <w:lastRenderedPageBreak/>
              <w:t>33(13)</w:t>
            </w:r>
            <w:r w:rsidR="00C9436F" w:rsidRPr="00516C4F">
              <w:rPr>
                <w:rFonts w:eastAsia="Arial"/>
                <w:sz w:val="28"/>
                <w:szCs w:val="28"/>
              </w:rPr>
              <w:t>, 33(14)</w:t>
            </w:r>
            <w:r w:rsidR="006B33D7" w:rsidRPr="00516C4F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28B" w:rsidRPr="00516C4F" w:rsidRDefault="00AA128B" w:rsidP="00AA128B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1. </w:t>
            </w:r>
            <w:r w:rsidR="00136BD9" w:rsidRPr="00516C4F">
              <w:rPr>
                <w:sz w:val="28"/>
                <w:szCs w:val="28"/>
              </w:rPr>
              <w:t xml:space="preserve">Сведения, </w:t>
            </w:r>
            <w:r w:rsidRPr="00516C4F">
              <w:rPr>
                <w:sz w:val="28"/>
                <w:szCs w:val="28"/>
              </w:rPr>
              <w:t>указанн</w:t>
            </w:r>
            <w:r w:rsidR="00136BD9" w:rsidRPr="00516C4F">
              <w:rPr>
                <w:sz w:val="28"/>
                <w:szCs w:val="28"/>
              </w:rPr>
              <w:t>ые</w:t>
            </w:r>
            <w:r w:rsidRPr="00516C4F">
              <w:rPr>
                <w:sz w:val="28"/>
                <w:szCs w:val="28"/>
              </w:rPr>
              <w:t xml:space="preserve"> в подпунктах «а</w:t>
            </w:r>
            <w:proofErr w:type="gramStart"/>
            <w:r w:rsidRPr="00516C4F">
              <w:rPr>
                <w:sz w:val="28"/>
                <w:szCs w:val="28"/>
              </w:rPr>
              <w:t>»-</w:t>
            </w:r>
            <w:proofErr w:type="gramEnd"/>
            <w:r w:rsidRPr="00516C4F">
              <w:rPr>
                <w:sz w:val="28"/>
                <w:szCs w:val="28"/>
              </w:rPr>
              <w:t>«д» пункта 19</w:t>
            </w:r>
            <w:r w:rsidR="008134DA" w:rsidRPr="00516C4F">
              <w:rPr>
                <w:sz w:val="28"/>
                <w:szCs w:val="28"/>
              </w:rPr>
              <w:t xml:space="preserve"> Стандартов № 570</w:t>
            </w:r>
            <w:r w:rsidRPr="00516C4F">
              <w:rPr>
                <w:sz w:val="28"/>
                <w:szCs w:val="28"/>
              </w:rPr>
              <w:t xml:space="preserve">, - </w:t>
            </w:r>
            <w:r w:rsidRPr="00516C4F">
              <w:rPr>
                <w:b/>
                <w:i/>
                <w:sz w:val="28"/>
                <w:szCs w:val="28"/>
              </w:rPr>
              <w:t>не позднее 30 календарных дней</w:t>
            </w:r>
            <w:r w:rsidRPr="00516C4F">
              <w:rPr>
                <w:sz w:val="28"/>
                <w:szCs w:val="28"/>
              </w:rPr>
              <w:t xml:space="preserve"> со дня </w:t>
            </w:r>
            <w:r w:rsidRPr="00516C4F">
              <w:rPr>
                <w:sz w:val="28"/>
                <w:szCs w:val="28"/>
              </w:rPr>
              <w:lastRenderedPageBreak/>
              <w:t>направления годового бухгалтерского баланса в налоговые органы (</w:t>
            </w:r>
            <w:r w:rsidR="006B7CD8" w:rsidRPr="00516C4F">
              <w:rPr>
                <w:sz w:val="28"/>
                <w:szCs w:val="28"/>
              </w:rPr>
              <w:t xml:space="preserve">теплоснабжающая организация, </w:t>
            </w:r>
            <w:proofErr w:type="spellStart"/>
            <w:r w:rsidR="006B7CD8" w:rsidRPr="00516C4F">
              <w:rPr>
                <w:sz w:val="28"/>
                <w:szCs w:val="28"/>
              </w:rPr>
              <w:t>теплосетевая</w:t>
            </w:r>
            <w:proofErr w:type="spellEnd"/>
            <w:r w:rsidR="006B7CD8" w:rsidRPr="00516C4F">
              <w:rPr>
                <w:sz w:val="28"/>
                <w:szCs w:val="28"/>
              </w:rPr>
              <w:t xml:space="preserve"> организация</w:t>
            </w:r>
            <w:r w:rsidRPr="00516C4F">
              <w:rPr>
                <w:sz w:val="28"/>
                <w:szCs w:val="28"/>
              </w:rPr>
              <w:t>, не осуществляющая сдачу годового бухгалтерского баланса в налоговые органы,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</w:t>
            </w:r>
            <w:r w:rsidRPr="00516C4F">
              <w:rPr>
                <w:b/>
                <w:sz w:val="28"/>
                <w:szCs w:val="28"/>
              </w:rPr>
              <w:t>&lt;*&gt;</w:t>
            </w:r>
            <w:r w:rsidRPr="00516C4F">
              <w:rPr>
                <w:sz w:val="28"/>
                <w:szCs w:val="28"/>
              </w:rPr>
              <w:t>.</w:t>
            </w:r>
          </w:p>
          <w:p w:rsidR="00AA128B" w:rsidRPr="00516C4F" w:rsidRDefault="00136BD9" w:rsidP="00AA128B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Сведения</w:t>
            </w:r>
            <w:r w:rsidR="00AA128B" w:rsidRPr="00516C4F">
              <w:rPr>
                <w:sz w:val="28"/>
                <w:szCs w:val="28"/>
              </w:rPr>
              <w:t>, указанн</w:t>
            </w:r>
            <w:r w:rsidRPr="00516C4F">
              <w:rPr>
                <w:sz w:val="28"/>
                <w:szCs w:val="28"/>
              </w:rPr>
              <w:t>ые</w:t>
            </w:r>
            <w:r w:rsidR="00AA128B" w:rsidRPr="00516C4F">
              <w:rPr>
                <w:sz w:val="28"/>
                <w:szCs w:val="28"/>
              </w:rPr>
              <w:t xml:space="preserve"> в пункте 24 </w:t>
            </w:r>
            <w:r w:rsidR="008134DA" w:rsidRPr="00516C4F">
              <w:rPr>
                <w:sz w:val="28"/>
                <w:szCs w:val="28"/>
              </w:rPr>
              <w:t>Стандартов № 570,</w:t>
            </w:r>
            <w:r w:rsidR="00AA128B" w:rsidRPr="00516C4F">
              <w:rPr>
                <w:sz w:val="28"/>
                <w:szCs w:val="28"/>
              </w:rPr>
              <w:t xml:space="preserve">- </w:t>
            </w:r>
            <w:r w:rsidR="00AA128B" w:rsidRPr="00516C4F">
              <w:rPr>
                <w:b/>
                <w:i/>
                <w:sz w:val="28"/>
                <w:szCs w:val="28"/>
              </w:rPr>
              <w:t>ежегодно, до 1 марта</w:t>
            </w:r>
            <w:r w:rsidR="00AA128B" w:rsidRPr="00516C4F">
              <w:rPr>
                <w:sz w:val="28"/>
                <w:szCs w:val="28"/>
              </w:rPr>
              <w:t xml:space="preserve"> текущего года;</w:t>
            </w:r>
          </w:p>
          <w:p w:rsidR="00AA128B" w:rsidRPr="00516C4F" w:rsidRDefault="00136BD9" w:rsidP="00AA128B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Сведения, указанные </w:t>
            </w:r>
            <w:r w:rsidR="00AA128B" w:rsidRPr="00516C4F">
              <w:rPr>
                <w:sz w:val="28"/>
                <w:szCs w:val="28"/>
              </w:rPr>
              <w:t xml:space="preserve">в пункте 27 </w:t>
            </w:r>
            <w:r w:rsidR="008134DA" w:rsidRPr="00516C4F">
              <w:rPr>
                <w:sz w:val="28"/>
                <w:szCs w:val="28"/>
              </w:rPr>
              <w:t xml:space="preserve">Стандартов № 570, </w:t>
            </w:r>
            <w:r w:rsidR="00AA128B" w:rsidRPr="00516C4F">
              <w:rPr>
                <w:sz w:val="28"/>
                <w:szCs w:val="28"/>
              </w:rPr>
              <w:t xml:space="preserve">- </w:t>
            </w:r>
            <w:r w:rsidR="00AA128B" w:rsidRPr="00516C4F">
              <w:rPr>
                <w:b/>
                <w:i/>
                <w:sz w:val="28"/>
                <w:szCs w:val="28"/>
              </w:rPr>
              <w:t>в течение 10 календарных дней</w:t>
            </w:r>
            <w:r w:rsidR="00AA128B" w:rsidRPr="00516C4F">
              <w:rPr>
                <w:sz w:val="28"/>
                <w:szCs w:val="28"/>
              </w:rPr>
              <w:t xml:space="preserve"> с момента подачи </w:t>
            </w:r>
            <w:r w:rsidR="006B7CD8" w:rsidRPr="00516C4F">
              <w:rPr>
                <w:sz w:val="28"/>
                <w:szCs w:val="28"/>
              </w:rPr>
              <w:t xml:space="preserve">теплоснабжающей организацией, </w:t>
            </w:r>
            <w:proofErr w:type="spellStart"/>
            <w:r w:rsidR="006B7CD8" w:rsidRPr="00516C4F">
              <w:rPr>
                <w:sz w:val="28"/>
                <w:szCs w:val="28"/>
              </w:rPr>
              <w:t>теплосетевой</w:t>
            </w:r>
            <w:proofErr w:type="spellEnd"/>
            <w:r w:rsidR="006B7CD8" w:rsidRPr="00516C4F">
              <w:rPr>
                <w:sz w:val="28"/>
                <w:szCs w:val="28"/>
              </w:rPr>
              <w:t xml:space="preserve"> организацией</w:t>
            </w:r>
            <w:r w:rsidR="00AA128B" w:rsidRPr="00516C4F">
              <w:rPr>
                <w:sz w:val="28"/>
                <w:szCs w:val="28"/>
              </w:rPr>
              <w:t xml:space="preserve"> </w:t>
            </w:r>
            <w:r w:rsidR="00015C74" w:rsidRPr="00516C4F">
              <w:rPr>
                <w:sz w:val="28"/>
                <w:szCs w:val="28"/>
              </w:rPr>
              <w:t xml:space="preserve">в орган регулирования </w:t>
            </w:r>
            <w:r w:rsidR="00AA128B" w:rsidRPr="00516C4F">
              <w:rPr>
                <w:sz w:val="28"/>
                <w:szCs w:val="28"/>
              </w:rPr>
              <w:t>заявления об установлении цен (тарифов) в сфере теплоснабжения.</w:t>
            </w:r>
          </w:p>
          <w:p w:rsidR="00AA128B" w:rsidRPr="00516C4F" w:rsidRDefault="00AA128B" w:rsidP="00AA128B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332567" w:rsidRPr="00516C4F" w:rsidRDefault="00332567" w:rsidP="00AA128B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F94C38" w:rsidRPr="00516C4F" w:rsidRDefault="00AA128B" w:rsidP="00EA75BB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2. </w:t>
            </w:r>
            <w:r w:rsidRPr="00516C4F">
              <w:rPr>
                <w:b/>
                <w:i/>
                <w:sz w:val="28"/>
                <w:szCs w:val="28"/>
              </w:rPr>
              <w:t>Не позднее 30 календарных дней со дня принятия</w:t>
            </w:r>
            <w:r w:rsidRPr="00516C4F">
              <w:rPr>
                <w:sz w:val="28"/>
                <w:szCs w:val="28"/>
              </w:rPr>
              <w:t xml:space="preserve"> </w:t>
            </w:r>
            <w:r w:rsidR="006A3355" w:rsidRPr="00516C4F">
              <w:rPr>
                <w:sz w:val="28"/>
                <w:szCs w:val="28"/>
              </w:rPr>
              <w:t xml:space="preserve">органом регулирования </w:t>
            </w:r>
            <w:r w:rsidRPr="00516C4F">
              <w:rPr>
                <w:sz w:val="28"/>
                <w:szCs w:val="28"/>
              </w:rPr>
              <w:t xml:space="preserve">соответствующего решения об установлении </w:t>
            </w:r>
            <w:r w:rsidR="00EA75BB" w:rsidRPr="00516C4F">
              <w:rPr>
                <w:sz w:val="28"/>
                <w:szCs w:val="28"/>
              </w:rPr>
              <w:t xml:space="preserve">для теплоснабжающей организации, </w:t>
            </w:r>
            <w:proofErr w:type="spellStart"/>
            <w:r w:rsidR="00EA75BB" w:rsidRPr="00516C4F">
              <w:rPr>
                <w:sz w:val="28"/>
                <w:szCs w:val="28"/>
              </w:rPr>
              <w:t>теплосетевой</w:t>
            </w:r>
            <w:proofErr w:type="spellEnd"/>
            <w:r w:rsidR="00EA75BB" w:rsidRPr="00516C4F">
              <w:rPr>
                <w:sz w:val="28"/>
                <w:szCs w:val="28"/>
              </w:rPr>
              <w:t xml:space="preserve"> организации </w:t>
            </w:r>
            <w:r w:rsidRPr="00516C4F">
              <w:rPr>
                <w:sz w:val="28"/>
                <w:szCs w:val="28"/>
              </w:rPr>
              <w:t>цен (тарифов) на очередной расчетный период регулирования.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34BC" w:rsidRPr="00516C4F" w:rsidRDefault="009F7B3C" w:rsidP="00D1413D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Пункты 33(20), </w:t>
            </w:r>
          </w:p>
          <w:p w:rsidR="00B334BC" w:rsidRPr="00516C4F" w:rsidRDefault="00B334BC" w:rsidP="00D1413D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33(21),</w:t>
            </w:r>
          </w:p>
          <w:p w:rsidR="00F94C38" w:rsidRPr="00516C4F" w:rsidRDefault="009F7B3C" w:rsidP="00D1413D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33(2</w:t>
            </w:r>
            <w:r w:rsidR="00D1413D" w:rsidRPr="00516C4F">
              <w:rPr>
                <w:sz w:val="28"/>
                <w:szCs w:val="28"/>
              </w:rPr>
              <w:t>3</w:t>
            </w:r>
            <w:r w:rsidRPr="00516C4F">
              <w:rPr>
                <w:sz w:val="28"/>
                <w:szCs w:val="28"/>
              </w:rPr>
              <w:t>)</w:t>
            </w:r>
            <w:r w:rsidR="00D1413D" w:rsidRPr="00516C4F">
              <w:rPr>
                <w:sz w:val="28"/>
                <w:szCs w:val="28"/>
              </w:rPr>
              <w:t>, 12(1)</w:t>
            </w:r>
          </w:p>
        </w:tc>
      </w:tr>
      <w:tr w:rsidR="00F94C38" w:rsidRPr="00516C4F" w:rsidTr="006C0D70">
        <w:trPr>
          <w:trHeight w:val="1111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8F0617" w:rsidP="000622E1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Информация </w:t>
            </w:r>
            <w:r w:rsidR="00FA6373" w:rsidRPr="00516C4F">
              <w:rPr>
                <w:sz w:val="28"/>
                <w:szCs w:val="28"/>
              </w:rPr>
              <w:t>об инвестиционных программах</w:t>
            </w:r>
            <w:r w:rsidR="0016231E" w:rsidRPr="00516C4F">
              <w:rPr>
                <w:sz w:val="28"/>
                <w:szCs w:val="28"/>
              </w:rPr>
              <w:t xml:space="preserve"> </w:t>
            </w:r>
            <w:r w:rsidR="0016231E" w:rsidRPr="00516C4F">
              <w:rPr>
                <w:sz w:val="28"/>
                <w:szCs w:val="28"/>
              </w:rPr>
              <w:lastRenderedPageBreak/>
              <w:t xml:space="preserve">теплоснабжающей организации, </w:t>
            </w:r>
            <w:proofErr w:type="spellStart"/>
            <w:r w:rsidR="0016231E" w:rsidRPr="00516C4F">
              <w:rPr>
                <w:sz w:val="28"/>
                <w:szCs w:val="28"/>
              </w:rPr>
              <w:t>теплосетевой</w:t>
            </w:r>
            <w:proofErr w:type="spellEnd"/>
            <w:r w:rsidR="0016231E" w:rsidRPr="00516C4F">
              <w:rPr>
                <w:sz w:val="28"/>
                <w:szCs w:val="28"/>
              </w:rPr>
              <w:t xml:space="preserve"> организации</w:t>
            </w:r>
            <w:r w:rsidR="00FA6373" w:rsidRPr="00516C4F">
              <w:rPr>
                <w:sz w:val="28"/>
                <w:szCs w:val="28"/>
              </w:rPr>
              <w:t xml:space="preserve">, разрабатываемых и утверждаемых в отношении деятельности, при осуществлении которой расчеты за товары, услуги в сфере теплоснабжения осуществляются по регулируемым ценам (тарифам) (за исключением деятельности по подключению (технологическому присоединению) к системе теплоснабжения), </w:t>
            </w:r>
            <w:r w:rsidR="00FA6373" w:rsidRPr="00516C4F">
              <w:rPr>
                <w:sz w:val="28"/>
                <w:szCs w:val="28"/>
                <w:u w:val="single"/>
              </w:rPr>
              <w:t xml:space="preserve">- </w:t>
            </w:r>
            <w:r w:rsidR="00FA6373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пункте 21</w:t>
            </w:r>
            <w:r w:rsidR="00FA6373" w:rsidRPr="00516C4F">
              <w:rPr>
                <w:sz w:val="28"/>
                <w:szCs w:val="28"/>
              </w:rPr>
              <w:t xml:space="preserve"> </w:t>
            </w:r>
            <w:r w:rsidR="000622E1" w:rsidRPr="00516C4F">
              <w:rPr>
                <w:i/>
                <w:sz w:val="28"/>
                <w:szCs w:val="28"/>
                <w:u w:val="single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182066" w:rsidP="00182066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в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33(12)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34DA" w:rsidRPr="00516C4F" w:rsidRDefault="008134DA" w:rsidP="008134DA">
            <w:pPr>
              <w:ind w:firstLine="540"/>
              <w:jc w:val="both"/>
              <w:rPr>
                <w:b/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 xml:space="preserve">Сведения, указанные в подпунктах "а" - "ж" пункта 21 </w:t>
            </w:r>
            <w:r w:rsidR="00FE411E" w:rsidRPr="00516C4F">
              <w:rPr>
                <w:sz w:val="28"/>
                <w:szCs w:val="28"/>
              </w:rPr>
              <w:t>Стандартов № 570</w:t>
            </w:r>
            <w:r w:rsidRPr="00516C4F">
              <w:rPr>
                <w:sz w:val="28"/>
                <w:szCs w:val="28"/>
              </w:rPr>
              <w:t xml:space="preserve">, - </w:t>
            </w:r>
            <w:r w:rsidR="00130E92" w:rsidRPr="00516C4F">
              <w:rPr>
                <w:b/>
                <w:i/>
                <w:sz w:val="28"/>
                <w:szCs w:val="28"/>
              </w:rPr>
              <w:t xml:space="preserve">не позднее </w:t>
            </w:r>
            <w:r w:rsidR="00130E92" w:rsidRPr="00516C4F">
              <w:rPr>
                <w:b/>
                <w:i/>
                <w:sz w:val="28"/>
                <w:szCs w:val="28"/>
              </w:rPr>
              <w:lastRenderedPageBreak/>
              <w:t>30 календарных дней</w:t>
            </w:r>
            <w:r w:rsidR="00130E92"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 (теплоснабжающая организация, </w:t>
            </w:r>
            <w:proofErr w:type="spellStart"/>
            <w:r w:rsidR="00130E92" w:rsidRPr="00516C4F">
              <w:rPr>
                <w:sz w:val="28"/>
                <w:szCs w:val="28"/>
              </w:rPr>
              <w:t>теплосетевая</w:t>
            </w:r>
            <w:proofErr w:type="spellEnd"/>
            <w:r w:rsidR="00130E92" w:rsidRPr="00516C4F">
              <w:rPr>
                <w:sz w:val="28"/>
                <w:szCs w:val="28"/>
              </w:rPr>
              <w:t xml:space="preserve"> организация, не осуществляющая сдачу годового бухгалтерского баланса в налоговые органы,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</w:t>
            </w:r>
            <w:r w:rsidR="00130E92" w:rsidRPr="00516C4F">
              <w:rPr>
                <w:b/>
                <w:sz w:val="28"/>
                <w:szCs w:val="28"/>
              </w:rPr>
              <w:t>&lt;*&gt;</w:t>
            </w:r>
            <w:proofErr w:type="gramEnd"/>
          </w:p>
          <w:p w:rsidR="00F94C38" w:rsidRPr="00516C4F" w:rsidRDefault="00CC57F1" w:rsidP="00CC57F1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Сведения, указанные в подпункте "з" пункта 21 Стандартов № 570, - в течение 10 календарных дней со дня принятия органом исполнительной власти субъекта Российской Федерации решения о внесении изменений в инвестиционную программу.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626CCD" w:rsidP="00626CCD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Пункты 33(20)</w:t>
            </w:r>
            <w:r w:rsidRPr="00516C4F">
              <w:rPr>
                <w:sz w:val="28"/>
                <w:szCs w:val="28"/>
              </w:rPr>
              <w:lastRenderedPageBreak/>
              <w:t>, 33(22)</w:t>
            </w:r>
          </w:p>
        </w:tc>
      </w:tr>
      <w:tr w:rsidR="00F94C38" w:rsidRPr="00516C4F" w:rsidTr="006C0D70">
        <w:trPr>
          <w:trHeight w:val="1111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8F0617" w:rsidP="00827787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Информация </w:t>
            </w:r>
            <w:r w:rsidR="00391385" w:rsidRPr="00516C4F">
              <w:rPr>
                <w:sz w:val="28"/>
                <w:szCs w:val="28"/>
              </w:rPr>
              <w:t xml:space="preserve">об основных потребительских характеристиках товаров и услуг, поставляемых и оказываемых теплоснабжающей организацией и </w:t>
            </w:r>
            <w:proofErr w:type="spellStart"/>
            <w:r w:rsidR="00391385" w:rsidRPr="00516C4F">
              <w:rPr>
                <w:sz w:val="28"/>
                <w:szCs w:val="28"/>
              </w:rPr>
              <w:t>теплосетевой</w:t>
            </w:r>
            <w:proofErr w:type="spellEnd"/>
            <w:r w:rsidR="00391385" w:rsidRPr="00516C4F">
              <w:rPr>
                <w:sz w:val="28"/>
                <w:szCs w:val="28"/>
              </w:rPr>
              <w:t xml:space="preserve"> организацией</w:t>
            </w:r>
            <w:r w:rsidR="00827787" w:rsidRPr="00516C4F">
              <w:rPr>
                <w:sz w:val="28"/>
                <w:szCs w:val="28"/>
              </w:rPr>
              <w:t xml:space="preserve"> - </w:t>
            </w:r>
            <w:r w:rsidR="00827787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пункте 33(16)</w:t>
            </w:r>
            <w:r w:rsidR="00827787" w:rsidRPr="00516C4F">
              <w:rPr>
                <w:sz w:val="28"/>
                <w:szCs w:val="28"/>
              </w:rPr>
              <w:t xml:space="preserve"> </w:t>
            </w:r>
            <w:r w:rsidR="00827787" w:rsidRPr="00516C4F">
              <w:rPr>
                <w:i/>
                <w:sz w:val="28"/>
                <w:szCs w:val="28"/>
                <w:u w:val="single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182066" w:rsidP="00182066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г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33(12)</w:t>
            </w:r>
            <w:r w:rsidR="00F16100" w:rsidRPr="00516C4F">
              <w:rPr>
                <w:rFonts w:eastAsia="Arial"/>
                <w:sz w:val="28"/>
                <w:szCs w:val="28"/>
              </w:rPr>
              <w:t>, пункт 33(16)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B0D" w:rsidRPr="00516C4F" w:rsidRDefault="00D93B0D" w:rsidP="00D93B0D">
            <w:pPr>
              <w:ind w:firstLine="540"/>
              <w:jc w:val="both"/>
              <w:rPr>
                <w:b/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Информация, указанная в подпунктах "а" и "б" пункта 33(16)</w:t>
            </w:r>
            <w:r w:rsidR="00E400C3" w:rsidRPr="00516C4F">
              <w:rPr>
                <w:sz w:val="28"/>
                <w:szCs w:val="28"/>
              </w:rPr>
              <w:t xml:space="preserve"> Стандартов № 570</w:t>
            </w:r>
            <w:r w:rsidRPr="00516C4F">
              <w:rPr>
                <w:sz w:val="28"/>
                <w:szCs w:val="28"/>
              </w:rPr>
              <w:t xml:space="preserve">, - </w:t>
            </w:r>
            <w:r w:rsidR="004E30C9" w:rsidRPr="00516C4F">
              <w:rPr>
                <w:b/>
                <w:i/>
                <w:sz w:val="28"/>
                <w:szCs w:val="28"/>
              </w:rPr>
              <w:t>не позднее 30 календарных дней</w:t>
            </w:r>
            <w:r w:rsidR="004E30C9"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 (теплоснабжающая организация, </w:t>
            </w:r>
            <w:proofErr w:type="spellStart"/>
            <w:r w:rsidR="004E30C9" w:rsidRPr="00516C4F">
              <w:rPr>
                <w:sz w:val="28"/>
                <w:szCs w:val="28"/>
              </w:rPr>
              <w:t>теплосетевая</w:t>
            </w:r>
            <w:proofErr w:type="spellEnd"/>
            <w:r w:rsidR="004E30C9" w:rsidRPr="00516C4F">
              <w:rPr>
                <w:sz w:val="28"/>
                <w:szCs w:val="28"/>
              </w:rPr>
              <w:t xml:space="preserve"> организация, не осуществляющая сдачу годового бухгалтерского баланса в налоговые органы,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</w:t>
            </w:r>
            <w:r w:rsidR="004E30C9" w:rsidRPr="00516C4F">
              <w:rPr>
                <w:b/>
                <w:sz w:val="28"/>
                <w:szCs w:val="28"/>
              </w:rPr>
              <w:t>&lt;*&gt;</w:t>
            </w:r>
            <w:proofErr w:type="gramEnd"/>
          </w:p>
          <w:p w:rsidR="00F94C38" w:rsidRPr="00516C4F" w:rsidRDefault="00AB6CB3" w:rsidP="009326D3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Информация, указанная в подпунктах "в" и "г" пункта 33(16) </w:t>
            </w:r>
            <w:r w:rsidR="00E400C3" w:rsidRPr="00516C4F">
              <w:rPr>
                <w:sz w:val="28"/>
                <w:szCs w:val="28"/>
              </w:rPr>
              <w:t>Стандартов № 570</w:t>
            </w:r>
            <w:r w:rsidRPr="00516C4F">
              <w:rPr>
                <w:sz w:val="28"/>
                <w:szCs w:val="28"/>
              </w:rPr>
              <w:t xml:space="preserve">, </w:t>
            </w:r>
            <w:r w:rsidR="00E400C3" w:rsidRPr="00516C4F">
              <w:rPr>
                <w:sz w:val="28"/>
                <w:szCs w:val="28"/>
              </w:rPr>
              <w:t>-</w:t>
            </w:r>
            <w:r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ежеквартально, до 10-го числа</w:t>
            </w:r>
            <w:r w:rsidRPr="00516C4F">
              <w:rPr>
                <w:sz w:val="28"/>
                <w:szCs w:val="28"/>
              </w:rPr>
              <w:t xml:space="preserve"> месяца, следующего за отчетным кварталом. 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FB108B" w:rsidP="00FB108B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Пункты 33(20), 12(1)</w:t>
            </w:r>
          </w:p>
        </w:tc>
      </w:tr>
      <w:tr w:rsidR="00F94C38" w:rsidRPr="00516C4F" w:rsidTr="006C0D70">
        <w:trPr>
          <w:trHeight w:val="1111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8F0617" w:rsidP="00391385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Информация </w:t>
            </w:r>
            <w:r w:rsidR="00391385" w:rsidRPr="00516C4F">
              <w:rPr>
                <w:sz w:val="28"/>
                <w:szCs w:val="28"/>
              </w:rPr>
              <w:t xml:space="preserve">о годовой бухгалтерской отчетности теплоснабжающей организации, </w:t>
            </w:r>
            <w:proofErr w:type="spellStart"/>
            <w:r w:rsidR="00391385" w:rsidRPr="00516C4F">
              <w:rPr>
                <w:sz w:val="28"/>
                <w:szCs w:val="28"/>
              </w:rPr>
              <w:t>теплосетевой</w:t>
            </w:r>
            <w:proofErr w:type="spellEnd"/>
            <w:r w:rsidR="00391385" w:rsidRPr="00516C4F">
              <w:rPr>
                <w:sz w:val="28"/>
                <w:szCs w:val="28"/>
              </w:rPr>
              <w:t xml:space="preserve"> организации, включая бухгалтерский баланс и приложения к нему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182066" w:rsidP="00182066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д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33(12)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505544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Не позднее 30 календарных дней</w:t>
            </w:r>
            <w:r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 (теплоснабжающая организация, </w:t>
            </w:r>
            <w:proofErr w:type="spellStart"/>
            <w:r w:rsidRPr="00516C4F">
              <w:rPr>
                <w:sz w:val="28"/>
                <w:szCs w:val="28"/>
              </w:rPr>
              <w:t>теплосетевая</w:t>
            </w:r>
            <w:proofErr w:type="spellEnd"/>
            <w:r w:rsidRPr="00516C4F">
              <w:rPr>
                <w:sz w:val="28"/>
                <w:szCs w:val="28"/>
              </w:rPr>
              <w:t xml:space="preserve"> организация, не осуществляющая сдачу годового бухгалтерского баланса в налоговые органы,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</w:t>
            </w:r>
            <w:r w:rsidRPr="00516C4F">
              <w:rPr>
                <w:b/>
                <w:sz w:val="28"/>
                <w:szCs w:val="28"/>
              </w:rPr>
              <w:t>&lt;*&gt;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B73125" w:rsidP="00B73125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Пункт 33(20) </w:t>
            </w:r>
          </w:p>
        </w:tc>
      </w:tr>
      <w:tr w:rsidR="00F94C38" w:rsidRPr="00516C4F" w:rsidTr="006C0D70">
        <w:trPr>
          <w:trHeight w:val="1111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8F0617" w:rsidP="00827787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</w:t>
            </w:r>
            <w:r w:rsidR="00391385" w:rsidRPr="00516C4F">
              <w:rPr>
                <w:sz w:val="28"/>
                <w:szCs w:val="28"/>
              </w:rPr>
              <w:t xml:space="preserve">об основных технико-экономических параметрах деятельности теплоснабжающей организации и </w:t>
            </w:r>
            <w:proofErr w:type="spellStart"/>
            <w:r w:rsidR="00391385" w:rsidRPr="00516C4F">
              <w:rPr>
                <w:sz w:val="28"/>
                <w:szCs w:val="28"/>
              </w:rPr>
              <w:t>теплосетевой</w:t>
            </w:r>
            <w:proofErr w:type="spellEnd"/>
            <w:r w:rsidR="00391385" w:rsidRPr="00516C4F">
              <w:rPr>
                <w:sz w:val="28"/>
                <w:szCs w:val="28"/>
              </w:rPr>
              <w:t xml:space="preserve"> организации</w:t>
            </w:r>
            <w:r w:rsidR="00827787" w:rsidRPr="00516C4F">
              <w:rPr>
                <w:sz w:val="28"/>
                <w:szCs w:val="28"/>
              </w:rPr>
              <w:t xml:space="preserve"> - </w:t>
            </w:r>
            <w:r w:rsidR="00827787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пункте 33(15)</w:t>
            </w:r>
            <w:r w:rsidR="00827787" w:rsidRPr="00516C4F">
              <w:rPr>
                <w:sz w:val="28"/>
                <w:szCs w:val="28"/>
              </w:rPr>
              <w:t xml:space="preserve"> </w:t>
            </w:r>
            <w:r w:rsidR="00827787" w:rsidRPr="00516C4F">
              <w:rPr>
                <w:i/>
                <w:sz w:val="28"/>
                <w:szCs w:val="28"/>
                <w:u w:val="single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182066" w:rsidP="00A2264C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е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33(12)</w:t>
            </w:r>
            <w:r w:rsidR="00A2264C" w:rsidRPr="00516C4F">
              <w:rPr>
                <w:rFonts w:eastAsia="Arial"/>
                <w:sz w:val="28"/>
                <w:szCs w:val="28"/>
              </w:rPr>
              <w:t>, пункт 33(15)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C87891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Не позднее 30 календарных дней</w:t>
            </w:r>
            <w:r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 (теплоснабжающая организация, </w:t>
            </w:r>
            <w:proofErr w:type="spellStart"/>
            <w:r w:rsidRPr="00516C4F">
              <w:rPr>
                <w:sz w:val="28"/>
                <w:szCs w:val="28"/>
              </w:rPr>
              <w:t>теплосетевая</w:t>
            </w:r>
            <w:proofErr w:type="spellEnd"/>
            <w:r w:rsidRPr="00516C4F">
              <w:rPr>
                <w:sz w:val="28"/>
                <w:szCs w:val="28"/>
              </w:rPr>
              <w:t xml:space="preserve"> организация, не осуществляющая сдачу годового бухгалтерского баланса в налоговые органы,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</w:t>
            </w:r>
            <w:r w:rsidRPr="00516C4F">
              <w:rPr>
                <w:b/>
                <w:sz w:val="28"/>
                <w:szCs w:val="28"/>
              </w:rPr>
              <w:t>&lt;*&gt;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404BAA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33(20)</w:t>
            </w:r>
          </w:p>
        </w:tc>
      </w:tr>
      <w:tr w:rsidR="00F94C38" w:rsidRPr="00516C4F" w:rsidTr="006C0D70">
        <w:trPr>
          <w:trHeight w:val="1111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8F0617" w:rsidP="00827787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</w:t>
            </w:r>
            <w:r w:rsidR="00391385" w:rsidRPr="00516C4F">
              <w:rPr>
                <w:sz w:val="28"/>
                <w:szCs w:val="28"/>
              </w:rPr>
              <w:t xml:space="preserve">о способах приобретения, стоимости и об объемах товаров, необходимых для </w:t>
            </w:r>
            <w:r w:rsidR="00391385" w:rsidRPr="00516C4F">
              <w:rPr>
                <w:sz w:val="28"/>
                <w:szCs w:val="28"/>
              </w:rPr>
              <w:lastRenderedPageBreak/>
              <w:t xml:space="preserve">производства товаров и (или) оказания услуг теплоснабжающей организации и </w:t>
            </w:r>
            <w:proofErr w:type="spellStart"/>
            <w:r w:rsidR="00391385" w:rsidRPr="00516C4F">
              <w:rPr>
                <w:sz w:val="28"/>
                <w:szCs w:val="28"/>
              </w:rPr>
              <w:t>теплосетевой</w:t>
            </w:r>
            <w:proofErr w:type="spellEnd"/>
            <w:r w:rsidR="00391385" w:rsidRPr="00516C4F">
              <w:rPr>
                <w:sz w:val="28"/>
                <w:szCs w:val="28"/>
              </w:rPr>
              <w:t xml:space="preserve"> организации</w:t>
            </w:r>
            <w:r w:rsidR="00827787" w:rsidRPr="00516C4F">
              <w:rPr>
                <w:sz w:val="28"/>
                <w:szCs w:val="28"/>
              </w:rPr>
              <w:t xml:space="preserve"> - </w:t>
            </w:r>
            <w:r w:rsidR="00827787" w:rsidRPr="00516C4F">
              <w:rPr>
                <w:i/>
                <w:sz w:val="28"/>
                <w:szCs w:val="28"/>
                <w:u w:val="single"/>
              </w:rPr>
              <w:t>в составе сведений, указанных в пункте 33(17)</w:t>
            </w:r>
            <w:r w:rsidR="00827787" w:rsidRPr="00516C4F">
              <w:rPr>
                <w:sz w:val="28"/>
                <w:szCs w:val="28"/>
              </w:rPr>
              <w:t xml:space="preserve"> </w:t>
            </w:r>
            <w:r w:rsidR="00827787" w:rsidRPr="00516C4F">
              <w:rPr>
                <w:i/>
                <w:sz w:val="28"/>
                <w:szCs w:val="28"/>
                <w:u w:val="single"/>
              </w:rPr>
              <w:t>Стандартов № 570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182066" w:rsidP="00404BAA">
            <w:pPr>
              <w:ind w:left="7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Pr="00516C4F">
              <w:rPr>
                <w:rFonts w:eastAsia="Arial"/>
                <w:sz w:val="28"/>
                <w:szCs w:val="28"/>
              </w:rPr>
              <w:t xml:space="preserve"> «</w:t>
            </w:r>
            <w:r w:rsidRPr="00516C4F">
              <w:rPr>
                <w:sz w:val="28"/>
                <w:szCs w:val="28"/>
              </w:rPr>
              <w:t>ж</w:t>
            </w:r>
            <w:r w:rsidRPr="00516C4F">
              <w:rPr>
                <w:rFonts w:eastAsia="Arial"/>
                <w:sz w:val="28"/>
                <w:szCs w:val="28"/>
              </w:rPr>
              <w:t xml:space="preserve">» </w:t>
            </w:r>
            <w:r w:rsidRPr="00516C4F">
              <w:rPr>
                <w:sz w:val="28"/>
                <w:szCs w:val="28"/>
              </w:rPr>
              <w:t>пункта</w:t>
            </w:r>
            <w:r w:rsidRPr="00516C4F">
              <w:rPr>
                <w:rFonts w:eastAsia="Arial"/>
                <w:sz w:val="28"/>
                <w:szCs w:val="28"/>
              </w:rPr>
              <w:t xml:space="preserve"> 33(12)</w:t>
            </w:r>
            <w:r w:rsidR="00404BAA" w:rsidRPr="00516C4F">
              <w:rPr>
                <w:rFonts w:eastAsia="Arial"/>
                <w:sz w:val="28"/>
                <w:szCs w:val="28"/>
              </w:rPr>
              <w:t xml:space="preserve">, пункт </w:t>
            </w:r>
            <w:r w:rsidR="00404BAA" w:rsidRPr="00516C4F">
              <w:rPr>
                <w:rFonts w:eastAsia="Arial"/>
                <w:sz w:val="28"/>
                <w:szCs w:val="28"/>
              </w:rPr>
              <w:lastRenderedPageBreak/>
              <w:t>33(17)</w:t>
            </w:r>
          </w:p>
        </w:tc>
        <w:tc>
          <w:tcPr>
            <w:tcW w:w="4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304A40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lastRenderedPageBreak/>
              <w:t>Не позднее 30 календарных дней</w:t>
            </w:r>
            <w:r w:rsidRPr="00516C4F">
              <w:rPr>
                <w:sz w:val="28"/>
                <w:szCs w:val="28"/>
              </w:rPr>
              <w:t xml:space="preserve"> со дня направления годового бухгалтерского баланса в налоговые органы </w:t>
            </w:r>
            <w:r w:rsidRPr="00516C4F">
              <w:rPr>
                <w:sz w:val="28"/>
                <w:szCs w:val="28"/>
              </w:rPr>
              <w:lastRenderedPageBreak/>
              <w:t xml:space="preserve">(теплоснабжающая организация, </w:t>
            </w:r>
            <w:proofErr w:type="spellStart"/>
            <w:r w:rsidRPr="00516C4F">
              <w:rPr>
                <w:sz w:val="28"/>
                <w:szCs w:val="28"/>
              </w:rPr>
              <w:t>теплосетевая</w:t>
            </w:r>
            <w:proofErr w:type="spellEnd"/>
            <w:r w:rsidRPr="00516C4F">
              <w:rPr>
                <w:sz w:val="28"/>
                <w:szCs w:val="28"/>
              </w:rPr>
              <w:t xml:space="preserve"> организация, не осуществляющая сдачу годового бухгалтерского баланса в налоговые органы, - 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в налоговые органы)</w:t>
            </w:r>
            <w:r w:rsidRPr="00516C4F">
              <w:rPr>
                <w:b/>
                <w:sz w:val="28"/>
                <w:szCs w:val="28"/>
              </w:rPr>
              <w:t>&lt;*&gt;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C38" w:rsidRPr="00516C4F" w:rsidRDefault="00404BAA" w:rsidP="00010044">
            <w:pPr>
              <w:ind w:right="9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 33(20)</w:t>
            </w:r>
          </w:p>
        </w:tc>
      </w:tr>
    </w:tbl>
    <w:p w:rsidR="00A74EB6" w:rsidRPr="00516C4F" w:rsidRDefault="00A74EB6" w:rsidP="00A74EB6">
      <w:pPr>
        <w:tabs>
          <w:tab w:val="left" w:pos="958"/>
        </w:tabs>
        <w:spacing w:line="238" w:lineRule="auto"/>
        <w:ind w:right="-10" w:firstLine="709"/>
        <w:jc w:val="both"/>
        <w:rPr>
          <w:sz w:val="28"/>
          <w:szCs w:val="28"/>
        </w:rPr>
      </w:pPr>
      <w:proofErr w:type="gramStart"/>
      <w:r w:rsidRPr="00516C4F">
        <w:rPr>
          <w:b/>
          <w:sz w:val="28"/>
          <w:szCs w:val="28"/>
        </w:rPr>
        <w:lastRenderedPageBreak/>
        <w:t>&lt;*&gt;</w:t>
      </w:r>
      <w:r w:rsidR="008E03ED" w:rsidRPr="00516C4F">
        <w:rPr>
          <w:b/>
          <w:sz w:val="28"/>
          <w:szCs w:val="28"/>
        </w:rPr>
        <w:t xml:space="preserve"> </w:t>
      </w:r>
      <w:r w:rsidRPr="00516C4F">
        <w:rPr>
          <w:sz w:val="28"/>
          <w:szCs w:val="28"/>
        </w:rPr>
        <w:t>Согласно подпункту 5.1 пункта 1 статьи 23 Налогового кодекса Российской Федерации (часть первая) от 31.07.1998 № 146-ФЗ и статье 18 Федерального закона от 06.12.2011 № 402-ФЗ «О бухгалтерском учете» организации, осуществляющие предпринимательскую деятельность,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  <w:proofErr w:type="gramEnd"/>
    </w:p>
    <w:p w:rsidR="00446A60" w:rsidRPr="00516C4F" w:rsidRDefault="00446A60" w:rsidP="00446A60">
      <w:pPr>
        <w:ind w:firstLine="540"/>
        <w:jc w:val="both"/>
        <w:rPr>
          <w:sz w:val="28"/>
          <w:szCs w:val="28"/>
        </w:rPr>
      </w:pPr>
      <w:r w:rsidRPr="00516C4F">
        <w:rPr>
          <w:b/>
          <w:sz w:val="28"/>
          <w:szCs w:val="28"/>
        </w:rPr>
        <w:t xml:space="preserve">&lt;**&gt; </w:t>
      </w:r>
      <w:r w:rsidRPr="00516C4F">
        <w:rPr>
          <w:sz w:val="28"/>
          <w:szCs w:val="28"/>
        </w:rPr>
        <w:t xml:space="preserve">Согласно пункту 33(18) Стандартов № 570 помимо раскрытия посредством ФГИС ЕИАС информация </w:t>
      </w:r>
      <w:r w:rsidRPr="00516C4F">
        <w:rPr>
          <w:sz w:val="28"/>
          <w:szCs w:val="28"/>
          <w:u w:val="single"/>
        </w:rPr>
        <w:t>также</w:t>
      </w:r>
      <w:r w:rsidRPr="00516C4F">
        <w:rPr>
          <w:sz w:val="28"/>
          <w:szCs w:val="28"/>
        </w:rPr>
        <w:t xml:space="preserve"> подлежит опубликованию на официальном сайте в информационно-телекоммуникационной сети "Интернет" единой теплоснабжающей организации</w:t>
      </w:r>
      <w:r w:rsidR="00F72422" w:rsidRPr="00516C4F">
        <w:rPr>
          <w:sz w:val="28"/>
          <w:szCs w:val="28"/>
        </w:rPr>
        <w:t>.</w:t>
      </w:r>
    </w:p>
    <w:p w:rsidR="00446A60" w:rsidRPr="00516C4F" w:rsidRDefault="00446A60" w:rsidP="00017778">
      <w:pPr>
        <w:tabs>
          <w:tab w:val="left" w:pos="958"/>
        </w:tabs>
        <w:spacing w:line="238" w:lineRule="auto"/>
        <w:ind w:right="-10" w:firstLine="567"/>
        <w:jc w:val="both"/>
        <w:rPr>
          <w:sz w:val="28"/>
          <w:szCs w:val="28"/>
        </w:rPr>
      </w:pPr>
      <w:r w:rsidRPr="00516C4F">
        <w:rPr>
          <w:b/>
          <w:sz w:val="28"/>
          <w:szCs w:val="28"/>
        </w:rPr>
        <w:t xml:space="preserve">&lt;***&gt; </w:t>
      </w:r>
      <w:r w:rsidR="00BE2EE5" w:rsidRPr="00516C4F">
        <w:rPr>
          <w:sz w:val="28"/>
          <w:szCs w:val="28"/>
        </w:rPr>
        <w:t xml:space="preserve">Согласно пункту 33(18) Стандартов № 570 информация </w:t>
      </w:r>
      <w:r w:rsidR="00E00407" w:rsidRPr="00516C4F">
        <w:rPr>
          <w:sz w:val="28"/>
          <w:szCs w:val="28"/>
        </w:rPr>
        <w:t>раскрывается</w:t>
      </w:r>
      <w:r w:rsidR="00BE2EE5" w:rsidRPr="00516C4F">
        <w:rPr>
          <w:sz w:val="28"/>
          <w:szCs w:val="28"/>
        </w:rPr>
        <w:t xml:space="preserve"> </w:t>
      </w:r>
      <w:r w:rsidR="00E00407" w:rsidRPr="00516C4F">
        <w:rPr>
          <w:b/>
          <w:sz w:val="28"/>
          <w:szCs w:val="28"/>
          <w:u w:val="single"/>
        </w:rPr>
        <w:t>только</w:t>
      </w:r>
      <w:r w:rsidR="00E00407" w:rsidRPr="00516C4F">
        <w:rPr>
          <w:sz w:val="28"/>
          <w:szCs w:val="28"/>
        </w:rPr>
        <w:t xml:space="preserve"> путем </w:t>
      </w:r>
      <w:r w:rsidR="00BE2EE5" w:rsidRPr="00516C4F">
        <w:rPr>
          <w:sz w:val="28"/>
          <w:szCs w:val="28"/>
        </w:rPr>
        <w:t>опубликовани</w:t>
      </w:r>
      <w:r w:rsidR="00E00407" w:rsidRPr="00516C4F">
        <w:rPr>
          <w:sz w:val="28"/>
          <w:szCs w:val="28"/>
        </w:rPr>
        <w:t>я</w:t>
      </w:r>
      <w:r w:rsidR="00BE2EE5" w:rsidRPr="00516C4F">
        <w:rPr>
          <w:sz w:val="28"/>
          <w:szCs w:val="28"/>
        </w:rPr>
        <w:t xml:space="preserve"> на официальном сайте в информационно-телекоммуникационной сети "Интернет" единой теплоснабжающей организации.</w:t>
      </w:r>
    </w:p>
    <w:p w:rsidR="008E2053" w:rsidRPr="00516C4F" w:rsidRDefault="008E2053" w:rsidP="00A74EB6">
      <w:pPr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E67C0" w:rsidRDefault="00DE67C0" w:rsidP="000D66DE">
      <w:pPr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516C4F">
        <w:rPr>
          <w:b/>
          <w:i/>
          <w:sz w:val="28"/>
          <w:szCs w:val="28"/>
          <w:lang w:val="en-US"/>
        </w:rPr>
        <w:t>I</w:t>
      </w:r>
      <w:r w:rsidR="00382DBD" w:rsidRPr="00516C4F">
        <w:rPr>
          <w:b/>
          <w:i/>
          <w:sz w:val="28"/>
          <w:szCs w:val="28"/>
          <w:lang w:val="en-US"/>
        </w:rPr>
        <w:t>I</w:t>
      </w:r>
      <w:r w:rsidRPr="00516C4F">
        <w:rPr>
          <w:b/>
          <w:i/>
          <w:sz w:val="28"/>
          <w:szCs w:val="28"/>
          <w:lang w:val="en-US"/>
        </w:rPr>
        <w:t>I</w:t>
      </w:r>
      <w:r w:rsidRPr="00516C4F">
        <w:rPr>
          <w:b/>
          <w:i/>
          <w:sz w:val="28"/>
          <w:szCs w:val="28"/>
        </w:rPr>
        <w:t>.</w:t>
      </w:r>
      <w:r w:rsidRPr="00516C4F">
        <w:rPr>
          <w:sz w:val="28"/>
          <w:szCs w:val="28"/>
          <w:lang w:val="en-US"/>
        </w:rPr>
        <w:t> </w:t>
      </w:r>
      <w:r w:rsidRPr="00516C4F">
        <w:rPr>
          <w:b/>
          <w:i/>
          <w:color w:val="000000"/>
          <w:sz w:val="28"/>
          <w:szCs w:val="28"/>
          <w:u w:val="single"/>
        </w:rPr>
        <w:t xml:space="preserve">Рекомендации по соблюдению стандартов раскрытия информации в сфере </w:t>
      </w:r>
      <w:r w:rsidR="00645980" w:rsidRPr="00516C4F">
        <w:rPr>
          <w:b/>
          <w:i/>
          <w:color w:val="000000"/>
          <w:sz w:val="28"/>
          <w:szCs w:val="28"/>
          <w:u w:val="single"/>
        </w:rPr>
        <w:t>водоснабжения и водоотведения</w:t>
      </w:r>
      <w:r w:rsidRPr="00516C4F">
        <w:rPr>
          <w:b/>
          <w:i/>
          <w:color w:val="000000"/>
          <w:sz w:val="28"/>
          <w:szCs w:val="28"/>
          <w:u w:val="single"/>
        </w:rPr>
        <w:t>.</w:t>
      </w:r>
    </w:p>
    <w:p w:rsidR="000D66DE" w:rsidRPr="00516C4F" w:rsidRDefault="000D66DE" w:rsidP="003B7EC4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DE67C0" w:rsidRPr="00516C4F" w:rsidRDefault="000D66DE" w:rsidP="003B7E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22. </w:t>
      </w:r>
      <w:proofErr w:type="gramStart"/>
      <w:r w:rsidR="00185066" w:rsidRPr="00516C4F">
        <w:rPr>
          <w:sz w:val="28"/>
          <w:szCs w:val="28"/>
          <w:shd w:val="clear" w:color="auto" w:fill="FFFFFF"/>
        </w:rPr>
        <w:t>Обязанность организаций, осуществляющих</w:t>
      </w:r>
      <w:r w:rsidR="00D25C92" w:rsidRPr="00516C4F">
        <w:rPr>
          <w:sz w:val="28"/>
          <w:szCs w:val="28"/>
          <w:shd w:val="clear" w:color="auto" w:fill="FFFFFF"/>
        </w:rPr>
        <w:t xml:space="preserve"> </w:t>
      </w:r>
      <w:r w:rsidR="00185066" w:rsidRPr="00516C4F">
        <w:rPr>
          <w:sz w:val="28"/>
          <w:szCs w:val="28"/>
        </w:rPr>
        <w:t xml:space="preserve">указанные в статье 31 Федерального закона от 07.12.2011 № 416-ФЗ «О водоснабжении и водоотведении» регулируемые виды деятельности в сферах </w:t>
      </w:r>
      <w:r w:rsidR="00010044" w:rsidRPr="00516C4F">
        <w:rPr>
          <w:sz w:val="28"/>
          <w:szCs w:val="28"/>
        </w:rPr>
        <w:t>холодного</w:t>
      </w:r>
      <w:r w:rsidR="00B85D43" w:rsidRPr="00516C4F">
        <w:rPr>
          <w:sz w:val="28"/>
          <w:szCs w:val="28"/>
        </w:rPr>
        <w:t xml:space="preserve"> </w:t>
      </w:r>
      <w:r w:rsidR="00C0524E" w:rsidRPr="00516C4F">
        <w:rPr>
          <w:sz w:val="28"/>
          <w:szCs w:val="28"/>
        </w:rPr>
        <w:t>водоснабжения и</w:t>
      </w:r>
      <w:r w:rsidR="00185066" w:rsidRPr="00516C4F">
        <w:rPr>
          <w:sz w:val="28"/>
          <w:szCs w:val="28"/>
        </w:rPr>
        <w:t xml:space="preserve"> водоотведения</w:t>
      </w:r>
      <w:r w:rsidR="00C0524E" w:rsidRPr="00516C4F">
        <w:rPr>
          <w:sz w:val="28"/>
          <w:szCs w:val="28"/>
        </w:rPr>
        <w:t>, а также</w:t>
      </w:r>
      <w:r w:rsidR="00010044" w:rsidRPr="00516C4F">
        <w:rPr>
          <w:sz w:val="28"/>
          <w:szCs w:val="28"/>
        </w:rPr>
        <w:t xml:space="preserve"> </w:t>
      </w:r>
      <w:r w:rsidR="00C0524E" w:rsidRPr="00516C4F">
        <w:rPr>
          <w:sz w:val="28"/>
          <w:szCs w:val="28"/>
        </w:rPr>
        <w:t xml:space="preserve">горячего водоснабжения </w:t>
      </w:r>
      <w:r w:rsidR="00010044" w:rsidRPr="00516C4F">
        <w:rPr>
          <w:sz w:val="28"/>
          <w:szCs w:val="28"/>
        </w:rPr>
        <w:t xml:space="preserve">с использованием </w:t>
      </w:r>
      <w:r w:rsidR="00B85D43" w:rsidRPr="00516C4F">
        <w:rPr>
          <w:sz w:val="28"/>
          <w:szCs w:val="28"/>
        </w:rPr>
        <w:t xml:space="preserve">закрытых </w:t>
      </w:r>
      <w:r w:rsidR="00010044" w:rsidRPr="00516C4F">
        <w:rPr>
          <w:sz w:val="28"/>
          <w:szCs w:val="28"/>
        </w:rPr>
        <w:t xml:space="preserve">систем </w:t>
      </w:r>
      <w:r w:rsidR="00B85D43" w:rsidRPr="00516C4F">
        <w:rPr>
          <w:sz w:val="28"/>
          <w:szCs w:val="28"/>
        </w:rPr>
        <w:t>горячего водоснабжения</w:t>
      </w:r>
      <w:r w:rsidR="003D0DC2" w:rsidRPr="00516C4F">
        <w:rPr>
          <w:sz w:val="28"/>
          <w:szCs w:val="28"/>
        </w:rPr>
        <w:t xml:space="preserve"> (</w:t>
      </w:r>
      <w:r w:rsidR="003D0DC2" w:rsidRPr="00516C4F">
        <w:rPr>
          <w:i/>
          <w:sz w:val="28"/>
          <w:szCs w:val="28"/>
          <w:u w:val="single"/>
        </w:rPr>
        <w:t>далее – регулируемые организации</w:t>
      </w:r>
      <w:r w:rsidR="003D0DC2" w:rsidRPr="00516C4F">
        <w:rPr>
          <w:sz w:val="28"/>
          <w:szCs w:val="28"/>
        </w:rPr>
        <w:t>)</w:t>
      </w:r>
      <w:r w:rsidR="00C0524E" w:rsidRPr="00516C4F">
        <w:rPr>
          <w:sz w:val="28"/>
          <w:szCs w:val="28"/>
        </w:rPr>
        <w:t>,</w:t>
      </w:r>
      <w:r w:rsidR="00B85D43" w:rsidRPr="00516C4F">
        <w:rPr>
          <w:sz w:val="28"/>
          <w:szCs w:val="28"/>
        </w:rPr>
        <w:t xml:space="preserve"> </w:t>
      </w:r>
      <w:r w:rsidR="00185066" w:rsidRPr="00516C4F">
        <w:rPr>
          <w:sz w:val="28"/>
          <w:szCs w:val="28"/>
          <w:shd w:val="clear" w:color="auto" w:fill="FFFFFF"/>
        </w:rPr>
        <w:t>раскрывать информацию в соответствии с утвержденными Правительством Российской Федерации</w:t>
      </w:r>
      <w:r w:rsidR="001D245A" w:rsidRPr="00516C4F">
        <w:rPr>
          <w:sz w:val="28"/>
          <w:szCs w:val="28"/>
          <w:shd w:val="clear" w:color="auto" w:fill="FFFFFF"/>
        </w:rPr>
        <w:t xml:space="preserve"> </w:t>
      </w:r>
      <w:hyperlink r:id="rId45" w:anchor="dst100012" w:history="1">
        <w:r w:rsidR="00185066" w:rsidRPr="00516C4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стандартами</w:t>
        </w:r>
      </w:hyperlink>
      <w:r w:rsidR="001D245A" w:rsidRPr="00516C4F">
        <w:rPr>
          <w:sz w:val="28"/>
          <w:szCs w:val="28"/>
          <w:shd w:val="clear" w:color="auto" w:fill="FFFFFF"/>
        </w:rPr>
        <w:t xml:space="preserve"> </w:t>
      </w:r>
      <w:r w:rsidR="00185066" w:rsidRPr="00516C4F">
        <w:rPr>
          <w:sz w:val="28"/>
          <w:szCs w:val="28"/>
          <w:shd w:val="clear" w:color="auto" w:fill="FFFFFF"/>
        </w:rPr>
        <w:t>раскрытия информации в сфере водоснабжения и водоотведения</w:t>
      </w:r>
      <w:r w:rsidR="001D245A" w:rsidRPr="00516C4F">
        <w:rPr>
          <w:sz w:val="28"/>
          <w:szCs w:val="28"/>
          <w:shd w:val="clear" w:color="auto" w:fill="FFFFFF"/>
        </w:rPr>
        <w:t xml:space="preserve"> предусмотрена статьей 34 </w:t>
      </w:r>
      <w:r w:rsidR="00A66043" w:rsidRPr="00516C4F">
        <w:rPr>
          <w:sz w:val="28"/>
          <w:szCs w:val="28"/>
          <w:shd w:val="clear" w:color="auto" w:fill="FFFFFF"/>
        </w:rPr>
        <w:t>вышеназванного федерального</w:t>
      </w:r>
      <w:proofErr w:type="gramEnd"/>
      <w:r w:rsidR="00A66043" w:rsidRPr="00516C4F">
        <w:rPr>
          <w:sz w:val="28"/>
          <w:szCs w:val="28"/>
          <w:shd w:val="clear" w:color="auto" w:fill="FFFFFF"/>
        </w:rPr>
        <w:t xml:space="preserve"> закона</w:t>
      </w:r>
      <w:r w:rsidR="001D245A" w:rsidRPr="00516C4F">
        <w:rPr>
          <w:sz w:val="28"/>
          <w:szCs w:val="28"/>
          <w:shd w:val="clear" w:color="auto" w:fill="FFFFFF"/>
        </w:rPr>
        <w:t>.</w:t>
      </w:r>
    </w:p>
    <w:p w:rsidR="00535FA6" w:rsidRPr="00516C4F" w:rsidRDefault="00535FA6" w:rsidP="00535F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6C4F">
        <w:rPr>
          <w:color w:val="000000"/>
          <w:sz w:val="28"/>
          <w:szCs w:val="28"/>
        </w:rPr>
        <w:t>Стандарты раскрытия информации в сфере водоснабжения и водоотведения утверждены постановлением Правительства Российской Федерации от 17.01.2013 № 6</w:t>
      </w:r>
      <w:r w:rsidR="00231740" w:rsidRPr="00516C4F">
        <w:rPr>
          <w:color w:val="000000"/>
          <w:sz w:val="28"/>
          <w:szCs w:val="28"/>
        </w:rPr>
        <w:t xml:space="preserve"> (</w:t>
      </w:r>
      <w:r w:rsidR="00231740" w:rsidRPr="00516C4F">
        <w:rPr>
          <w:i/>
          <w:color w:val="000000"/>
          <w:sz w:val="28"/>
          <w:szCs w:val="28"/>
        </w:rPr>
        <w:t>далее – Стандарты № 6</w:t>
      </w:r>
      <w:r w:rsidR="00231740" w:rsidRPr="00516C4F">
        <w:rPr>
          <w:color w:val="000000"/>
          <w:sz w:val="28"/>
          <w:szCs w:val="28"/>
        </w:rPr>
        <w:t>)</w:t>
      </w:r>
      <w:r w:rsidRPr="00516C4F">
        <w:rPr>
          <w:color w:val="000000"/>
          <w:sz w:val="28"/>
          <w:szCs w:val="28"/>
        </w:rPr>
        <w:t>.</w:t>
      </w:r>
    </w:p>
    <w:p w:rsidR="0021172F" w:rsidRPr="00516C4F" w:rsidRDefault="0021172F" w:rsidP="0021172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Согласно пункт</w:t>
      </w:r>
      <w:r w:rsidR="00531D98" w:rsidRPr="00516C4F">
        <w:rPr>
          <w:rStyle w:val="FontStyle27"/>
          <w:sz w:val="28"/>
          <w:szCs w:val="28"/>
        </w:rPr>
        <w:t>ам</w:t>
      </w:r>
      <w:r w:rsidRPr="00516C4F">
        <w:rPr>
          <w:rStyle w:val="FontStyle27"/>
          <w:sz w:val="28"/>
          <w:szCs w:val="28"/>
        </w:rPr>
        <w:t xml:space="preserve"> 3</w:t>
      </w:r>
      <w:r w:rsidR="00531D98" w:rsidRPr="00516C4F">
        <w:rPr>
          <w:rStyle w:val="FontStyle27"/>
          <w:sz w:val="28"/>
          <w:szCs w:val="28"/>
        </w:rPr>
        <w:t>, 9</w:t>
      </w:r>
      <w:r w:rsidRPr="00516C4F">
        <w:rPr>
          <w:rStyle w:val="FontStyle27"/>
          <w:sz w:val="28"/>
          <w:szCs w:val="28"/>
        </w:rPr>
        <w:t xml:space="preserve"> Стандартов № 6 </w:t>
      </w:r>
      <w:r w:rsidR="00780798" w:rsidRPr="00516C4F">
        <w:rPr>
          <w:rStyle w:val="FontStyle27"/>
          <w:sz w:val="28"/>
          <w:szCs w:val="28"/>
        </w:rPr>
        <w:t xml:space="preserve">регулируемыми организациями </w:t>
      </w:r>
      <w:r w:rsidRPr="00516C4F">
        <w:rPr>
          <w:rStyle w:val="FontStyle27"/>
          <w:sz w:val="28"/>
          <w:szCs w:val="28"/>
        </w:rPr>
        <w:t>информация раскрывается</w:t>
      </w:r>
      <w:r w:rsidR="002E1352" w:rsidRPr="00516C4F">
        <w:rPr>
          <w:rStyle w:val="FontStyle27"/>
          <w:sz w:val="28"/>
          <w:szCs w:val="28"/>
        </w:rPr>
        <w:t xml:space="preserve"> следующими способами</w:t>
      </w:r>
      <w:r w:rsidRPr="00516C4F">
        <w:rPr>
          <w:rStyle w:val="FontStyle27"/>
          <w:sz w:val="28"/>
          <w:szCs w:val="28"/>
        </w:rPr>
        <w:t>:</w:t>
      </w:r>
    </w:p>
    <w:p w:rsidR="00064361" w:rsidRPr="00516C4F" w:rsidRDefault="0021172F" w:rsidP="0021172F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lastRenderedPageBreak/>
        <w:t>а)</w:t>
      </w:r>
      <w:r w:rsidRPr="00516C4F">
        <w:rPr>
          <w:rStyle w:val="FontStyle27"/>
          <w:sz w:val="28"/>
          <w:szCs w:val="28"/>
        </w:rPr>
        <w:tab/>
      </w:r>
      <w:r w:rsidR="00FF3714" w:rsidRPr="00516C4F">
        <w:rPr>
          <w:rStyle w:val="FontStyle27"/>
          <w:i/>
          <w:sz w:val="28"/>
          <w:szCs w:val="28"/>
          <w:u w:val="single"/>
        </w:rPr>
        <w:t>по общему правилу</w:t>
      </w:r>
      <w:r w:rsidR="00064361" w:rsidRPr="00516C4F">
        <w:rPr>
          <w:rStyle w:val="FontStyle27"/>
          <w:sz w:val="28"/>
          <w:szCs w:val="28"/>
        </w:rPr>
        <w:t xml:space="preserve"> - путем</w:t>
      </w:r>
      <w:r w:rsidR="00FF3714" w:rsidRPr="00516C4F">
        <w:rPr>
          <w:rStyle w:val="FontStyle27"/>
          <w:sz w:val="28"/>
          <w:szCs w:val="28"/>
        </w:rPr>
        <w:t xml:space="preserve">: </w:t>
      </w:r>
    </w:p>
    <w:p w:rsidR="0021172F" w:rsidRPr="00516C4F" w:rsidRDefault="0021172F" w:rsidP="0021172F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proofErr w:type="gramStart"/>
      <w:r w:rsidRPr="00516C4F">
        <w:rPr>
          <w:rStyle w:val="FontStyle27"/>
          <w:sz w:val="28"/>
          <w:szCs w:val="28"/>
        </w:rPr>
        <w:t xml:space="preserve">размещения в ФГИС ЕИАС </w:t>
      </w:r>
      <w:r w:rsidR="00913E42" w:rsidRPr="00516C4F">
        <w:rPr>
          <w:rStyle w:val="FontStyle27"/>
          <w:sz w:val="28"/>
          <w:szCs w:val="28"/>
        </w:rPr>
        <w:t xml:space="preserve">напрямую или посредством передачи информации из региональных информационных систем, созданных органами исполнительной власти субъектов </w:t>
      </w:r>
      <w:r w:rsidR="00C21BE8" w:rsidRPr="00516C4F">
        <w:rPr>
          <w:rStyle w:val="FontStyle27"/>
          <w:sz w:val="28"/>
          <w:szCs w:val="28"/>
        </w:rPr>
        <w:t>Российской Федерации</w:t>
      </w:r>
      <w:r w:rsidR="00913E42" w:rsidRPr="00516C4F">
        <w:rPr>
          <w:rStyle w:val="FontStyle27"/>
          <w:sz w:val="28"/>
          <w:szCs w:val="28"/>
        </w:rPr>
        <w:t xml:space="preserve"> в области государственного регулирования тарифов</w:t>
      </w:r>
      <w:r w:rsidR="00C21BE8" w:rsidRPr="00516C4F">
        <w:rPr>
          <w:rStyle w:val="FontStyle27"/>
          <w:sz w:val="28"/>
          <w:szCs w:val="28"/>
        </w:rPr>
        <w:t xml:space="preserve"> </w:t>
      </w:r>
      <w:r w:rsidR="00C21BE8" w:rsidRPr="00516C4F">
        <w:rPr>
          <w:rStyle w:val="FontStyle27"/>
          <w:i/>
          <w:sz w:val="28"/>
          <w:szCs w:val="28"/>
        </w:rPr>
        <w:t>(далее – орган регулирования)</w:t>
      </w:r>
      <w:r w:rsidR="00913E42" w:rsidRPr="00516C4F">
        <w:rPr>
          <w:rStyle w:val="FontStyle27"/>
          <w:sz w:val="28"/>
          <w:szCs w:val="28"/>
        </w:rPr>
        <w:t xml:space="preserve">, либо иных информационных систем, содержащих необходимую для раскрытия информацию (в случае их наличия), </w:t>
      </w:r>
      <w:r w:rsidRPr="00516C4F">
        <w:rPr>
          <w:rStyle w:val="FontStyle27"/>
          <w:sz w:val="28"/>
          <w:szCs w:val="28"/>
        </w:rPr>
        <w:t>с использованием унифицированных</w:t>
      </w:r>
      <w:r w:rsidR="00F17853" w:rsidRPr="00516C4F">
        <w:rPr>
          <w:rStyle w:val="FontStyle27"/>
          <w:sz w:val="28"/>
          <w:szCs w:val="28"/>
        </w:rPr>
        <w:t xml:space="preserve"> </w:t>
      </w:r>
      <w:r w:rsidRPr="00516C4F">
        <w:rPr>
          <w:rStyle w:val="FontStyle27"/>
          <w:sz w:val="28"/>
          <w:szCs w:val="28"/>
        </w:rPr>
        <w:t>структурированных открытых форматов для передачи данных (единых</w:t>
      </w:r>
      <w:r w:rsidR="00F17853" w:rsidRPr="00516C4F">
        <w:rPr>
          <w:rStyle w:val="FontStyle27"/>
          <w:sz w:val="28"/>
          <w:szCs w:val="28"/>
        </w:rPr>
        <w:t xml:space="preserve"> </w:t>
      </w:r>
      <w:r w:rsidRPr="00516C4F">
        <w:rPr>
          <w:rStyle w:val="FontStyle27"/>
          <w:sz w:val="28"/>
          <w:szCs w:val="28"/>
        </w:rPr>
        <w:t>форматов для информационного взаимодействия), утверждаемых</w:t>
      </w:r>
      <w:r w:rsidR="00F17853" w:rsidRPr="00516C4F">
        <w:rPr>
          <w:rStyle w:val="FontStyle27"/>
          <w:sz w:val="28"/>
          <w:szCs w:val="28"/>
        </w:rPr>
        <w:t xml:space="preserve"> </w:t>
      </w:r>
      <w:r w:rsidRPr="00516C4F">
        <w:rPr>
          <w:rStyle w:val="FontStyle27"/>
          <w:sz w:val="28"/>
          <w:szCs w:val="28"/>
        </w:rPr>
        <w:t>ФАС России;</w:t>
      </w:r>
      <w:proofErr w:type="gramEnd"/>
    </w:p>
    <w:p w:rsidR="00064361" w:rsidRPr="00516C4F" w:rsidRDefault="00064361" w:rsidP="0021172F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 xml:space="preserve">предоставления информации на безвозмездной основе на основании письменных запросов </w:t>
      </w:r>
      <w:r w:rsidR="00402D1F" w:rsidRPr="00516C4F">
        <w:rPr>
          <w:rStyle w:val="FontStyle27"/>
          <w:sz w:val="28"/>
          <w:szCs w:val="28"/>
        </w:rPr>
        <w:t xml:space="preserve">потребителей товаров и услуг регулируемых организаций в порядке, установленном </w:t>
      </w:r>
      <w:r w:rsidR="005704C5" w:rsidRPr="00516C4F">
        <w:rPr>
          <w:rStyle w:val="FontStyle27"/>
          <w:sz w:val="28"/>
          <w:szCs w:val="28"/>
        </w:rPr>
        <w:t xml:space="preserve">пунктами 7, 8 </w:t>
      </w:r>
      <w:r w:rsidR="00402D1F" w:rsidRPr="00516C4F">
        <w:rPr>
          <w:rStyle w:val="FontStyle27"/>
          <w:sz w:val="28"/>
          <w:szCs w:val="28"/>
        </w:rPr>
        <w:t>Стандарт</w:t>
      </w:r>
      <w:r w:rsidR="005704C5" w:rsidRPr="00516C4F">
        <w:rPr>
          <w:rStyle w:val="FontStyle27"/>
          <w:sz w:val="28"/>
          <w:szCs w:val="28"/>
        </w:rPr>
        <w:t>ов</w:t>
      </w:r>
      <w:r w:rsidR="00402D1F" w:rsidRPr="00516C4F">
        <w:rPr>
          <w:rStyle w:val="FontStyle27"/>
          <w:sz w:val="28"/>
          <w:szCs w:val="28"/>
        </w:rPr>
        <w:t xml:space="preserve"> № 6;</w:t>
      </w:r>
    </w:p>
    <w:p w:rsidR="00951D78" w:rsidRPr="00516C4F" w:rsidRDefault="0021172F" w:rsidP="0021172F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б)</w:t>
      </w:r>
      <w:r w:rsidRPr="00516C4F">
        <w:rPr>
          <w:rStyle w:val="FontStyle27"/>
          <w:sz w:val="28"/>
          <w:szCs w:val="28"/>
        </w:rPr>
        <w:tab/>
      </w:r>
      <w:r w:rsidR="00DC206B" w:rsidRPr="00516C4F">
        <w:rPr>
          <w:rStyle w:val="FontStyle27"/>
          <w:b/>
          <w:i/>
          <w:sz w:val="28"/>
          <w:szCs w:val="28"/>
        </w:rPr>
        <w:t>в случае если</w:t>
      </w:r>
      <w:r w:rsidR="00DC206B" w:rsidRPr="00516C4F">
        <w:rPr>
          <w:rStyle w:val="FontStyle27"/>
          <w:sz w:val="28"/>
          <w:szCs w:val="28"/>
        </w:rPr>
        <w:t xml:space="preserve"> регулируемая организация осуществляет регулируемый вид деятельности в границах территории муниципального образования, где отсутствует доступ к сети «Интернет», информация раскрывается такой организацией </w:t>
      </w:r>
      <w:r w:rsidR="00951D78" w:rsidRPr="00516C4F">
        <w:rPr>
          <w:rStyle w:val="FontStyle27"/>
          <w:sz w:val="28"/>
          <w:szCs w:val="28"/>
        </w:rPr>
        <w:t xml:space="preserve">одновременно </w:t>
      </w:r>
      <w:r w:rsidR="00A9026F" w:rsidRPr="00516C4F">
        <w:rPr>
          <w:rStyle w:val="FontStyle27"/>
          <w:sz w:val="28"/>
          <w:szCs w:val="28"/>
        </w:rPr>
        <w:t>тремя</w:t>
      </w:r>
      <w:r w:rsidR="00951D78" w:rsidRPr="00516C4F">
        <w:rPr>
          <w:rStyle w:val="FontStyle27"/>
          <w:sz w:val="28"/>
          <w:szCs w:val="28"/>
        </w:rPr>
        <w:t xml:space="preserve"> способами:</w:t>
      </w:r>
    </w:p>
    <w:p w:rsidR="00951D78" w:rsidRPr="00516C4F" w:rsidRDefault="00DC206B" w:rsidP="0021172F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путем ее опубликования в печатных изданиях</w:t>
      </w:r>
      <w:r w:rsidR="009B6A21" w:rsidRPr="00516C4F">
        <w:rPr>
          <w:rStyle w:val="FontStyle27"/>
          <w:sz w:val="28"/>
          <w:szCs w:val="28"/>
        </w:rPr>
        <w:t>, в которых публикуются акты орган</w:t>
      </w:r>
      <w:r w:rsidR="00FB6CE1" w:rsidRPr="00516C4F">
        <w:rPr>
          <w:rStyle w:val="FontStyle27"/>
          <w:sz w:val="28"/>
          <w:szCs w:val="28"/>
        </w:rPr>
        <w:t>а</w:t>
      </w:r>
      <w:r w:rsidR="009B6A21" w:rsidRPr="00516C4F">
        <w:rPr>
          <w:rStyle w:val="FontStyle27"/>
          <w:sz w:val="28"/>
          <w:szCs w:val="28"/>
        </w:rPr>
        <w:t xml:space="preserve"> местного самоуправления муниципальн</w:t>
      </w:r>
      <w:r w:rsidR="00FB6CE1" w:rsidRPr="00516C4F">
        <w:rPr>
          <w:rStyle w:val="FontStyle27"/>
          <w:sz w:val="28"/>
          <w:szCs w:val="28"/>
        </w:rPr>
        <w:t>ого</w:t>
      </w:r>
      <w:r w:rsidR="009B6A21" w:rsidRPr="00516C4F">
        <w:rPr>
          <w:rStyle w:val="FontStyle27"/>
          <w:sz w:val="28"/>
          <w:szCs w:val="28"/>
        </w:rPr>
        <w:t xml:space="preserve"> образовани</w:t>
      </w:r>
      <w:r w:rsidR="00FB6CE1" w:rsidRPr="00516C4F">
        <w:rPr>
          <w:rStyle w:val="FontStyle27"/>
          <w:sz w:val="28"/>
          <w:szCs w:val="28"/>
        </w:rPr>
        <w:t>я</w:t>
      </w:r>
      <w:r w:rsidR="009B6A21" w:rsidRPr="00516C4F">
        <w:rPr>
          <w:rStyle w:val="FontStyle27"/>
          <w:sz w:val="28"/>
          <w:szCs w:val="28"/>
        </w:rPr>
        <w:t xml:space="preserve"> (</w:t>
      </w:r>
      <w:r w:rsidR="009B6A21" w:rsidRPr="00516C4F">
        <w:rPr>
          <w:rStyle w:val="FontStyle27"/>
          <w:i/>
          <w:sz w:val="28"/>
          <w:szCs w:val="28"/>
          <w:u w:val="single"/>
        </w:rPr>
        <w:t>далее – печатные издания</w:t>
      </w:r>
      <w:r w:rsidR="009B6A21" w:rsidRPr="00516C4F">
        <w:rPr>
          <w:rStyle w:val="FontStyle27"/>
          <w:sz w:val="28"/>
          <w:szCs w:val="28"/>
        </w:rPr>
        <w:t xml:space="preserve">), </w:t>
      </w:r>
    </w:p>
    <w:p w:rsidR="00DC206B" w:rsidRPr="00516C4F" w:rsidRDefault="00951D78" w:rsidP="0021172F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 xml:space="preserve">путем </w:t>
      </w:r>
      <w:r w:rsidR="00DC206B" w:rsidRPr="00516C4F">
        <w:rPr>
          <w:rStyle w:val="FontStyle27"/>
          <w:sz w:val="28"/>
          <w:szCs w:val="28"/>
        </w:rPr>
        <w:t xml:space="preserve">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</w:t>
      </w:r>
      <w:r w:rsidR="00FB5679" w:rsidRPr="00516C4F">
        <w:rPr>
          <w:rStyle w:val="FontStyle27"/>
          <w:sz w:val="28"/>
          <w:szCs w:val="28"/>
        </w:rPr>
        <w:t>(в соответствии с формами, утвержд</w:t>
      </w:r>
      <w:r w:rsidR="00D572D1" w:rsidRPr="00516C4F">
        <w:rPr>
          <w:rStyle w:val="FontStyle27"/>
          <w:sz w:val="28"/>
          <w:szCs w:val="28"/>
        </w:rPr>
        <w:t>енными</w:t>
      </w:r>
      <w:r w:rsidR="00FB5679" w:rsidRPr="00516C4F">
        <w:rPr>
          <w:rStyle w:val="FontStyle27"/>
          <w:sz w:val="28"/>
          <w:szCs w:val="28"/>
        </w:rPr>
        <w:t xml:space="preserve"> </w:t>
      </w:r>
      <w:r w:rsidR="00D572D1" w:rsidRPr="00516C4F">
        <w:rPr>
          <w:rStyle w:val="FontStyle27"/>
          <w:sz w:val="28"/>
          <w:szCs w:val="28"/>
        </w:rPr>
        <w:t xml:space="preserve">приказом </w:t>
      </w:r>
      <w:r w:rsidR="00FB5679" w:rsidRPr="00516C4F">
        <w:rPr>
          <w:rStyle w:val="FontStyle27"/>
          <w:sz w:val="28"/>
          <w:szCs w:val="28"/>
        </w:rPr>
        <w:t>ФАС России</w:t>
      </w:r>
      <w:r w:rsidR="00D572D1" w:rsidRPr="00516C4F">
        <w:rPr>
          <w:rStyle w:val="FontStyle27"/>
          <w:sz w:val="28"/>
          <w:szCs w:val="28"/>
        </w:rPr>
        <w:t xml:space="preserve"> </w:t>
      </w:r>
      <w:r w:rsidR="00D572D1" w:rsidRPr="00516C4F">
        <w:rPr>
          <w:sz w:val="28"/>
          <w:szCs w:val="28"/>
        </w:rPr>
        <w:t>от 13.09.2018 № 1288/18</w:t>
      </w:r>
      <w:r w:rsidR="00FB5679" w:rsidRPr="00516C4F">
        <w:rPr>
          <w:rStyle w:val="FontStyle27"/>
          <w:sz w:val="28"/>
          <w:szCs w:val="28"/>
        </w:rPr>
        <w:t xml:space="preserve">) </w:t>
      </w:r>
      <w:r w:rsidR="00DC206B" w:rsidRPr="00516C4F">
        <w:rPr>
          <w:rStyle w:val="FontStyle27"/>
          <w:sz w:val="28"/>
          <w:szCs w:val="28"/>
        </w:rPr>
        <w:t>на электронном носителе в орган регулирования</w:t>
      </w:r>
      <w:r w:rsidR="003F59CF" w:rsidRPr="00516C4F">
        <w:rPr>
          <w:rStyle w:val="FontStyle27"/>
          <w:sz w:val="28"/>
          <w:szCs w:val="28"/>
        </w:rPr>
        <w:t xml:space="preserve"> (департамент).</w:t>
      </w:r>
      <w:r w:rsidR="00DC206B" w:rsidRPr="00516C4F">
        <w:rPr>
          <w:rStyle w:val="FontStyle27"/>
          <w:sz w:val="28"/>
          <w:szCs w:val="28"/>
        </w:rPr>
        <w:t xml:space="preserve"> </w:t>
      </w:r>
      <w:r w:rsidR="003F59CF" w:rsidRPr="00516C4F">
        <w:rPr>
          <w:rStyle w:val="FontStyle27"/>
          <w:sz w:val="28"/>
          <w:szCs w:val="28"/>
        </w:rPr>
        <w:t xml:space="preserve">Орган регулирования (департамент) </w:t>
      </w:r>
      <w:r w:rsidR="00DC206B" w:rsidRPr="00516C4F">
        <w:rPr>
          <w:rStyle w:val="FontStyle27"/>
          <w:sz w:val="28"/>
          <w:szCs w:val="28"/>
        </w:rPr>
        <w:t>самостоятельно размещает представленную информацию в ФГИС ЕИАС и опубликовывает ее на своем официальном сайте в сети Интернет</w:t>
      </w:r>
      <w:r w:rsidR="007424E8" w:rsidRPr="00516C4F">
        <w:rPr>
          <w:rStyle w:val="FontStyle27"/>
          <w:sz w:val="28"/>
          <w:szCs w:val="28"/>
        </w:rPr>
        <w:t>, а также</w:t>
      </w:r>
      <w:r w:rsidR="00820515" w:rsidRPr="00516C4F">
        <w:rPr>
          <w:rStyle w:val="FontStyle27"/>
          <w:sz w:val="28"/>
          <w:szCs w:val="28"/>
        </w:rPr>
        <w:t xml:space="preserve"> в официальных печатных изданиях, в которых публикуются акты органов исполнительной власти </w:t>
      </w:r>
      <w:r w:rsidR="003F59CF" w:rsidRPr="00516C4F">
        <w:rPr>
          <w:rStyle w:val="FontStyle27"/>
          <w:sz w:val="28"/>
          <w:szCs w:val="28"/>
        </w:rPr>
        <w:t>Новосибирской области</w:t>
      </w:r>
      <w:r w:rsidR="00820515" w:rsidRPr="00516C4F">
        <w:rPr>
          <w:rStyle w:val="FontStyle27"/>
          <w:sz w:val="28"/>
          <w:szCs w:val="28"/>
        </w:rPr>
        <w:t xml:space="preserve"> (</w:t>
      </w:r>
      <w:r w:rsidR="00820515" w:rsidRPr="00516C4F">
        <w:rPr>
          <w:rStyle w:val="FontStyle27"/>
          <w:i/>
          <w:sz w:val="28"/>
          <w:szCs w:val="28"/>
        </w:rPr>
        <w:t>далее – официальные печатные издания</w:t>
      </w:r>
      <w:r w:rsidR="00820515" w:rsidRPr="00516C4F">
        <w:rPr>
          <w:rStyle w:val="FontStyle27"/>
          <w:sz w:val="28"/>
          <w:szCs w:val="28"/>
        </w:rPr>
        <w:t>)</w:t>
      </w:r>
      <w:r w:rsidR="0083604C" w:rsidRPr="00516C4F">
        <w:rPr>
          <w:rStyle w:val="FontStyle27"/>
          <w:sz w:val="28"/>
          <w:szCs w:val="28"/>
        </w:rPr>
        <w:t>;</w:t>
      </w:r>
    </w:p>
    <w:p w:rsidR="0083604C" w:rsidRPr="00516C4F" w:rsidRDefault="0083604C" w:rsidP="0021172F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путем предоставления информации на основании письменных запросов потребителей.</w:t>
      </w:r>
    </w:p>
    <w:p w:rsidR="005E4E93" w:rsidRPr="00516C4F" w:rsidRDefault="00423882" w:rsidP="005E4E93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Согласно пункту 9 Стандартов № 6 в</w:t>
      </w:r>
      <w:r w:rsidR="005E4E93" w:rsidRPr="00516C4F">
        <w:rPr>
          <w:rStyle w:val="FontStyle27"/>
          <w:sz w:val="28"/>
          <w:szCs w:val="28"/>
        </w:rPr>
        <w:t xml:space="preserve"> </w:t>
      </w:r>
      <w:r w:rsidR="000B5033" w:rsidRPr="00516C4F">
        <w:rPr>
          <w:rStyle w:val="FontStyle27"/>
          <w:sz w:val="28"/>
          <w:szCs w:val="28"/>
        </w:rPr>
        <w:t>вышеназванном</w:t>
      </w:r>
      <w:r w:rsidR="005E4E93" w:rsidRPr="00516C4F">
        <w:rPr>
          <w:rStyle w:val="FontStyle27"/>
          <w:sz w:val="28"/>
          <w:szCs w:val="28"/>
        </w:rPr>
        <w:t xml:space="preserve"> случае регулируемая организация также представляет в орган регулирования </w:t>
      </w:r>
      <w:r w:rsidR="004B3C7A" w:rsidRPr="00516C4F">
        <w:rPr>
          <w:rStyle w:val="FontStyle27"/>
          <w:sz w:val="28"/>
          <w:szCs w:val="28"/>
        </w:rPr>
        <w:t xml:space="preserve">(департамент) </w:t>
      </w:r>
      <w:r w:rsidR="005E4E93" w:rsidRPr="00516C4F">
        <w:rPr>
          <w:rStyle w:val="FontStyle27"/>
          <w:sz w:val="28"/>
          <w:szCs w:val="28"/>
        </w:rPr>
        <w:t xml:space="preserve">сведения об отсутствии доступа к сети «Интернет» в границах территории муниципального образования, </w:t>
      </w:r>
      <w:r w:rsidR="0073313C" w:rsidRPr="00516C4F">
        <w:rPr>
          <w:rStyle w:val="FontStyle27"/>
          <w:sz w:val="28"/>
          <w:szCs w:val="28"/>
        </w:rPr>
        <w:t xml:space="preserve">где </w:t>
      </w:r>
      <w:r w:rsidR="005E4E93" w:rsidRPr="00516C4F">
        <w:rPr>
          <w:rStyle w:val="FontStyle27"/>
          <w:sz w:val="28"/>
          <w:szCs w:val="28"/>
        </w:rPr>
        <w:t xml:space="preserve">регулируемая организация осуществляет регулируемый вид деятельности, с приложением подтверждающих </w:t>
      </w:r>
      <w:r w:rsidR="00D04A70" w:rsidRPr="00516C4F">
        <w:rPr>
          <w:rStyle w:val="FontStyle27"/>
          <w:sz w:val="28"/>
          <w:szCs w:val="28"/>
        </w:rPr>
        <w:t xml:space="preserve">такие сведения </w:t>
      </w:r>
      <w:r w:rsidR="005E4E93" w:rsidRPr="00516C4F">
        <w:rPr>
          <w:rStyle w:val="FontStyle27"/>
          <w:sz w:val="28"/>
          <w:szCs w:val="28"/>
        </w:rPr>
        <w:t>документов</w:t>
      </w:r>
      <w:r w:rsidR="0073313C" w:rsidRPr="00516C4F">
        <w:rPr>
          <w:rStyle w:val="FontStyle27"/>
          <w:sz w:val="28"/>
          <w:szCs w:val="28"/>
        </w:rPr>
        <w:t>.</w:t>
      </w:r>
    </w:p>
    <w:p w:rsidR="00100E94" w:rsidRPr="00516C4F" w:rsidRDefault="00100E94" w:rsidP="0021172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Согласно</w:t>
      </w:r>
      <w:r w:rsidR="00683E47" w:rsidRPr="00516C4F">
        <w:rPr>
          <w:rStyle w:val="FontStyle27"/>
          <w:sz w:val="28"/>
          <w:szCs w:val="28"/>
        </w:rPr>
        <w:t xml:space="preserve"> пункт</w:t>
      </w:r>
      <w:r w:rsidRPr="00516C4F">
        <w:rPr>
          <w:rStyle w:val="FontStyle27"/>
          <w:sz w:val="28"/>
          <w:szCs w:val="28"/>
        </w:rPr>
        <w:t>у</w:t>
      </w:r>
      <w:r w:rsidR="00683E47" w:rsidRPr="00516C4F">
        <w:rPr>
          <w:rStyle w:val="FontStyle27"/>
          <w:sz w:val="28"/>
          <w:szCs w:val="28"/>
        </w:rPr>
        <w:t xml:space="preserve"> 10 Стандартов №</w:t>
      </w:r>
      <w:r w:rsidR="004B3C7A" w:rsidRPr="00516C4F">
        <w:rPr>
          <w:rStyle w:val="FontStyle27"/>
          <w:sz w:val="28"/>
          <w:szCs w:val="28"/>
        </w:rPr>
        <w:t xml:space="preserve"> </w:t>
      </w:r>
      <w:r w:rsidR="00683E47" w:rsidRPr="00516C4F">
        <w:rPr>
          <w:rStyle w:val="FontStyle27"/>
          <w:sz w:val="28"/>
          <w:szCs w:val="28"/>
        </w:rPr>
        <w:t xml:space="preserve">6 </w:t>
      </w:r>
      <w:r w:rsidRPr="00516C4F">
        <w:rPr>
          <w:rStyle w:val="FontStyle27"/>
          <w:sz w:val="28"/>
          <w:szCs w:val="28"/>
        </w:rPr>
        <w:t xml:space="preserve">уведомление органа регулирования о размещении регулируемой организацией </w:t>
      </w:r>
      <w:r w:rsidRPr="00516C4F">
        <w:rPr>
          <w:rStyle w:val="FontStyle27"/>
          <w:sz w:val="28"/>
          <w:szCs w:val="28"/>
          <w:u w:val="single"/>
        </w:rPr>
        <w:t>соответствующей</w:t>
      </w:r>
      <w:r w:rsidRPr="00516C4F">
        <w:rPr>
          <w:rStyle w:val="FontStyle27"/>
          <w:sz w:val="28"/>
          <w:szCs w:val="28"/>
        </w:rPr>
        <w:t xml:space="preserve"> информации (с указанием вида размещенной информации) в ФГИС ЕИАС </w:t>
      </w:r>
      <w:r w:rsidR="00D06CAE" w:rsidRPr="00516C4F">
        <w:rPr>
          <w:rStyle w:val="FontStyle27"/>
          <w:sz w:val="28"/>
          <w:szCs w:val="28"/>
        </w:rPr>
        <w:t xml:space="preserve">(не позднее дня, следующего за днем размещения информации) </w:t>
      </w:r>
      <w:r w:rsidRPr="00516C4F">
        <w:rPr>
          <w:rStyle w:val="FontStyle27"/>
          <w:sz w:val="28"/>
          <w:szCs w:val="28"/>
        </w:rPr>
        <w:t>обязательно только в случае размещения такой информации напрямую в ФГИС ЕИАС.</w:t>
      </w:r>
    </w:p>
    <w:p w:rsidR="00FE1488" w:rsidRPr="00516C4F" w:rsidRDefault="00822971" w:rsidP="0021172F">
      <w:pPr>
        <w:pStyle w:val="Style7"/>
        <w:spacing w:line="240" w:lineRule="auto"/>
        <w:ind w:firstLine="720"/>
        <w:rPr>
          <w:rStyle w:val="FontStyle27"/>
          <w:b/>
          <w:i/>
          <w:sz w:val="28"/>
          <w:szCs w:val="28"/>
        </w:rPr>
      </w:pPr>
      <w:r>
        <w:rPr>
          <w:rStyle w:val="FontStyle27"/>
          <w:b/>
          <w:i/>
          <w:sz w:val="28"/>
          <w:szCs w:val="28"/>
        </w:rPr>
        <w:t>23. </w:t>
      </w:r>
      <w:r w:rsidR="00BA67DA" w:rsidRPr="00516C4F">
        <w:rPr>
          <w:rStyle w:val="FontStyle27"/>
          <w:b/>
          <w:i/>
          <w:sz w:val="28"/>
          <w:szCs w:val="28"/>
        </w:rPr>
        <w:t>Обращаем внимание</w:t>
      </w:r>
      <w:r w:rsidR="00FE1488" w:rsidRPr="00516C4F">
        <w:rPr>
          <w:rStyle w:val="FontStyle27"/>
          <w:b/>
          <w:i/>
          <w:sz w:val="28"/>
          <w:szCs w:val="28"/>
        </w:rPr>
        <w:t xml:space="preserve"> на следующее.</w:t>
      </w:r>
    </w:p>
    <w:p w:rsidR="00BA67DA" w:rsidRPr="00516C4F" w:rsidRDefault="00FE1488" w:rsidP="0021172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С</w:t>
      </w:r>
      <w:r w:rsidR="00BA67DA" w:rsidRPr="00516C4F">
        <w:rPr>
          <w:rStyle w:val="FontStyle27"/>
          <w:sz w:val="28"/>
          <w:szCs w:val="28"/>
        </w:rPr>
        <w:t>огласно пункту 12</w:t>
      </w:r>
      <w:r w:rsidR="005C0D5C" w:rsidRPr="00516C4F">
        <w:rPr>
          <w:rStyle w:val="FontStyle27"/>
          <w:sz w:val="28"/>
          <w:szCs w:val="28"/>
        </w:rPr>
        <w:t xml:space="preserve"> Стандартов № 6</w:t>
      </w:r>
      <w:r w:rsidR="00BA67DA" w:rsidRPr="00516C4F">
        <w:rPr>
          <w:rStyle w:val="FontStyle27"/>
          <w:sz w:val="28"/>
          <w:szCs w:val="28"/>
        </w:rPr>
        <w:t>:</w:t>
      </w:r>
    </w:p>
    <w:p w:rsidR="0021172F" w:rsidRPr="00516C4F" w:rsidRDefault="009D26B0" w:rsidP="0021172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1) </w:t>
      </w:r>
      <w:r w:rsidR="00BA67DA" w:rsidRPr="00516C4F">
        <w:rPr>
          <w:rStyle w:val="FontStyle27"/>
          <w:sz w:val="28"/>
          <w:szCs w:val="28"/>
        </w:rPr>
        <w:t>в</w:t>
      </w:r>
      <w:r w:rsidR="0021172F" w:rsidRPr="00516C4F">
        <w:rPr>
          <w:rStyle w:val="FontStyle27"/>
          <w:sz w:val="28"/>
          <w:szCs w:val="28"/>
        </w:rPr>
        <w:t xml:space="preserve"> случае</w:t>
      </w:r>
      <w:r w:rsidR="00BA67DA" w:rsidRPr="00516C4F">
        <w:rPr>
          <w:rStyle w:val="FontStyle27"/>
          <w:sz w:val="28"/>
          <w:szCs w:val="28"/>
        </w:rPr>
        <w:t>,</w:t>
      </w:r>
      <w:r w:rsidR="0021172F" w:rsidRPr="00516C4F">
        <w:rPr>
          <w:rStyle w:val="FontStyle27"/>
          <w:sz w:val="28"/>
          <w:szCs w:val="28"/>
        </w:rPr>
        <w:t xml:space="preserve"> если регулируемая организация осуществляет несколько видов деятельности, информация о которых подлежит раскрытию в соответствии со </w:t>
      </w:r>
      <w:r w:rsidR="0021172F" w:rsidRPr="00516C4F">
        <w:rPr>
          <w:rStyle w:val="FontStyle27"/>
          <w:sz w:val="28"/>
          <w:szCs w:val="28"/>
        </w:rPr>
        <w:lastRenderedPageBreak/>
        <w:t xml:space="preserve">Стандартами № 6, информация по каждому виду деятельности раскрывается </w:t>
      </w:r>
      <w:r w:rsidR="0021172F" w:rsidRPr="00516C4F">
        <w:rPr>
          <w:rStyle w:val="FontStyle27"/>
          <w:sz w:val="28"/>
          <w:szCs w:val="28"/>
          <w:u w:val="single"/>
        </w:rPr>
        <w:t>отдельно</w:t>
      </w:r>
      <w:r w:rsidR="00BA67DA" w:rsidRPr="00516C4F">
        <w:rPr>
          <w:rStyle w:val="FontStyle27"/>
          <w:sz w:val="28"/>
          <w:szCs w:val="28"/>
        </w:rPr>
        <w:t>;</w:t>
      </w:r>
    </w:p>
    <w:p w:rsidR="0021172F" w:rsidRPr="00516C4F" w:rsidRDefault="009D26B0" w:rsidP="0021172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proofErr w:type="gramStart"/>
      <w:r w:rsidRPr="00516C4F">
        <w:rPr>
          <w:rStyle w:val="FontStyle27"/>
          <w:sz w:val="28"/>
          <w:szCs w:val="28"/>
        </w:rPr>
        <w:t>2) </w:t>
      </w:r>
      <w:r w:rsidR="00BA67DA" w:rsidRPr="00516C4F">
        <w:rPr>
          <w:rStyle w:val="FontStyle27"/>
          <w:sz w:val="28"/>
          <w:szCs w:val="28"/>
        </w:rPr>
        <w:t>в</w:t>
      </w:r>
      <w:r w:rsidR="0021172F" w:rsidRPr="00516C4F">
        <w:rPr>
          <w:rStyle w:val="FontStyle27"/>
          <w:sz w:val="28"/>
          <w:szCs w:val="28"/>
        </w:rPr>
        <w:t xml:space="preserve"> случае если регулируемыми организациями оказываются услуги по холодному водоснабжению, водоотведению и (или) горячему водоснабжению по нескольким технологически не связанным между собой централизованным системам холодного водоснабжения, централизованным системам водоотведения и (или) централизованным системам горячего водоснабжения и если в отношении указанных систем </w:t>
      </w:r>
      <w:r w:rsidR="00BA67DA" w:rsidRPr="00516C4F">
        <w:rPr>
          <w:rStyle w:val="FontStyle27"/>
          <w:sz w:val="28"/>
          <w:szCs w:val="28"/>
        </w:rPr>
        <w:t xml:space="preserve">органом регулирования </w:t>
      </w:r>
      <w:r w:rsidR="0021172F" w:rsidRPr="00516C4F">
        <w:rPr>
          <w:rStyle w:val="FontStyle27"/>
          <w:sz w:val="28"/>
          <w:szCs w:val="28"/>
        </w:rPr>
        <w:t>устанавливаются различные тарифы в сфере холодного водоснабжения, в сфере водоотведения и (или) в сфере горячего водоснабжения</w:t>
      </w:r>
      <w:proofErr w:type="gramEnd"/>
      <w:r w:rsidR="0021172F" w:rsidRPr="00516C4F">
        <w:rPr>
          <w:rStyle w:val="FontStyle27"/>
          <w:sz w:val="28"/>
          <w:szCs w:val="28"/>
        </w:rPr>
        <w:t xml:space="preserve">, то информация раскрывается </w:t>
      </w:r>
      <w:r w:rsidR="00BA67DA" w:rsidRPr="00516C4F">
        <w:rPr>
          <w:rStyle w:val="FontStyle27"/>
          <w:sz w:val="28"/>
          <w:szCs w:val="28"/>
        </w:rPr>
        <w:t xml:space="preserve">такими регулируемыми организациями </w:t>
      </w:r>
      <w:r w:rsidR="0021172F" w:rsidRPr="00516C4F">
        <w:rPr>
          <w:rStyle w:val="FontStyle27"/>
          <w:sz w:val="28"/>
          <w:szCs w:val="28"/>
        </w:rPr>
        <w:t xml:space="preserve">отдельно по каждой </w:t>
      </w:r>
      <w:r w:rsidR="00BA67DA" w:rsidRPr="00516C4F">
        <w:rPr>
          <w:rStyle w:val="FontStyle27"/>
          <w:sz w:val="28"/>
          <w:szCs w:val="28"/>
        </w:rPr>
        <w:t xml:space="preserve">вышеназванной </w:t>
      </w:r>
      <w:r w:rsidR="0021172F" w:rsidRPr="00516C4F">
        <w:rPr>
          <w:rStyle w:val="FontStyle27"/>
          <w:sz w:val="28"/>
          <w:szCs w:val="28"/>
        </w:rPr>
        <w:t>централизованной системе.</w:t>
      </w:r>
    </w:p>
    <w:p w:rsidR="006452C2" w:rsidRPr="00516C4F" w:rsidRDefault="004556FE" w:rsidP="0021172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Согласно пункт</w:t>
      </w:r>
      <w:r w:rsidR="006452C2" w:rsidRPr="00516C4F">
        <w:rPr>
          <w:rStyle w:val="FontStyle27"/>
          <w:sz w:val="28"/>
          <w:szCs w:val="28"/>
        </w:rPr>
        <w:t>ам</w:t>
      </w:r>
      <w:r w:rsidRPr="00516C4F">
        <w:rPr>
          <w:rStyle w:val="FontStyle27"/>
          <w:sz w:val="28"/>
          <w:szCs w:val="28"/>
        </w:rPr>
        <w:t xml:space="preserve"> 5</w:t>
      </w:r>
      <w:r w:rsidR="006452C2" w:rsidRPr="00516C4F">
        <w:rPr>
          <w:rStyle w:val="FontStyle27"/>
          <w:sz w:val="28"/>
          <w:szCs w:val="28"/>
        </w:rPr>
        <w:t>, 11</w:t>
      </w:r>
      <w:r w:rsidRPr="00516C4F">
        <w:rPr>
          <w:rStyle w:val="FontStyle27"/>
          <w:sz w:val="28"/>
          <w:szCs w:val="28"/>
        </w:rPr>
        <w:t xml:space="preserve"> Стандартов № 6</w:t>
      </w:r>
      <w:r w:rsidR="006452C2" w:rsidRPr="00516C4F">
        <w:rPr>
          <w:rStyle w:val="FontStyle27"/>
          <w:sz w:val="28"/>
          <w:szCs w:val="28"/>
        </w:rPr>
        <w:t>:</w:t>
      </w:r>
    </w:p>
    <w:p w:rsidR="004556FE" w:rsidRPr="00516C4F" w:rsidRDefault="009D26B0" w:rsidP="0021172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1) </w:t>
      </w:r>
      <w:r w:rsidR="004556FE" w:rsidRPr="00516C4F">
        <w:rPr>
          <w:rStyle w:val="FontStyle27"/>
          <w:sz w:val="28"/>
          <w:szCs w:val="28"/>
        </w:rPr>
        <w:t>раскрываемая информация должна быть доступна в течение 5 лет</w:t>
      </w:r>
      <w:r w:rsidR="006452C2" w:rsidRPr="00516C4F">
        <w:rPr>
          <w:rStyle w:val="FontStyle27"/>
          <w:sz w:val="28"/>
          <w:szCs w:val="28"/>
        </w:rPr>
        <w:t>;</w:t>
      </w:r>
    </w:p>
    <w:p w:rsidR="006452C2" w:rsidRPr="00516C4F" w:rsidRDefault="009D26B0" w:rsidP="006452C2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2) </w:t>
      </w:r>
      <w:r w:rsidR="006452C2" w:rsidRPr="00516C4F">
        <w:rPr>
          <w:rStyle w:val="FontStyle27"/>
          <w:sz w:val="28"/>
          <w:szCs w:val="28"/>
        </w:rPr>
        <w:t xml:space="preserve">в случае, если в раскрываемой информации произошли изменения, сведения об этих изменениях подлежат опубликованию </w:t>
      </w:r>
      <w:r w:rsidR="00FE1488" w:rsidRPr="00516C4F">
        <w:rPr>
          <w:rStyle w:val="FontStyle27"/>
          <w:sz w:val="28"/>
          <w:szCs w:val="28"/>
        </w:rPr>
        <w:t xml:space="preserve">регулируемой организацией </w:t>
      </w:r>
      <w:r w:rsidR="006452C2" w:rsidRPr="00516C4F">
        <w:rPr>
          <w:rStyle w:val="FontStyle27"/>
          <w:sz w:val="28"/>
          <w:szCs w:val="28"/>
        </w:rPr>
        <w:t>в тех же источниках, в которых первоначально была опубликована соответствующая информация, в следующие сроки:</w:t>
      </w:r>
    </w:p>
    <w:p w:rsidR="006452C2" w:rsidRPr="00516C4F" w:rsidRDefault="006452C2" w:rsidP="006452C2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в ФГИС ЕИАС - в течение 10 календарных дней со дня изменения информации;</w:t>
      </w:r>
    </w:p>
    <w:p w:rsidR="006452C2" w:rsidRPr="00516C4F" w:rsidRDefault="006452C2" w:rsidP="006452C2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в печатных изданиях - в течение</w:t>
      </w:r>
      <w:r w:rsidR="009B5F35" w:rsidRPr="00516C4F">
        <w:rPr>
          <w:rStyle w:val="FontStyle27"/>
          <w:sz w:val="28"/>
          <w:szCs w:val="28"/>
        </w:rPr>
        <w:t xml:space="preserve"> </w:t>
      </w:r>
      <w:r w:rsidRPr="00516C4F">
        <w:rPr>
          <w:rStyle w:val="FontStyle27"/>
          <w:sz w:val="28"/>
          <w:szCs w:val="28"/>
        </w:rPr>
        <w:t>30 календарных дней со дня изменения информации.</w:t>
      </w:r>
    </w:p>
    <w:p w:rsidR="00586A2D" w:rsidRPr="00516C4F" w:rsidRDefault="00973A53" w:rsidP="00586A2D">
      <w:pPr>
        <w:ind w:left="4" w:right="149" w:firstLine="705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Приказом ФАС России от 13.09.2018 № 1288/18 утверждены формы размещения информации в электронном виде, подлежащей раскрытию в соответствии со Стандартами № 6 в ФГИС ЕИАС</w:t>
      </w:r>
      <w:r w:rsidR="00586A2D" w:rsidRPr="00516C4F">
        <w:rPr>
          <w:sz w:val="28"/>
          <w:szCs w:val="28"/>
        </w:rPr>
        <w:t xml:space="preserve">, а также унифицированные структурированные открытые форматы для передачи данных в ФГИС ЕИАС (единые форматы для информационного взаимодействия). </w:t>
      </w:r>
    </w:p>
    <w:p w:rsidR="0021172F" w:rsidRPr="00516C4F" w:rsidRDefault="00114002" w:rsidP="00BC0E2E">
      <w:pPr>
        <w:ind w:firstLine="709"/>
        <w:jc w:val="both"/>
        <w:rPr>
          <w:rStyle w:val="FontStyle27"/>
          <w:sz w:val="28"/>
          <w:szCs w:val="28"/>
        </w:rPr>
      </w:pPr>
      <w:r w:rsidRPr="00516C4F">
        <w:rPr>
          <w:rFonts w:eastAsia="Arial"/>
          <w:sz w:val="28"/>
          <w:szCs w:val="28"/>
        </w:rPr>
        <w:t>С</w:t>
      </w:r>
      <w:r w:rsidR="00BC0E2E" w:rsidRPr="00516C4F">
        <w:rPr>
          <w:rFonts w:eastAsia="Arial"/>
          <w:sz w:val="28"/>
          <w:szCs w:val="28"/>
        </w:rPr>
        <w:t xml:space="preserve">огласно </w:t>
      </w:r>
      <w:r w:rsidRPr="00516C4F">
        <w:rPr>
          <w:rFonts w:eastAsia="Arial"/>
          <w:sz w:val="28"/>
          <w:szCs w:val="28"/>
        </w:rPr>
        <w:t>вышеназванному приказу</w:t>
      </w:r>
      <w:r w:rsidR="00BC0E2E" w:rsidRPr="00516C4F">
        <w:rPr>
          <w:rFonts w:eastAsia="Arial"/>
          <w:sz w:val="28"/>
          <w:szCs w:val="28"/>
        </w:rPr>
        <w:t xml:space="preserve"> п</w:t>
      </w:r>
      <w:r w:rsidR="0021172F" w:rsidRPr="00516C4F">
        <w:rPr>
          <w:rStyle w:val="FontStyle27"/>
          <w:sz w:val="28"/>
          <w:szCs w:val="28"/>
        </w:rPr>
        <w:t>ри размещении информации в ФГИС ЕИАС используются электронные документы в следующих форматах:</w:t>
      </w:r>
    </w:p>
    <w:p w:rsidR="0021172F" w:rsidRPr="00516C4F" w:rsidRDefault="00114002" w:rsidP="0021172F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1) </w:t>
      </w:r>
      <w:r w:rsidR="0021172F" w:rsidRPr="00516C4F">
        <w:rPr>
          <w:rStyle w:val="FontStyle27"/>
          <w:sz w:val="28"/>
          <w:szCs w:val="28"/>
        </w:rPr>
        <w:t xml:space="preserve">сопроводительные документы в формате </w:t>
      </w:r>
      <w:r w:rsidR="0021172F" w:rsidRPr="00516C4F">
        <w:rPr>
          <w:rStyle w:val="FontStyle27"/>
          <w:sz w:val="28"/>
          <w:szCs w:val="28"/>
          <w:lang w:val="en-US"/>
        </w:rPr>
        <w:t>PDF</w:t>
      </w:r>
      <w:r w:rsidR="0021172F" w:rsidRPr="00516C4F">
        <w:rPr>
          <w:rStyle w:val="FontStyle27"/>
          <w:sz w:val="28"/>
          <w:szCs w:val="28"/>
        </w:rPr>
        <w:t xml:space="preserve"> или </w:t>
      </w:r>
      <w:r w:rsidR="0021172F" w:rsidRPr="00516C4F">
        <w:rPr>
          <w:rStyle w:val="FontStyle27"/>
          <w:sz w:val="28"/>
          <w:szCs w:val="28"/>
          <w:lang w:val="en-US"/>
        </w:rPr>
        <w:t>PDF</w:t>
      </w:r>
      <w:r w:rsidR="0021172F" w:rsidRPr="00516C4F">
        <w:rPr>
          <w:rStyle w:val="FontStyle27"/>
          <w:sz w:val="28"/>
          <w:szCs w:val="28"/>
        </w:rPr>
        <w:t>/</w:t>
      </w:r>
      <w:r w:rsidR="0021172F" w:rsidRPr="00516C4F">
        <w:rPr>
          <w:rStyle w:val="FontStyle27"/>
          <w:sz w:val="28"/>
          <w:szCs w:val="28"/>
          <w:lang w:val="en-US"/>
        </w:rPr>
        <w:t>A</w:t>
      </w:r>
      <w:r w:rsidR="0021172F" w:rsidRPr="00516C4F">
        <w:rPr>
          <w:rStyle w:val="FontStyle27"/>
          <w:sz w:val="28"/>
          <w:szCs w:val="28"/>
        </w:rPr>
        <w:t>;</w:t>
      </w:r>
    </w:p>
    <w:p w:rsidR="0021172F" w:rsidRPr="00516C4F" w:rsidRDefault="00114002" w:rsidP="0021172F">
      <w:pPr>
        <w:pStyle w:val="Style4"/>
        <w:tabs>
          <w:tab w:val="left" w:pos="1229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2) </w:t>
      </w:r>
      <w:r w:rsidR="0021172F" w:rsidRPr="00516C4F">
        <w:rPr>
          <w:rStyle w:val="FontStyle27"/>
          <w:sz w:val="28"/>
          <w:szCs w:val="28"/>
        </w:rPr>
        <w:t>структурированная информация в формате отчетных форм</w:t>
      </w:r>
      <w:r w:rsidR="00B05D76" w:rsidRPr="00516C4F">
        <w:rPr>
          <w:rStyle w:val="FontStyle27"/>
          <w:sz w:val="28"/>
          <w:szCs w:val="28"/>
        </w:rPr>
        <w:t xml:space="preserve"> </w:t>
      </w:r>
      <w:r w:rsidR="0021172F" w:rsidRPr="00516C4F">
        <w:rPr>
          <w:rStyle w:val="FontStyle27"/>
          <w:sz w:val="28"/>
          <w:szCs w:val="28"/>
        </w:rPr>
        <w:t>ФГИС ЕИАС (специализированные файлы в формате .</w:t>
      </w:r>
      <w:proofErr w:type="spellStart"/>
      <w:r w:rsidR="0021172F" w:rsidRPr="00516C4F">
        <w:rPr>
          <w:rStyle w:val="FontStyle27"/>
          <w:sz w:val="28"/>
          <w:szCs w:val="28"/>
          <w:lang w:val="en-US"/>
        </w:rPr>
        <w:t>xlsb</w:t>
      </w:r>
      <w:proofErr w:type="spellEnd"/>
      <w:r w:rsidR="0021172F" w:rsidRPr="00516C4F">
        <w:rPr>
          <w:rStyle w:val="FontStyle27"/>
          <w:sz w:val="28"/>
          <w:szCs w:val="28"/>
        </w:rPr>
        <w:t>, .</w:t>
      </w:r>
      <w:proofErr w:type="spellStart"/>
      <w:r w:rsidR="0021172F" w:rsidRPr="00516C4F">
        <w:rPr>
          <w:rStyle w:val="FontStyle27"/>
          <w:sz w:val="28"/>
          <w:szCs w:val="28"/>
          <w:lang w:val="en-US"/>
        </w:rPr>
        <w:t>xlsm</w:t>
      </w:r>
      <w:proofErr w:type="spellEnd"/>
      <w:r w:rsidR="0021172F" w:rsidRPr="00516C4F">
        <w:rPr>
          <w:rStyle w:val="FontStyle27"/>
          <w:sz w:val="28"/>
          <w:szCs w:val="28"/>
        </w:rPr>
        <w:t>,размещенные на сайте http://eias.fas.gov.ru/в разделе «Отчетные формы</w:t>
      </w:r>
      <w:r w:rsidR="00B05D76" w:rsidRPr="00516C4F">
        <w:rPr>
          <w:rStyle w:val="FontStyle27"/>
          <w:sz w:val="28"/>
          <w:szCs w:val="28"/>
        </w:rPr>
        <w:t xml:space="preserve"> </w:t>
      </w:r>
      <w:r w:rsidR="0021172F" w:rsidRPr="00516C4F">
        <w:rPr>
          <w:rStyle w:val="FontStyle27"/>
          <w:sz w:val="28"/>
          <w:szCs w:val="28"/>
        </w:rPr>
        <w:t>(шаблоны)»).</w:t>
      </w:r>
    </w:p>
    <w:p w:rsidR="0021172F" w:rsidRPr="00516C4F" w:rsidRDefault="0021172F" w:rsidP="0021172F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Информация, раскрытая посредством ФГИС ЕИАС, отражается на сайте ФАС России в разделе «Раскрытие информации в ЖКХ».</w:t>
      </w:r>
    </w:p>
    <w:p w:rsidR="004548A7" w:rsidRPr="00516C4F" w:rsidRDefault="004548A7" w:rsidP="001759BE">
      <w:pPr>
        <w:pStyle w:val="Style13"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1759BE" w:rsidRPr="00516C4F" w:rsidRDefault="001759BE" w:rsidP="00497C20">
      <w:pPr>
        <w:pStyle w:val="Style13"/>
        <w:spacing w:line="240" w:lineRule="auto"/>
        <w:ind w:firstLine="720"/>
        <w:rPr>
          <w:rStyle w:val="FontStyle24"/>
          <w:i w:val="0"/>
          <w:sz w:val="28"/>
          <w:szCs w:val="28"/>
        </w:rPr>
      </w:pPr>
      <w:r w:rsidRPr="00516C4F">
        <w:rPr>
          <w:rStyle w:val="FontStyle24"/>
          <w:sz w:val="28"/>
          <w:szCs w:val="28"/>
        </w:rPr>
        <w:t>Состав информации, сроки и периодичность раскрытия информации регулируемыми организациями в соответствии со Стандартами № 6</w:t>
      </w:r>
    </w:p>
    <w:p w:rsidR="001759BE" w:rsidRPr="00516C4F" w:rsidRDefault="001759BE" w:rsidP="001759BE">
      <w:pPr>
        <w:ind w:firstLine="720"/>
        <w:jc w:val="both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4"/>
        <w:gridCol w:w="1724"/>
        <w:gridCol w:w="2977"/>
        <w:gridCol w:w="1984"/>
      </w:tblGrid>
      <w:tr w:rsidR="001759BE" w:rsidRPr="00516C4F" w:rsidTr="001759BE">
        <w:trPr>
          <w:trHeight w:val="268"/>
          <w:tblHeader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Раскрываемая информация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Сроки раскрытия информации</w:t>
            </w:r>
          </w:p>
        </w:tc>
      </w:tr>
      <w:tr w:rsidR="001759BE" w:rsidRPr="00516C4F" w:rsidTr="001759BE">
        <w:trPr>
          <w:trHeight w:val="268"/>
          <w:tblHeader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Состав информации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Основание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Установленный срок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Основание</w:t>
            </w:r>
          </w:p>
        </w:tc>
      </w:tr>
      <w:tr w:rsidR="001759BE" w:rsidRPr="00516C4F" w:rsidTr="001759BE">
        <w:trPr>
          <w:trHeight w:val="268"/>
          <w:tblHeader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1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center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4</w:t>
            </w:r>
          </w:p>
        </w:tc>
      </w:tr>
      <w:tr w:rsidR="001759BE" w:rsidRPr="00516C4F" w:rsidTr="001759BE">
        <w:trPr>
          <w:trHeight w:val="283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1759BE">
            <w:pPr>
              <w:pStyle w:val="Style10"/>
              <w:jc w:val="center"/>
              <w:rPr>
                <w:rStyle w:val="FontStyle23"/>
                <w:sz w:val="28"/>
                <w:szCs w:val="28"/>
              </w:rPr>
            </w:pPr>
            <w:r w:rsidRPr="00516C4F">
              <w:rPr>
                <w:rStyle w:val="FontStyle23"/>
                <w:sz w:val="28"/>
                <w:szCs w:val="28"/>
              </w:rPr>
              <w:t>Холодное водоснабжение</w:t>
            </w:r>
          </w:p>
        </w:tc>
      </w:tr>
      <w:tr w:rsidR="001759BE" w:rsidRPr="00516C4F" w:rsidTr="001759BE">
        <w:trPr>
          <w:trHeight w:val="55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 xml:space="preserve">Общая информация о регулируемой </w:t>
            </w:r>
            <w:r w:rsidRPr="00516C4F">
              <w:rPr>
                <w:rStyle w:val="FontStyle25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 xml:space="preserve">подпункт «а» пункта 14, </w:t>
            </w:r>
            <w:r w:rsidRPr="00516C4F">
              <w:rPr>
                <w:rStyle w:val="FontStyle25"/>
                <w:sz w:val="28"/>
                <w:szCs w:val="28"/>
              </w:rPr>
              <w:lastRenderedPageBreak/>
              <w:t>пункт 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 xml:space="preserve">В течение месяца со дня вступления </w:t>
            </w:r>
            <w:proofErr w:type="spellStart"/>
            <w:r w:rsidRPr="00516C4F">
              <w:rPr>
                <w:rStyle w:val="FontStyle25"/>
                <w:sz w:val="28"/>
                <w:szCs w:val="28"/>
              </w:rPr>
              <w:t>всилу</w:t>
            </w:r>
            <w:proofErr w:type="spellEnd"/>
            <w:r w:rsidRPr="00516C4F">
              <w:rPr>
                <w:rStyle w:val="FontStyle25"/>
                <w:sz w:val="28"/>
                <w:szCs w:val="28"/>
              </w:rPr>
              <w:t xml:space="preserve"> </w:t>
            </w:r>
            <w:r w:rsidRPr="00516C4F">
              <w:rPr>
                <w:rStyle w:val="FontStyle25"/>
                <w:sz w:val="28"/>
                <w:szCs w:val="28"/>
              </w:rPr>
              <w:lastRenderedPageBreak/>
              <w:t>Стандартов №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>пункт 34</w:t>
            </w:r>
          </w:p>
        </w:tc>
      </w:tr>
      <w:tr w:rsidR="001759BE" w:rsidRPr="00516C4F" w:rsidTr="001759BE">
        <w:trPr>
          <w:trHeight w:val="55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>Информация о ценах (тарифах) на регулируемые товары (услуги)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«б» пункта 14, пункты 15, 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27</w:t>
            </w:r>
          </w:p>
        </w:tc>
      </w:tr>
      <w:tr w:rsidR="001759BE" w:rsidRPr="00516C4F" w:rsidTr="001759BE">
        <w:trPr>
          <w:trHeight w:val="55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«з» пункта 14, пункт 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принятия соответствующего решения об установлении це</w:t>
            </w:r>
            <w:proofErr w:type="gramStart"/>
            <w:r w:rsidRPr="00516C4F">
              <w:rPr>
                <w:rStyle w:val="FontStyle25"/>
                <w:sz w:val="28"/>
                <w:szCs w:val="28"/>
              </w:rPr>
              <w:t>н(</w:t>
            </w:r>
            <w:proofErr w:type="gramEnd"/>
            <w:r w:rsidRPr="00516C4F">
              <w:rPr>
                <w:rStyle w:val="FontStyle25"/>
                <w:sz w:val="28"/>
                <w:szCs w:val="28"/>
              </w:rPr>
              <w:t>тарифов) на очередной расчетный период регулирования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27</w:t>
            </w:r>
          </w:p>
        </w:tc>
      </w:tr>
      <w:tr w:rsidR="001759BE" w:rsidRPr="00516C4F" w:rsidTr="001759BE">
        <w:trPr>
          <w:trHeight w:val="53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 xml:space="preserve">Информация об условиях, на которых осуществляется поставка товаров </w:t>
            </w:r>
            <w:proofErr w:type="gramStart"/>
            <w:r w:rsidRPr="00516C4F">
              <w:rPr>
                <w:rStyle w:val="FontStyle25"/>
                <w:sz w:val="28"/>
                <w:szCs w:val="28"/>
              </w:rPr>
              <w:t>и(</w:t>
            </w:r>
            <w:proofErr w:type="gramEnd"/>
            <w:r w:rsidRPr="00516C4F">
              <w:rPr>
                <w:rStyle w:val="FontStyle25"/>
                <w:sz w:val="28"/>
                <w:szCs w:val="28"/>
              </w:rPr>
              <w:t>или) оказание услуг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«ж» пункта 14, пункт 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27</w:t>
            </w:r>
          </w:p>
        </w:tc>
      </w:tr>
      <w:tr w:rsidR="001759BE" w:rsidRPr="00516C4F" w:rsidTr="001759BE">
        <w:trPr>
          <w:trHeight w:val="53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</w:t>
            </w:r>
            <w:proofErr w:type="gramStart"/>
            <w:r w:rsidRPr="00516C4F">
              <w:rPr>
                <w:rStyle w:val="FontStyle25"/>
                <w:sz w:val="28"/>
                <w:szCs w:val="28"/>
              </w:rPr>
              <w:t>т(</w:t>
            </w:r>
            <w:proofErr w:type="gramEnd"/>
            <w:r w:rsidRPr="00516C4F">
              <w:rPr>
                <w:rStyle w:val="FontStyle25"/>
                <w:sz w:val="28"/>
                <w:szCs w:val="28"/>
              </w:rPr>
              <w:t xml:space="preserve">в части </w:t>
            </w:r>
            <w:r w:rsidRPr="00516C4F">
              <w:rPr>
                <w:rStyle w:val="FontStyle25"/>
                <w:sz w:val="28"/>
                <w:szCs w:val="28"/>
              </w:rPr>
              <w:lastRenderedPageBreak/>
              <w:t>регулируемых видов деятельности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9BE" w:rsidRPr="00516C4F" w:rsidRDefault="00AE0E56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>П</w:t>
            </w:r>
            <w:r w:rsidR="001759BE" w:rsidRPr="00516C4F">
              <w:rPr>
                <w:rStyle w:val="FontStyle25"/>
                <w:sz w:val="28"/>
                <w:szCs w:val="28"/>
              </w:rPr>
              <w:t>одпункт</w:t>
            </w:r>
            <w:r w:rsidRPr="00516C4F">
              <w:rPr>
                <w:rStyle w:val="FontStyle25"/>
                <w:sz w:val="28"/>
                <w:szCs w:val="28"/>
              </w:rPr>
              <w:t xml:space="preserve"> </w:t>
            </w:r>
            <w:r w:rsidR="001759BE" w:rsidRPr="00516C4F">
              <w:rPr>
                <w:rStyle w:val="FontStyle25"/>
                <w:sz w:val="28"/>
                <w:szCs w:val="28"/>
              </w:rPr>
              <w:t>«в», пункта14, пункт 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28</w:t>
            </w:r>
          </w:p>
        </w:tc>
      </w:tr>
      <w:tr w:rsidR="001759BE" w:rsidRPr="00516C4F" w:rsidTr="001759BE">
        <w:trPr>
          <w:trHeight w:val="1410"/>
        </w:trPr>
        <w:tc>
          <w:tcPr>
            <w:tcW w:w="2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>Информация об основных потребительских характеристиках регулируемых товаров и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«г» пункта 14, пункт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28</w:t>
            </w:r>
          </w:p>
        </w:tc>
      </w:tr>
      <w:tr w:rsidR="001759BE" w:rsidRPr="00516C4F" w:rsidTr="001759BE">
        <w:trPr>
          <w:trHeight w:val="53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об инвестиционных программах регулируемой организации и отчетах об их реализации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«д» пункта 14, пункт 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28</w:t>
            </w:r>
          </w:p>
        </w:tc>
      </w:tr>
      <w:tr w:rsidR="001759BE" w:rsidRPr="00516C4F" w:rsidTr="001759BE">
        <w:trPr>
          <w:trHeight w:val="55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 наличии (отсутствии) технической возможности подключения к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«е» пункта 14, пункт 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Ежеквартально, в течение 30 календарных дней по истечении квартала, за который раскрывается информация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32</w:t>
            </w:r>
          </w:p>
        </w:tc>
      </w:tr>
      <w:tr w:rsidR="001759BE" w:rsidRPr="00516C4F" w:rsidTr="001759BE">
        <w:trPr>
          <w:trHeight w:val="55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 предложении регулируемой организации регулируемой организации об установлении цен (тарифов) в сфере холодного водоснабжения на очередной расчетный период регулирования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«к» пункта 14, пункт 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В течение 10 календарных дней с момента подачи регулируемой организацией заявления об установлении цен (тарифов) в сфере холодного водоснабжения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33</w:t>
            </w:r>
          </w:p>
        </w:tc>
      </w:tr>
      <w:tr w:rsidR="001759BE" w:rsidRPr="00516C4F" w:rsidTr="001759BE">
        <w:trPr>
          <w:trHeight w:val="1583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регулируемых организаций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«и» пункта 14, пункт 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В течение 10 календарных дней с момента подачи регулируемой организацией заявления об установлении цен (тарифов) в сфере холодного водоснабжения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33</w:t>
            </w:r>
          </w:p>
        </w:tc>
      </w:tr>
      <w:tr w:rsidR="001759BE" w:rsidRPr="00516C4F" w:rsidTr="001759BE">
        <w:trPr>
          <w:trHeight w:val="26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BE" w:rsidRPr="00516C4F" w:rsidRDefault="001759BE" w:rsidP="00CE1A60">
            <w:pPr>
              <w:pStyle w:val="Style10"/>
              <w:jc w:val="center"/>
              <w:rPr>
                <w:rStyle w:val="FontStyle23"/>
                <w:sz w:val="28"/>
                <w:szCs w:val="28"/>
              </w:rPr>
            </w:pPr>
            <w:r w:rsidRPr="00516C4F">
              <w:rPr>
                <w:rStyle w:val="FontStyle23"/>
                <w:sz w:val="28"/>
                <w:szCs w:val="28"/>
              </w:rPr>
              <w:t>Водоотведение</w:t>
            </w:r>
          </w:p>
        </w:tc>
      </w:tr>
      <w:tr w:rsidR="001759BE" w:rsidRPr="00516C4F" w:rsidTr="001759BE">
        <w:trPr>
          <w:trHeight w:val="68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Общая информация о регулируемой организации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«а» пункта 35, пункт 38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В течение месяца со дня вступления в силу Стандартов №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55</w:t>
            </w:r>
          </w:p>
        </w:tc>
      </w:tr>
      <w:tr w:rsidR="001759BE" w:rsidRPr="00516C4F" w:rsidTr="001759BE">
        <w:trPr>
          <w:trHeight w:val="1345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 ценах (тарифах) на регулируемые товары (услуги)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«б» пункта 35, пункты 36, 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48</w:t>
            </w:r>
          </w:p>
        </w:tc>
      </w:tr>
      <w:tr w:rsidR="001759BE" w:rsidRPr="00516C4F" w:rsidTr="001759BE">
        <w:trPr>
          <w:trHeight w:val="1151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«з» пункта 35, пункт 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48</w:t>
            </w:r>
          </w:p>
        </w:tc>
      </w:tr>
      <w:tr w:rsidR="001759BE" w:rsidRPr="00516C4F" w:rsidTr="001759BE">
        <w:trPr>
          <w:trHeight w:val="1375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об условиях, на которых осуществляется поставка товаров и (или) оказание услуг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«ж» пункта 35, пункт 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 xml:space="preserve">Не позднее 30 календарных дней со дня принятия соответствующего решения об установлении цен </w:t>
            </w:r>
            <w:r w:rsidRPr="00516C4F">
              <w:rPr>
                <w:rStyle w:val="FontStyle25"/>
                <w:sz w:val="28"/>
                <w:szCs w:val="28"/>
              </w:rPr>
              <w:lastRenderedPageBreak/>
              <w:t>(тарифов) на очередной расчетный период регулирования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>пункт 48</w:t>
            </w:r>
          </w:p>
        </w:tc>
      </w:tr>
      <w:tr w:rsidR="001759BE" w:rsidRPr="00516C4F" w:rsidTr="001759BE">
        <w:trPr>
          <w:trHeight w:val="1793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«в», пункта 35, пункт 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49</w:t>
            </w:r>
          </w:p>
        </w:tc>
      </w:tr>
      <w:tr w:rsidR="001759BE" w:rsidRPr="00516C4F" w:rsidTr="001759BE">
        <w:trPr>
          <w:trHeight w:val="1151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об основных потребительских характеристиках регулируемых товаров и услуг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«г» пункта 35, пункт 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49</w:t>
            </w:r>
          </w:p>
        </w:tc>
      </w:tr>
      <w:tr w:rsidR="001759BE" w:rsidRPr="00516C4F" w:rsidTr="001759BE">
        <w:trPr>
          <w:trHeight w:val="238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об инвестиционных программах регулируемой организации и отчетах об их реализации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«д» пункта 35, пункт 41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49</w:t>
            </w:r>
          </w:p>
        </w:tc>
      </w:tr>
      <w:tr w:rsidR="001759BE" w:rsidRPr="00516C4F" w:rsidTr="001759BE">
        <w:trPr>
          <w:trHeight w:val="1838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 наличии (отсутствии) технической возможности подключения к системе водоотведения, а также о регистрации и ходе реализации заявок о подключении к централизованной системе водоотведения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«е» пункта 35, пункт 42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Ежеквартально, в течение 30 календарных дней по истечении квартала, за который раскрывается информация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53</w:t>
            </w:r>
          </w:p>
        </w:tc>
      </w:tr>
      <w:tr w:rsidR="001759BE" w:rsidRPr="00516C4F" w:rsidTr="001759BE">
        <w:trPr>
          <w:trHeight w:val="1598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>Информация о предложении регулируемой организации регулируемой организации об установлении цен (тарифов) в сфере водоотведения на очередной расчетный период регулирования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«к» пункта 35, пункт 47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В течение 10 календарных дней с момента подачи регулируемой организацией заявления об установлении цен (тарифов) в сфере водоотведения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54</w:t>
            </w:r>
          </w:p>
        </w:tc>
      </w:tr>
      <w:tr w:rsidR="001759BE" w:rsidRPr="00516C4F" w:rsidTr="001759BE">
        <w:trPr>
          <w:trHeight w:val="1583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регулируемых организаций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«и» пункта 35, пункт 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В течение 10 календарных дней с момента подачи регулируемой организацией заявления об установлении цен (тарифов) в сфере водоотведения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54</w:t>
            </w:r>
          </w:p>
        </w:tc>
      </w:tr>
      <w:tr w:rsidR="001759BE" w:rsidRPr="00516C4F" w:rsidTr="001759BE">
        <w:trPr>
          <w:trHeight w:val="26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9BE" w:rsidRPr="00516C4F" w:rsidRDefault="001759BE" w:rsidP="00CE1A60">
            <w:pPr>
              <w:pStyle w:val="Style10"/>
              <w:jc w:val="center"/>
              <w:rPr>
                <w:rStyle w:val="FontStyle23"/>
                <w:sz w:val="28"/>
                <w:szCs w:val="28"/>
              </w:rPr>
            </w:pPr>
            <w:r w:rsidRPr="00516C4F">
              <w:rPr>
                <w:rStyle w:val="FontStyle23"/>
                <w:sz w:val="28"/>
                <w:szCs w:val="28"/>
              </w:rPr>
              <w:t>Горячее водоснабжение</w:t>
            </w:r>
          </w:p>
        </w:tc>
      </w:tr>
      <w:tr w:rsidR="001759BE" w:rsidRPr="00516C4F" w:rsidTr="001759BE">
        <w:trPr>
          <w:trHeight w:val="68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Общая информация о регулируемой организации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«а» пункта 56, пункт 59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В течение месяца со дня вступления в силу Стандартов №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76</w:t>
            </w:r>
          </w:p>
        </w:tc>
      </w:tr>
      <w:tr w:rsidR="001759BE" w:rsidRPr="00516C4F" w:rsidTr="001759BE">
        <w:trPr>
          <w:trHeight w:val="1345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 ценах (тарифах) на регулируемые товары (услуги)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«б» пункта 56, пункты 57, 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69</w:t>
            </w:r>
          </w:p>
        </w:tc>
      </w:tr>
      <w:tr w:rsidR="001759BE" w:rsidRPr="00516C4F" w:rsidTr="001759BE">
        <w:trPr>
          <w:trHeight w:val="2062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 xml:space="preserve">Информация о порядке выполнения технологических, технических и других мероприятий, связанных с </w:t>
            </w:r>
            <w:r w:rsidRPr="00516C4F">
              <w:rPr>
                <w:rStyle w:val="FontStyle25"/>
                <w:sz w:val="28"/>
                <w:szCs w:val="28"/>
              </w:rPr>
              <w:lastRenderedPageBreak/>
              <w:t>подключением (технологическим присоединением) к централизованной системе горячего водоснабжения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>подпункт «з» пункта 56, пункт 66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 xml:space="preserve">Не позднее 30 календарных дней со дня принятия соответствующего решения об установлении цен </w:t>
            </w:r>
            <w:r w:rsidRPr="00516C4F">
              <w:rPr>
                <w:rStyle w:val="FontStyle25"/>
                <w:sz w:val="28"/>
                <w:szCs w:val="28"/>
              </w:rPr>
              <w:lastRenderedPageBreak/>
              <w:t>(тарифов) на очередной расчетный период регулирования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>пункт 69</w:t>
            </w:r>
          </w:p>
        </w:tc>
      </w:tr>
      <w:tr w:rsidR="001759BE" w:rsidRPr="00516C4F" w:rsidTr="001759BE">
        <w:trPr>
          <w:trHeight w:val="1375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>Информация об условиях, на которых осуществляется поставка товаров и (или) оказание услуг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«ж» пункта 56, пункт 65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принятия соответствующего решения об установлении цен (тарифов) на очередной расчетный период регулирования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69</w:t>
            </w:r>
          </w:p>
        </w:tc>
      </w:tr>
      <w:tr w:rsidR="001759BE" w:rsidRPr="00516C4F" w:rsidTr="001759BE">
        <w:trPr>
          <w:trHeight w:val="1808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регулируемых видов деятельности)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«в», пункта 56, пункт 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70</w:t>
            </w:r>
          </w:p>
        </w:tc>
      </w:tr>
      <w:tr w:rsidR="001759BE" w:rsidRPr="00516C4F" w:rsidTr="001759BE">
        <w:trPr>
          <w:trHeight w:val="1136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об основных потребительских характеристиках регулируемых товаров и услуг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«г» пункта 56, пункт 61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70</w:t>
            </w:r>
          </w:p>
        </w:tc>
      </w:tr>
      <w:tr w:rsidR="001759BE" w:rsidRPr="00516C4F" w:rsidTr="001759BE">
        <w:trPr>
          <w:trHeight w:val="1136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об инвестиционных программах регулируемой организации и отчетах об их реализации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«д» пункта 56, пункт 62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Не позднее 30 календарных дней со дня направления годового бухгалтерского баланса в налоговые органы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70</w:t>
            </w:r>
          </w:p>
        </w:tc>
      </w:tr>
      <w:tr w:rsidR="001759BE" w:rsidRPr="00516C4F" w:rsidTr="001759BE">
        <w:trPr>
          <w:trHeight w:val="663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 xml:space="preserve">Информация о наличии (отсутствии) </w:t>
            </w:r>
            <w:r w:rsidRPr="00516C4F">
              <w:rPr>
                <w:rStyle w:val="FontStyle25"/>
                <w:sz w:val="28"/>
                <w:szCs w:val="28"/>
              </w:rPr>
              <w:lastRenderedPageBreak/>
              <w:t>технической возможности подключения к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 xml:space="preserve">подпункт «е» пункта 56, </w:t>
            </w:r>
            <w:r w:rsidRPr="00516C4F">
              <w:rPr>
                <w:rStyle w:val="FontStyle25"/>
                <w:sz w:val="28"/>
                <w:szCs w:val="28"/>
              </w:rPr>
              <w:lastRenderedPageBreak/>
              <w:t>пункт 63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 xml:space="preserve">Ежеквартально, в течение 30 </w:t>
            </w:r>
            <w:r w:rsidRPr="00516C4F">
              <w:rPr>
                <w:rStyle w:val="FontStyle25"/>
                <w:sz w:val="28"/>
                <w:szCs w:val="28"/>
              </w:rPr>
              <w:lastRenderedPageBreak/>
              <w:t>календарных дней по истечении квартала, за который раскрывается информация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>пункт 74</w:t>
            </w:r>
          </w:p>
        </w:tc>
      </w:tr>
      <w:tr w:rsidR="001759BE" w:rsidRPr="00516C4F" w:rsidTr="001759BE">
        <w:trPr>
          <w:trHeight w:val="1613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lastRenderedPageBreak/>
              <w:t>Информация о предложении регулируемой организации регулируемой организации об установлении цен (тарифов) в сфере горячего водоснабжения на очередной расчетный период регулирования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«к» пункта 56, пункт 68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В течение 10 календарных дней с момента подачи регулируемой организацией заявления об установлении цен (тарифов) в сфере горячего водоснабжения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75</w:t>
            </w:r>
          </w:p>
        </w:tc>
      </w:tr>
      <w:tr w:rsidR="001759BE" w:rsidRPr="00516C4F" w:rsidTr="001759BE">
        <w:trPr>
          <w:trHeight w:val="1568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регулируемых организаций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подпункт «и» пункта 56, пункт 67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В течение 10 календарных дней с момента подачи регулируемой организацией заявления об установлении цен (тарифов) в сфере горячего водоснабжения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BE" w:rsidRPr="00516C4F" w:rsidRDefault="001759BE" w:rsidP="00DA59C7">
            <w:pPr>
              <w:pStyle w:val="Style14"/>
              <w:spacing w:line="240" w:lineRule="auto"/>
              <w:jc w:val="both"/>
              <w:rPr>
                <w:rStyle w:val="FontStyle25"/>
                <w:sz w:val="28"/>
                <w:szCs w:val="28"/>
              </w:rPr>
            </w:pPr>
            <w:r w:rsidRPr="00516C4F">
              <w:rPr>
                <w:rStyle w:val="FontStyle25"/>
                <w:sz w:val="28"/>
                <w:szCs w:val="28"/>
              </w:rPr>
              <w:t>пункт 75</w:t>
            </w:r>
          </w:p>
        </w:tc>
      </w:tr>
    </w:tbl>
    <w:p w:rsidR="004606CC" w:rsidRPr="00516C4F" w:rsidRDefault="004606CC" w:rsidP="004606CC">
      <w:pPr>
        <w:ind w:left="-15" w:firstLine="442"/>
        <w:jc w:val="both"/>
        <w:rPr>
          <w:b/>
          <w:sz w:val="28"/>
          <w:szCs w:val="28"/>
        </w:rPr>
      </w:pPr>
      <w:r w:rsidRPr="00516C4F">
        <w:rPr>
          <w:b/>
          <w:sz w:val="28"/>
          <w:szCs w:val="28"/>
        </w:rPr>
        <w:t xml:space="preserve">Примечание. </w:t>
      </w:r>
    </w:p>
    <w:p w:rsidR="004606CC" w:rsidRPr="00516C4F" w:rsidRDefault="004606CC" w:rsidP="00C971EA">
      <w:pPr>
        <w:ind w:left="-15" w:firstLine="724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>В соответствии с пунктами 30, 51, 72 Стандартов № 6 регулируемые организации, не осуществляющие сдачу годового бухгалтерского баланса в налоговые органы, информацию, указанную пунктах 18 - 20, 39 - 41, 60 - 62 Стандартов № 6</w:t>
      </w:r>
      <w:r w:rsidR="00C971EA" w:rsidRPr="00516C4F">
        <w:rPr>
          <w:sz w:val="28"/>
          <w:szCs w:val="28"/>
        </w:rPr>
        <w:t xml:space="preserve"> (</w:t>
      </w:r>
      <w:r w:rsidRPr="00516C4F">
        <w:rPr>
          <w:sz w:val="28"/>
          <w:szCs w:val="28"/>
        </w:rPr>
        <w:t>за исключением информации, указанной в подпункте «з» пункта 20, «з» пункта 41, «з» пункта 62 Стандартов № 6</w:t>
      </w:r>
      <w:r w:rsidR="00C971EA" w:rsidRPr="00516C4F">
        <w:rPr>
          <w:sz w:val="28"/>
          <w:szCs w:val="28"/>
        </w:rPr>
        <w:t>)</w:t>
      </w:r>
      <w:r w:rsidRPr="00516C4F">
        <w:rPr>
          <w:sz w:val="28"/>
          <w:szCs w:val="28"/>
        </w:rPr>
        <w:t>, раскрывают не позднее 30 календарных дней со дня истечения срока, установленного законодательством</w:t>
      </w:r>
      <w:proofErr w:type="gramEnd"/>
      <w:r w:rsidRPr="00516C4F">
        <w:rPr>
          <w:sz w:val="28"/>
          <w:szCs w:val="28"/>
        </w:rPr>
        <w:t xml:space="preserve"> </w:t>
      </w:r>
      <w:r w:rsidRPr="00516C4F">
        <w:rPr>
          <w:sz w:val="28"/>
          <w:szCs w:val="28"/>
        </w:rPr>
        <w:lastRenderedPageBreak/>
        <w:t xml:space="preserve">Российской Федерации для сдачи годового бухгалтерского баланса в налоговые органы. </w:t>
      </w:r>
    </w:p>
    <w:p w:rsidR="004606CC" w:rsidRPr="00516C4F" w:rsidRDefault="004606CC" w:rsidP="00C971EA">
      <w:pPr>
        <w:ind w:firstLine="724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>Согласно подпункту 5</w:t>
      </w:r>
      <w:r w:rsidR="00C971EA" w:rsidRPr="00516C4F">
        <w:rPr>
          <w:sz w:val="28"/>
          <w:szCs w:val="28"/>
        </w:rPr>
        <w:t>.1</w:t>
      </w:r>
      <w:r w:rsidRPr="00516C4F">
        <w:rPr>
          <w:sz w:val="28"/>
          <w:szCs w:val="28"/>
        </w:rPr>
        <w:t xml:space="preserve"> пункта 1 статьи 23 Налогового кодекса Российской Федерации (часть первая) от 31.07.1998 № 146-ФЗ</w:t>
      </w:r>
      <w:r w:rsidR="00C971EA" w:rsidRPr="00516C4F">
        <w:rPr>
          <w:sz w:val="28"/>
          <w:szCs w:val="28"/>
        </w:rPr>
        <w:t xml:space="preserve"> и</w:t>
      </w:r>
      <w:r w:rsidRPr="00516C4F">
        <w:rPr>
          <w:sz w:val="28"/>
          <w:szCs w:val="28"/>
        </w:rPr>
        <w:t xml:space="preserve"> стать</w:t>
      </w:r>
      <w:r w:rsidR="00C971EA" w:rsidRPr="00516C4F">
        <w:rPr>
          <w:sz w:val="28"/>
          <w:szCs w:val="28"/>
        </w:rPr>
        <w:t>е</w:t>
      </w:r>
      <w:r w:rsidRPr="00516C4F">
        <w:rPr>
          <w:sz w:val="28"/>
          <w:szCs w:val="28"/>
        </w:rPr>
        <w:t xml:space="preserve"> 18 Федерального закона от 06.12.2011 № 402-ФЗ «О бухгалтерском учете» организации, осуществляющие предпринимательскую деятельность,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  </w:t>
      </w:r>
      <w:proofErr w:type="gramEnd"/>
    </w:p>
    <w:p w:rsidR="004606CC" w:rsidRPr="00516C4F" w:rsidRDefault="004606CC" w:rsidP="00C971EA">
      <w:pPr>
        <w:ind w:left="-15" w:firstLine="724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В соответствии с пунктом 12 Стандартов № 6 информация раскрывается по каждому виду деятельности отдельно, в случае если регулируемая организация осуществляет несколько видов деятельности. </w:t>
      </w:r>
      <w:proofErr w:type="gramStart"/>
      <w:r w:rsidRPr="00516C4F">
        <w:rPr>
          <w:sz w:val="28"/>
          <w:szCs w:val="28"/>
        </w:rPr>
        <w:t xml:space="preserve">Также информация раскрывается отдельно по каждой системе холодного водоснабжения, водоотведения и горячего водоснабжения, в случае если регулируемыми организациями оказываются услуги по холодному водоснабжению, водоотведению и горячему водоснабжению по нескольким технологически не связанным между собой централизованным системам и, если в отношении указанных систем устанавливаются различные тарифы в сфере холодного водоснабжения, водоотведения и горячего водоснабжения. </w:t>
      </w:r>
      <w:proofErr w:type="gramEnd"/>
    </w:p>
    <w:p w:rsidR="004606CC" w:rsidRPr="00516C4F" w:rsidRDefault="004606CC" w:rsidP="00C971EA">
      <w:pPr>
        <w:ind w:left="-15" w:firstLine="724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Одним из принципов раскрытия информации является опубликование достоверной информации о деятельности регулируемой организации.  </w:t>
      </w:r>
    </w:p>
    <w:p w:rsidR="004606CC" w:rsidRPr="00516C4F" w:rsidRDefault="004606CC" w:rsidP="00C971EA">
      <w:pPr>
        <w:ind w:left="-15" w:firstLine="724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 xml:space="preserve">Таким образом, </w:t>
      </w:r>
      <w:r w:rsidR="009F2FCC" w:rsidRPr="00516C4F">
        <w:rPr>
          <w:sz w:val="28"/>
          <w:szCs w:val="28"/>
        </w:rPr>
        <w:t>регулирующая</w:t>
      </w:r>
      <w:r w:rsidRPr="00516C4F">
        <w:rPr>
          <w:sz w:val="28"/>
          <w:szCs w:val="28"/>
        </w:rPr>
        <w:t xml:space="preserve"> организация в сфере холодного водоснабжения, водоотведения и горячего водоснабжения должна раскрыть информацию о выручке от регулируемого вида деятельности с разбивкой по видам деятельности, себестоимости производимых товаров (оказываемых услуг) по регулируемому виду деятельности и других финансовых показателей за отчетный период год на основании данных раздельного бухгалтерского учета по каждому регулируемому виду деятельности отдельно.  </w:t>
      </w:r>
      <w:proofErr w:type="gramEnd"/>
    </w:p>
    <w:p w:rsidR="004606CC" w:rsidRPr="00516C4F" w:rsidRDefault="004606CC" w:rsidP="00C971EA">
      <w:pPr>
        <w:ind w:left="-15" w:firstLine="724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Опубликованная информация о предложении регулируемой организации об установлении тарифов в сфере холодного водоснабжения, водоотведения и горячего водоснабжения на очередной период регулирования должна соответствовать заявлению об установлении тарифов, </w:t>
      </w:r>
      <w:r w:rsidR="005831D0" w:rsidRPr="00516C4F">
        <w:rPr>
          <w:sz w:val="28"/>
          <w:szCs w:val="28"/>
        </w:rPr>
        <w:t xml:space="preserve">расчетным и обосновывающим документам, </w:t>
      </w:r>
      <w:r w:rsidRPr="00516C4F">
        <w:rPr>
          <w:sz w:val="28"/>
          <w:szCs w:val="28"/>
        </w:rPr>
        <w:t>направленн</w:t>
      </w:r>
      <w:r w:rsidR="005831D0" w:rsidRPr="00516C4F">
        <w:rPr>
          <w:sz w:val="28"/>
          <w:szCs w:val="28"/>
        </w:rPr>
        <w:t>ым</w:t>
      </w:r>
      <w:r w:rsidRPr="00516C4F">
        <w:rPr>
          <w:sz w:val="28"/>
          <w:szCs w:val="28"/>
        </w:rPr>
        <w:t xml:space="preserve"> </w:t>
      </w:r>
      <w:r w:rsidR="005831D0" w:rsidRPr="00516C4F">
        <w:rPr>
          <w:sz w:val="28"/>
          <w:szCs w:val="28"/>
        </w:rPr>
        <w:t xml:space="preserve">регулируемой организацией </w:t>
      </w:r>
      <w:r w:rsidRPr="00516C4F">
        <w:rPr>
          <w:sz w:val="28"/>
          <w:szCs w:val="28"/>
        </w:rPr>
        <w:t>в орган регулирования</w:t>
      </w:r>
      <w:r w:rsidR="005831D0" w:rsidRPr="00516C4F">
        <w:rPr>
          <w:sz w:val="28"/>
          <w:szCs w:val="28"/>
        </w:rPr>
        <w:t xml:space="preserve"> (департамент).</w:t>
      </w:r>
      <w:r w:rsidRPr="00516C4F">
        <w:rPr>
          <w:sz w:val="28"/>
          <w:szCs w:val="28"/>
        </w:rPr>
        <w:t xml:space="preserve">  </w:t>
      </w:r>
    </w:p>
    <w:p w:rsidR="004606CC" w:rsidRPr="00516C4F" w:rsidRDefault="001E60DB" w:rsidP="00C971EA">
      <w:pPr>
        <w:ind w:left="-15" w:firstLine="724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О</w:t>
      </w:r>
      <w:r w:rsidR="004606CC" w:rsidRPr="00516C4F">
        <w:rPr>
          <w:sz w:val="28"/>
          <w:szCs w:val="28"/>
        </w:rPr>
        <w:t xml:space="preserve">дной </w:t>
      </w:r>
      <w:r w:rsidRPr="00516C4F">
        <w:rPr>
          <w:sz w:val="28"/>
          <w:szCs w:val="28"/>
        </w:rPr>
        <w:t xml:space="preserve">из </w:t>
      </w:r>
      <w:r w:rsidR="004606CC" w:rsidRPr="00516C4F">
        <w:rPr>
          <w:sz w:val="28"/>
          <w:szCs w:val="28"/>
        </w:rPr>
        <w:t>типов</w:t>
      </w:r>
      <w:r w:rsidRPr="00516C4F">
        <w:rPr>
          <w:sz w:val="28"/>
          <w:szCs w:val="28"/>
        </w:rPr>
        <w:t xml:space="preserve">ых </w:t>
      </w:r>
      <w:r w:rsidR="004606CC" w:rsidRPr="00516C4F">
        <w:rPr>
          <w:sz w:val="28"/>
          <w:szCs w:val="28"/>
        </w:rPr>
        <w:t>ошиб</w:t>
      </w:r>
      <w:r w:rsidRPr="00516C4F">
        <w:rPr>
          <w:sz w:val="28"/>
          <w:szCs w:val="28"/>
        </w:rPr>
        <w:t>о</w:t>
      </w:r>
      <w:r w:rsidR="004606CC" w:rsidRPr="00516C4F">
        <w:rPr>
          <w:sz w:val="28"/>
          <w:szCs w:val="28"/>
        </w:rPr>
        <w:t>к явл</w:t>
      </w:r>
      <w:r w:rsidRPr="00516C4F">
        <w:rPr>
          <w:sz w:val="28"/>
          <w:szCs w:val="28"/>
        </w:rPr>
        <w:t>яется</w:t>
      </w:r>
      <w:r w:rsidR="004606CC" w:rsidRPr="00516C4F">
        <w:rPr>
          <w:sz w:val="28"/>
          <w:szCs w:val="28"/>
        </w:rPr>
        <w:t xml:space="preserve"> нарушение сроков опубликования информации в </w:t>
      </w:r>
      <w:r w:rsidRPr="00516C4F">
        <w:rPr>
          <w:sz w:val="28"/>
          <w:szCs w:val="28"/>
        </w:rPr>
        <w:t>ФГИС ЕИАС</w:t>
      </w:r>
      <w:r w:rsidR="004606CC" w:rsidRPr="00516C4F">
        <w:rPr>
          <w:sz w:val="28"/>
          <w:szCs w:val="28"/>
        </w:rPr>
        <w:t xml:space="preserve"> в случае изменений в ранее раскрытой информации.   </w:t>
      </w:r>
    </w:p>
    <w:p w:rsidR="004606CC" w:rsidRPr="00516C4F" w:rsidRDefault="004606CC" w:rsidP="00C971EA">
      <w:pPr>
        <w:ind w:left="-15" w:firstLine="724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В соответствии с подпунктом «а» пункта 11 Стандартов № 6, в случае если в раскрываемой </w:t>
      </w:r>
      <w:r w:rsidR="00646547" w:rsidRPr="00516C4F">
        <w:rPr>
          <w:sz w:val="28"/>
          <w:szCs w:val="28"/>
        </w:rPr>
        <w:t xml:space="preserve">в ФГИС ЕИАС </w:t>
      </w:r>
      <w:r w:rsidRPr="00516C4F">
        <w:rPr>
          <w:sz w:val="28"/>
          <w:szCs w:val="28"/>
        </w:rPr>
        <w:t xml:space="preserve">информации произошли изменения, сведения об этих изменениях подлежат опубликованию </w:t>
      </w:r>
      <w:r w:rsidR="00646547" w:rsidRPr="00516C4F">
        <w:rPr>
          <w:sz w:val="28"/>
          <w:szCs w:val="28"/>
        </w:rPr>
        <w:t xml:space="preserve">регулируемой организацией в ФГИС ЕИАС </w:t>
      </w:r>
      <w:r w:rsidRPr="00516C4F">
        <w:rPr>
          <w:sz w:val="28"/>
          <w:szCs w:val="28"/>
        </w:rPr>
        <w:t xml:space="preserve">не позднее 10 календарных дней со дня изменения информации (дня принятия соответствующего решения). </w:t>
      </w:r>
    </w:p>
    <w:p w:rsidR="00646547" w:rsidRPr="00516C4F" w:rsidRDefault="006F6A73" w:rsidP="00C971EA">
      <w:pPr>
        <w:ind w:left="-15" w:firstLine="724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Таким образом, любые изменения в раскрытой в ФГИС ЕИАС информации подлежат опубликованию регулируемой организацией в ФГИС ЕИАС в вышеуказанный срок, в том числе в случаях:</w:t>
      </w:r>
    </w:p>
    <w:p w:rsidR="004606CC" w:rsidRPr="00516C4F" w:rsidRDefault="004606CC" w:rsidP="006F6A73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lastRenderedPageBreak/>
        <w:t>представления в орган регулирования (департамент) заявления на корректировку тарифа на холодное водоснабжение, водоотведение и горячее водоснабжение</w:t>
      </w:r>
      <w:r w:rsidR="002B3689" w:rsidRPr="00516C4F">
        <w:rPr>
          <w:sz w:val="28"/>
          <w:szCs w:val="28"/>
        </w:rPr>
        <w:t xml:space="preserve"> (</w:t>
      </w:r>
      <w:r w:rsidRPr="00516C4F">
        <w:rPr>
          <w:sz w:val="28"/>
          <w:szCs w:val="28"/>
        </w:rPr>
        <w:t>при долгосрочном тарифном регулировании</w:t>
      </w:r>
      <w:r w:rsidR="002B3689" w:rsidRPr="00516C4F">
        <w:rPr>
          <w:sz w:val="28"/>
          <w:szCs w:val="28"/>
        </w:rPr>
        <w:t>)</w:t>
      </w:r>
      <w:r w:rsidRPr="00516C4F">
        <w:rPr>
          <w:sz w:val="28"/>
          <w:szCs w:val="28"/>
        </w:rPr>
        <w:t xml:space="preserve">,  </w:t>
      </w:r>
    </w:p>
    <w:p w:rsidR="004606CC" w:rsidRPr="00516C4F" w:rsidRDefault="004606CC" w:rsidP="006F6A73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внесения изменений в </w:t>
      </w:r>
      <w:r w:rsidR="002B3689" w:rsidRPr="00516C4F">
        <w:rPr>
          <w:sz w:val="28"/>
          <w:szCs w:val="28"/>
        </w:rPr>
        <w:t>приказы</w:t>
      </w:r>
      <w:r w:rsidRPr="00516C4F">
        <w:rPr>
          <w:sz w:val="28"/>
          <w:szCs w:val="28"/>
        </w:rPr>
        <w:t xml:space="preserve"> департамента об установлении тарифов</w:t>
      </w:r>
      <w:r w:rsidR="002B3689" w:rsidRPr="00516C4F">
        <w:rPr>
          <w:sz w:val="28"/>
          <w:szCs w:val="28"/>
        </w:rPr>
        <w:t xml:space="preserve"> в сфере водоснабжения, водоотведения;</w:t>
      </w:r>
      <w:r w:rsidRPr="00516C4F">
        <w:rPr>
          <w:sz w:val="28"/>
          <w:szCs w:val="28"/>
        </w:rPr>
        <w:t xml:space="preserve">  </w:t>
      </w:r>
    </w:p>
    <w:p w:rsidR="004606CC" w:rsidRPr="00516C4F" w:rsidRDefault="004606CC" w:rsidP="006F6A73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предоставления в орган регулирования (департамент) новых </w:t>
      </w:r>
      <w:r w:rsidR="002B3689" w:rsidRPr="00516C4F">
        <w:rPr>
          <w:sz w:val="28"/>
          <w:szCs w:val="28"/>
        </w:rPr>
        <w:t xml:space="preserve">(уточняющих) </w:t>
      </w:r>
      <w:r w:rsidRPr="00516C4F">
        <w:rPr>
          <w:sz w:val="28"/>
          <w:szCs w:val="28"/>
        </w:rPr>
        <w:t xml:space="preserve">расчетных материалов после подачи первоначального заявления об установления </w:t>
      </w:r>
      <w:r w:rsidR="002B3689" w:rsidRPr="00516C4F">
        <w:rPr>
          <w:sz w:val="28"/>
          <w:szCs w:val="28"/>
        </w:rPr>
        <w:t xml:space="preserve">(корректировке) </w:t>
      </w:r>
      <w:r w:rsidRPr="00516C4F">
        <w:rPr>
          <w:sz w:val="28"/>
          <w:szCs w:val="28"/>
        </w:rPr>
        <w:t>тарифов</w:t>
      </w:r>
      <w:r w:rsidR="002B3689" w:rsidRPr="00516C4F">
        <w:rPr>
          <w:sz w:val="28"/>
          <w:szCs w:val="28"/>
        </w:rPr>
        <w:t xml:space="preserve"> в сфере водоснабжения, водоотведения</w:t>
      </w:r>
      <w:r w:rsidRPr="00516C4F">
        <w:rPr>
          <w:sz w:val="28"/>
          <w:szCs w:val="28"/>
        </w:rPr>
        <w:t xml:space="preserve">,  </w:t>
      </w:r>
    </w:p>
    <w:p w:rsidR="004606CC" w:rsidRPr="00516C4F" w:rsidRDefault="004606CC" w:rsidP="006F6A73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внесения изменений в </w:t>
      </w:r>
      <w:r w:rsidR="002B3689" w:rsidRPr="00516C4F">
        <w:rPr>
          <w:sz w:val="28"/>
          <w:szCs w:val="28"/>
        </w:rPr>
        <w:t xml:space="preserve">производственную, </w:t>
      </w:r>
      <w:r w:rsidRPr="00516C4F">
        <w:rPr>
          <w:sz w:val="28"/>
          <w:szCs w:val="28"/>
        </w:rPr>
        <w:t>инвестиционную программу</w:t>
      </w:r>
      <w:r w:rsidR="002B3689" w:rsidRPr="00516C4F">
        <w:rPr>
          <w:sz w:val="28"/>
          <w:szCs w:val="28"/>
        </w:rPr>
        <w:t xml:space="preserve"> регулируемой организации</w:t>
      </w:r>
      <w:r w:rsidRPr="00516C4F">
        <w:rPr>
          <w:sz w:val="28"/>
          <w:szCs w:val="28"/>
        </w:rPr>
        <w:t xml:space="preserve">,  </w:t>
      </w:r>
    </w:p>
    <w:p w:rsidR="004606CC" w:rsidRPr="00516C4F" w:rsidRDefault="004606CC" w:rsidP="006F6A73">
      <w:pPr>
        <w:ind w:firstLine="709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>изменени</w:t>
      </w:r>
      <w:r w:rsidR="002B3689" w:rsidRPr="00516C4F">
        <w:rPr>
          <w:sz w:val="28"/>
          <w:szCs w:val="28"/>
        </w:rPr>
        <w:t>и</w:t>
      </w:r>
      <w:proofErr w:type="gramEnd"/>
      <w:r w:rsidRPr="00516C4F">
        <w:rPr>
          <w:sz w:val="28"/>
          <w:szCs w:val="28"/>
        </w:rPr>
        <w:t xml:space="preserve"> других сведений о</w:t>
      </w:r>
      <w:r w:rsidR="002B3689" w:rsidRPr="00516C4F">
        <w:rPr>
          <w:sz w:val="28"/>
          <w:szCs w:val="28"/>
        </w:rPr>
        <w:t xml:space="preserve"> регулируемой</w:t>
      </w:r>
      <w:r w:rsidRPr="00516C4F">
        <w:rPr>
          <w:sz w:val="28"/>
          <w:szCs w:val="28"/>
        </w:rPr>
        <w:t xml:space="preserve"> организации (смена руководителя, </w:t>
      </w:r>
      <w:r w:rsidR="00932EE7" w:rsidRPr="00516C4F">
        <w:rPr>
          <w:sz w:val="28"/>
          <w:szCs w:val="28"/>
        </w:rPr>
        <w:t xml:space="preserve">принадлежащих на законном основании </w:t>
      </w:r>
      <w:r w:rsidRPr="00516C4F">
        <w:rPr>
          <w:sz w:val="28"/>
          <w:szCs w:val="28"/>
        </w:rPr>
        <w:t>объектов холодного водоснабжения, водоотведения и горячего водоснабжения, режим работы, финансовы</w:t>
      </w:r>
      <w:r w:rsidR="00AA1B2B" w:rsidRPr="00516C4F">
        <w:rPr>
          <w:sz w:val="28"/>
          <w:szCs w:val="28"/>
        </w:rPr>
        <w:t>е</w:t>
      </w:r>
      <w:r w:rsidRPr="00516C4F">
        <w:rPr>
          <w:sz w:val="28"/>
          <w:szCs w:val="28"/>
        </w:rPr>
        <w:t xml:space="preserve"> и технически</w:t>
      </w:r>
      <w:r w:rsidR="00AA1B2B" w:rsidRPr="00516C4F">
        <w:rPr>
          <w:sz w:val="28"/>
          <w:szCs w:val="28"/>
        </w:rPr>
        <w:t>е</w:t>
      </w:r>
      <w:r w:rsidRPr="00516C4F">
        <w:rPr>
          <w:sz w:val="28"/>
          <w:szCs w:val="28"/>
        </w:rPr>
        <w:t xml:space="preserve"> показател</w:t>
      </w:r>
      <w:r w:rsidR="00AA1B2B" w:rsidRPr="00516C4F">
        <w:rPr>
          <w:sz w:val="28"/>
          <w:szCs w:val="28"/>
        </w:rPr>
        <w:t>и деятельности</w:t>
      </w:r>
      <w:r w:rsidRPr="00516C4F">
        <w:rPr>
          <w:sz w:val="28"/>
          <w:szCs w:val="28"/>
        </w:rPr>
        <w:t xml:space="preserve"> и </w:t>
      </w:r>
      <w:proofErr w:type="spellStart"/>
      <w:r w:rsidRPr="00516C4F">
        <w:rPr>
          <w:sz w:val="28"/>
          <w:szCs w:val="28"/>
        </w:rPr>
        <w:t>т.п</w:t>
      </w:r>
      <w:proofErr w:type="spellEnd"/>
      <w:r w:rsidRPr="00516C4F">
        <w:rPr>
          <w:sz w:val="28"/>
          <w:szCs w:val="28"/>
        </w:rPr>
        <w:t>)</w:t>
      </w:r>
      <w:r w:rsidR="002B3689" w:rsidRPr="00516C4F">
        <w:rPr>
          <w:sz w:val="28"/>
          <w:szCs w:val="28"/>
        </w:rPr>
        <w:t>.</w:t>
      </w:r>
    </w:p>
    <w:p w:rsidR="004606CC" w:rsidRPr="00516C4F" w:rsidRDefault="004606CC" w:rsidP="001D245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:rsidR="00154359" w:rsidRDefault="00154359" w:rsidP="00665D77">
      <w:pPr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516C4F">
        <w:rPr>
          <w:b/>
          <w:i/>
          <w:sz w:val="28"/>
          <w:szCs w:val="28"/>
          <w:lang w:val="en-US"/>
        </w:rPr>
        <w:t>IV</w:t>
      </w:r>
      <w:r w:rsidRPr="00516C4F">
        <w:rPr>
          <w:b/>
          <w:i/>
          <w:sz w:val="28"/>
          <w:szCs w:val="28"/>
        </w:rPr>
        <w:t>.</w:t>
      </w:r>
      <w:r w:rsidRPr="00516C4F">
        <w:rPr>
          <w:sz w:val="28"/>
          <w:szCs w:val="28"/>
          <w:lang w:val="en-US"/>
        </w:rPr>
        <w:t> </w:t>
      </w:r>
      <w:r w:rsidRPr="00516C4F">
        <w:rPr>
          <w:b/>
          <w:i/>
          <w:color w:val="000000"/>
          <w:sz w:val="28"/>
          <w:szCs w:val="28"/>
          <w:u w:val="single"/>
        </w:rPr>
        <w:t xml:space="preserve">Рекомендации по соблюдению стандартов раскрытия информации </w:t>
      </w:r>
      <w:r w:rsidR="0013314A" w:rsidRPr="00516C4F">
        <w:rPr>
          <w:b/>
          <w:i/>
          <w:color w:val="000000"/>
          <w:sz w:val="28"/>
          <w:szCs w:val="28"/>
          <w:u w:val="single"/>
        </w:rPr>
        <w:t>в</w:t>
      </w:r>
      <w:r w:rsidR="00645980" w:rsidRPr="00516C4F">
        <w:rPr>
          <w:b/>
          <w:color w:val="000000"/>
          <w:sz w:val="28"/>
          <w:szCs w:val="28"/>
          <w:u w:val="single"/>
        </w:rPr>
        <w:t xml:space="preserve"> </w:t>
      </w:r>
      <w:r w:rsidR="00645980" w:rsidRPr="00516C4F">
        <w:rPr>
          <w:b/>
          <w:i/>
          <w:color w:val="000000"/>
          <w:sz w:val="28"/>
          <w:szCs w:val="28"/>
          <w:u w:val="single"/>
        </w:rPr>
        <w:t>области обращения с твердыми коммунальными отходами</w:t>
      </w:r>
      <w:r w:rsidRPr="00516C4F">
        <w:rPr>
          <w:b/>
          <w:i/>
          <w:color w:val="000000"/>
          <w:sz w:val="28"/>
          <w:szCs w:val="28"/>
          <w:u w:val="single"/>
        </w:rPr>
        <w:t>.</w:t>
      </w:r>
    </w:p>
    <w:p w:rsidR="002E7097" w:rsidRPr="00516C4F" w:rsidRDefault="002E7097" w:rsidP="001543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659FE" w:rsidRPr="00516C4F" w:rsidRDefault="002E7097" w:rsidP="00C659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24. </w:t>
      </w:r>
      <w:proofErr w:type="gramStart"/>
      <w:r w:rsidR="00D179EF" w:rsidRPr="00516C4F">
        <w:rPr>
          <w:sz w:val="28"/>
          <w:szCs w:val="28"/>
          <w:shd w:val="clear" w:color="auto" w:fill="FFFFFF"/>
        </w:rPr>
        <w:t xml:space="preserve">Обязанность регионального оператора и операторов по обращению с твердыми коммунальными отходами </w:t>
      </w:r>
      <w:r w:rsidR="00277A57" w:rsidRPr="00516C4F">
        <w:rPr>
          <w:i/>
          <w:sz w:val="28"/>
          <w:szCs w:val="28"/>
          <w:shd w:val="clear" w:color="auto" w:fill="FFFFFF"/>
        </w:rPr>
        <w:t>(далее – регулируемые организации)</w:t>
      </w:r>
      <w:r w:rsidR="00277A57" w:rsidRPr="00516C4F">
        <w:rPr>
          <w:sz w:val="28"/>
          <w:szCs w:val="28"/>
          <w:shd w:val="clear" w:color="auto" w:fill="FFFFFF"/>
        </w:rPr>
        <w:t xml:space="preserve"> </w:t>
      </w:r>
      <w:r w:rsidR="00D179EF" w:rsidRPr="00516C4F">
        <w:rPr>
          <w:sz w:val="28"/>
          <w:szCs w:val="28"/>
          <w:shd w:val="clear" w:color="auto" w:fill="FFFFFF"/>
        </w:rPr>
        <w:t>раскрывать информацию о</w:t>
      </w:r>
      <w:r w:rsidR="00303099" w:rsidRPr="00516C4F">
        <w:rPr>
          <w:sz w:val="28"/>
          <w:szCs w:val="28"/>
          <w:shd w:val="clear" w:color="auto" w:fill="FFFFFF"/>
        </w:rPr>
        <w:t xml:space="preserve">б осуществляемых ими </w:t>
      </w:r>
      <w:r w:rsidR="00D179EF" w:rsidRPr="00516C4F">
        <w:rPr>
          <w:sz w:val="28"/>
          <w:szCs w:val="28"/>
          <w:shd w:val="clear" w:color="auto" w:fill="FFFFFF"/>
        </w:rPr>
        <w:t>регулируемых видах деятельности</w:t>
      </w:r>
      <w:r w:rsidR="00B2043A" w:rsidRPr="00516C4F">
        <w:rPr>
          <w:color w:val="333333"/>
          <w:sz w:val="28"/>
          <w:szCs w:val="28"/>
          <w:shd w:val="clear" w:color="auto" w:fill="FFFFFF"/>
        </w:rPr>
        <w:t xml:space="preserve"> </w:t>
      </w:r>
      <w:r w:rsidR="00D179EF" w:rsidRPr="00516C4F">
        <w:rPr>
          <w:sz w:val="28"/>
          <w:szCs w:val="28"/>
          <w:shd w:val="clear" w:color="auto" w:fill="FFFFFF"/>
        </w:rPr>
        <w:t xml:space="preserve">в области обращения с твердыми коммунальными отходами в соответствии с утвержденными Правительством Российской Федерации </w:t>
      </w:r>
      <w:hyperlink r:id="rId46" w:anchor="dst100014" w:history="1">
        <w:r w:rsidR="00D179EF" w:rsidRPr="00516C4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стандартами</w:t>
        </w:r>
      </w:hyperlink>
      <w:r w:rsidR="00D179EF" w:rsidRPr="00516C4F">
        <w:rPr>
          <w:sz w:val="28"/>
          <w:szCs w:val="28"/>
          <w:shd w:val="clear" w:color="auto" w:fill="FFFFFF"/>
        </w:rPr>
        <w:t xml:space="preserve"> раскрытия информации предусмотрена </w:t>
      </w:r>
      <w:r w:rsidR="00C659FE" w:rsidRPr="00516C4F">
        <w:rPr>
          <w:color w:val="000000"/>
          <w:sz w:val="28"/>
          <w:szCs w:val="28"/>
        </w:rPr>
        <w:t>частями 1</w:t>
      </w:r>
      <w:r w:rsidR="00303099" w:rsidRPr="00516C4F">
        <w:rPr>
          <w:color w:val="000000"/>
          <w:sz w:val="28"/>
          <w:szCs w:val="28"/>
        </w:rPr>
        <w:t>,</w:t>
      </w:r>
      <w:r w:rsidR="00C659FE" w:rsidRPr="00516C4F">
        <w:rPr>
          <w:color w:val="000000"/>
          <w:sz w:val="28"/>
          <w:szCs w:val="28"/>
        </w:rPr>
        <w:t xml:space="preserve"> 2 статьи 24.11 Федерального закона от 24.06.1998 №</w:t>
      </w:r>
      <w:r w:rsidR="00303099" w:rsidRPr="00516C4F">
        <w:rPr>
          <w:color w:val="000000"/>
          <w:sz w:val="28"/>
          <w:szCs w:val="28"/>
        </w:rPr>
        <w:t> </w:t>
      </w:r>
      <w:r w:rsidR="00C659FE" w:rsidRPr="00516C4F">
        <w:rPr>
          <w:color w:val="000000"/>
          <w:sz w:val="28"/>
          <w:szCs w:val="28"/>
        </w:rPr>
        <w:t>89-ФЗ «Об отходах производства и потребления»</w:t>
      </w:r>
      <w:r w:rsidR="008A74DB" w:rsidRPr="00516C4F">
        <w:rPr>
          <w:color w:val="000000"/>
          <w:sz w:val="28"/>
          <w:szCs w:val="28"/>
        </w:rPr>
        <w:t>.</w:t>
      </w:r>
      <w:proofErr w:type="gramEnd"/>
    </w:p>
    <w:p w:rsidR="00C659FE" w:rsidRPr="00516C4F" w:rsidRDefault="00C659FE" w:rsidP="00C659FE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Стандарт</w:t>
      </w:r>
      <w:r w:rsidR="002848E0" w:rsidRPr="00516C4F">
        <w:rPr>
          <w:rStyle w:val="FontStyle27"/>
          <w:sz w:val="28"/>
          <w:szCs w:val="28"/>
        </w:rPr>
        <w:t>ы</w:t>
      </w:r>
      <w:r w:rsidRPr="00516C4F">
        <w:rPr>
          <w:rStyle w:val="FontStyle27"/>
          <w:sz w:val="28"/>
          <w:szCs w:val="28"/>
        </w:rPr>
        <w:t xml:space="preserve"> раскрытия информации в области обращения с твердыми коммунальными отходами утверждены постановлением Правительства Российской Федерации от 21</w:t>
      </w:r>
      <w:r w:rsidR="002848E0" w:rsidRPr="00516C4F">
        <w:rPr>
          <w:rStyle w:val="FontStyle27"/>
          <w:sz w:val="28"/>
          <w:szCs w:val="28"/>
        </w:rPr>
        <w:t>.06.</w:t>
      </w:r>
      <w:r w:rsidRPr="00516C4F">
        <w:rPr>
          <w:rStyle w:val="FontStyle27"/>
          <w:sz w:val="28"/>
          <w:szCs w:val="28"/>
        </w:rPr>
        <w:t xml:space="preserve">2016 № 564 </w:t>
      </w:r>
      <w:r w:rsidRPr="00516C4F">
        <w:rPr>
          <w:rStyle w:val="FontStyle27"/>
          <w:i/>
          <w:sz w:val="28"/>
          <w:szCs w:val="28"/>
        </w:rPr>
        <w:t>(далее - Стандарты № 564)</w:t>
      </w:r>
      <w:r w:rsidR="002848E0" w:rsidRPr="00516C4F">
        <w:rPr>
          <w:rStyle w:val="FontStyle27"/>
          <w:i/>
          <w:sz w:val="28"/>
          <w:szCs w:val="28"/>
        </w:rPr>
        <w:t xml:space="preserve"> </w:t>
      </w:r>
      <w:r w:rsidR="002848E0" w:rsidRPr="00516C4F">
        <w:rPr>
          <w:rStyle w:val="FontStyle27"/>
          <w:sz w:val="28"/>
          <w:szCs w:val="28"/>
        </w:rPr>
        <w:t>и</w:t>
      </w:r>
      <w:r w:rsidRPr="00516C4F">
        <w:rPr>
          <w:rStyle w:val="FontStyle27"/>
          <w:sz w:val="28"/>
          <w:szCs w:val="28"/>
        </w:rPr>
        <w:t xml:space="preserve"> определяю</w:t>
      </w:r>
      <w:r w:rsidR="002848E0" w:rsidRPr="00516C4F">
        <w:rPr>
          <w:rStyle w:val="FontStyle27"/>
          <w:sz w:val="28"/>
          <w:szCs w:val="28"/>
        </w:rPr>
        <w:t>т</w:t>
      </w:r>
      <w:r w:rsidRPr="00516C4F">
        <w:rPr>
          <w:rStyle w:val="FontStyle27"/>
          <w:sz w:val="28"/>
          <w:szCs w:val="28"/>
        </w:rPr>
        <w:t xml:space="preserve"> состав, порядок, сроки и периодичность пред</w:t>
      </w:r>
      <w:r w:rsidR="00277A57" w:rsidRPr="00516C4F">
        <w:rPr>
          <w:rStyle w:val="FontStyle27"/>
          <w:sz w:val="28"/>
          <w:szCs w:val="28"/>
        </w:rPr>
        <w:t>о</w:t>
      </w:r>
      <w:r w:rsidRPr="00516C4F">
        <w:rPr>
          <w:rStyle w:val="FontStyle27"/>
          <w:sz w:val="28"/>
          <w:szCs w:val="28"/>
        </w:rPr>
        <w:t>ставления информации, подлежащей раскрытию</w:t>
      </w:r>
      <w:r w:rsidR="00277A57" w:rsidRPr="00516C4F">
        <w:rPr>
          <w:rStyle w:val="FontStyle27"/>
          <w:sz w:val="28"/>
          <w:szCs w:val="28"/>
        </w:rPr>
        <w:t xml:space="preserve"> регулируемыми организациями</w:t>
      </w:r>
      <w:r w:rsidRPr="00516C4F">
        <w:rPr>
          <w:rStyle w:val="FontStyle27"/>
          <w:sz w:val="28"/>
          <w:szCs w:val="28"/>
        </w:rPr>
        <w:t>.</w:t>
      </w:r>
    </w:p>
    <w:p w:rsidR="00D957F4" w:rsidRPr="00516C4F" w:rsidRDefault="00D957F4" w:rsidP="00D957F4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Согласно пункт</w:t>
      </w:r>
      <w:r w:rsidR="00380359" w:rsidRPr="00516C4F">
        <w:rPr>
          <w:rStyle w:val="FontStyle27"/>
          <w:sz w:val="28"/>
          <w:szCs w:val="28"/>
        </w:rPr>
        <w:t>ам</w:t>
      </w:r>
      <w:r w:rsidRPr="00516C4F">
        <w:rPr>
          <w:rStyle w:val="FontStyle27"/>
          <w:sz w:val="28"/>
          <w:szCs w:val="28"/>
        </w:rPr>
        <w:t xml:space="preserve"> 3</w:t>
      </w:r>
      <w:r w:rsidR="00380359" w:rsidRPr="00516C4F">
        <w:rPr>
          <w:rStyle w:val="FontStyle27"/>
          <w:sz w:val="28"/>
          <w:szCs w:val="28"/>
        </w:rPr>
        <w:t>, 27</w:t>
      </w:r>
      <w:r w:rsidRPr="00516C4F">
        <w:rPr>
          <w:rStyle w:val="FontStyle27"/>
          <w:sz w:val="28"/>
          <w:szCs w:val="28"/>
        </w:rPr>
        <w:t xml:space="preserve"> Стандартов №</w:t>
      </w:r>
      <w:r w:rsidR="00EF15B3" w:rsidRPr="00516C4F">
        <w:rPr>
          <w:rStyle w:val="FontStyle27"/>
          <w:sz w:val="28"/>
          <w:szCs w:val="28"/>
        </w:rPr>
        <w:t> </w:t>
      </w:r>
      <w:r w:rsidRPr="00516C4F">
        <w:rPr>
          <w:rStyle w:val="FontStyle27"/>
          <w:sz w:val="28"/>
          <w:szCs w:val="28"/>
        </w:rPr>
        <w:t>564 регулируемыми организациями информация раскрывается следующими способами:</w:t>
      </w:r>
    </w:p>
    <w:p w:rsidR="00D957F4" w:rsidRPr="00516C4F" w:rsidRDefault="00D957F4" w:rsidP="00D957F4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а)</w:t>
      </w:r>
      <w:r w:rsidRPr="00516C4F">
        <w:rPr>
          <w:rStyle w:val="FontStyle27"/>
          <w:sz w:val="28"/>
          <w:szCs w:val="28"/>
        </w:rPr>
        <w:tab/>
      </w:r>
      <w:r w:rsidRPr="00516C4F">
        <w:rPr>
          <w:rStyle w:val="FontStyle27"/>
          <w:i/>
          <w:sz w:val="28"/>
          <w:szCs w:val="28"/>
          <w:u w:val="single"/>
        </w:rPr>
        <w:t>по общему правилу</w:t>
      </w:r>
      <w:r w:rsidRPr="00516C4F">
        <w:rPr>
          <w:rStyle w:val="FontStyle27"/>
          <w:sz w:val="28"/>
          <w:szCs w:val="28"/>
        </w:rPr>
        <w:t xml:space="preserve"> - путем: </w:t>
      </w:r>
    </w:p>
    <w:p w:rsidR="00D957F4" w:rsidRPr="00516C4F" w:rsidRDefault="00D957F4" w:rsidP="00D957F4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proofErr w:type="gramStart"/>
      <w:r w:rsidRPr="00516C4F">
        <w:rPr>
          <w:rStyle w:val="FontStyle27"/>
          <w:sz w:val="28"/>
          <w:szCs w:val="28"/>
        </w:rPr>
        <w:t xml:space="preserve">размещения в ФГИС ЕИАС напрямую или посредством передачи информации из региональных информационных систем, созданных органами исполнительной власти субъектов Российской Федерации в области государственного регулирования тарифов </w:t>
      </w:r>
      <w:r w:rsidRPr="00516C4F">
        <w:rPr>
          <w:rStyle w:val="FontStyle27"/>
          <w:i/>
          <w:sz w:val="28"/>
          <w:szCs w:val="28"/>
        </w:rPr>
        <w:t>(далее – орган регулирования)</w:t>
      </w:r>
      <w:r w:rsidRPr="00516C4F">
        <w:rPr>
          <w:rStyle w:val="FontStyle27"/>
          <w:sz w:val="28"/>
          <w:szCs w:val="28"/>
        </w:rPr>
        <w:t>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форматов для передачи данных (единых форматов для информационного взаимодействия), утверждаемых ФАС России;</w:t>
      </w:r>
      <w:proofErr w:type="gramEnd"/>
    </w:p>
    <w:p w:rsidR="00D957F4" w:rsidRPr="00516C4F" w:rsidRDefault="00D957F4" w:rsidP="00D957F4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предоставления информации на безвозмездной основе на основании письменных запросов потребителей товаров и услуг регулируемых организаций</w:t>
      </w:r>
      <w:r w:rsidR="00751A7C" w:rsidRPr="00516C4F">
        <w:rPr>
          <w:rStyle w:val="FontStyle27"/>
          <w:sz w:val="28"/>
          <w:szCs w:val="28"/>
        </w:rPr>
        <w:t xml:space="preserve">, а также запросов, поступивших в электронном виде, </w:t>
      </w:r>
      <w:r w:rsidRPr="00516C4F">
        <w:rPr>
          <w:rStyle w:val="FontStyle27"/>
          <w:sz w:val="28"/>
          <w:szCs w:val="28"/>
        </w:rPr>
        <w:t xml:space="preserve">в порядке, установленном </w:t>
      </w:r>
      <w:r w:rsidRPr="00516C4F">
        <w:rPr>
          <w:rStyle w:val="FontStyle27"/>
          <w:sz w:val="28"/>
          <w:szCs w:val="28"/>
        </w:rPr>
        <w:lastRenderedPageBreak/>
        <w:t xml:space="preserve">пунктами 7, </w:t>
      </w:r>
      <w:r w:rsidR="002D4672" w:rsidRPr="00516C4F">
        <w:rPr>
          <w:rStyle w:val="FontStyle27"/>
          <w:sz w:val="28"/>
          <w:szCs w:val="28"/>
        </w:rPr>
        <w:t>2</w:t>
      </w:r>
      <w:r w:rsidRPr="00516C4F">
        <w:rPr>
          <w:rStyle w:val="FontStyle27"/>
          <w:sz w:val="28"/>
          <w:szCs w:val="28"/>
        </w:rPr>
        <w:t>8</w:t>
      </w:r>
      <w:r w:rsidR="002D4672" w:rsidRPr="00516C4F">
        <w:rPr>
          <w:rStyle w:val="FontStyle27"/>
          <w:sz w:val="28"/>
          <w:szCs w:val="28"/>
        </w:rPr>
        <w:t>-31</w:t>
      </w:r>
      <w:r w:rsidRPr="00516C4F">
        <w:rPr>
          <w:rStyle w:val="FontStyle27"/>
          <w:sz w:val="28"/>
          <w:szCs w:val="28"/>
        </w:rPr>
        <w:t xml:space="preserve"> Стандартов № </w:t>
      </w:r>
      <w:r w:rsidR="00DC2EB9" w:rsidRPr="00516C4F">
        <w:rPr>
          <w:rStyle w:val="FontStyle27"/>
          <w:sz w:val="28"/>
          <w:szCs w:val="28"/>
        </w:rPr>
        <w:t>564</w:t>
      </w:r>
      <w:r w:rsidRPr="00516C4F">
        <w:rPr>
          <w:rStyle w:val="FontStyle27"/>
          <w:sz w:val="28"/>
          <w:szCs w:val="28"/>
        </w:rPr>
        <w:t>;</w:t>
      </w:r>
    </w:p>
    <w:p w:rsidR="00D957F4" w:rsidRPr="00516C4F" w:rsidRDefault="00D957F4" w:rsidP="00D957F4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б)</w:t>
      </w:r>
      <w:r w:rsidRPr="00516C4F">
        <w:rPr>
          <w:rStyle w:val="FontStyle27"/>
          <w:sz w:val="28"/>
          <w:szCs w:val="28"/>
        </w:rPr>
        <w:tab/>
      </w:r>
      <w:r w:rsidRPr="00516C4F">
        <w:rPr>
          <w:rStyle w:val="FontStyle27"/>
          <w:b/>
          <w:i/>
          <w:sz w:val="28"/>
          <w:szCs w:val="28"/>
        </w:rPr>
        <w:t>в случае если</w:t>
      </w:r>
      <w:r w:rsidRPr="00516C4F">
        <w:rPr>
          <w:rStyle w:val="FontStyle27"/>
          <w:sz w:val="28"/>
          <w:szCs w:val="28"/>
        </w:rPr>
        <w:t xml:space="preserve"> регулируемая организация осуществляет регулируемый вид деятельности </w:t>
      </w:r>
      <w:r w:rsidR="00A5023D" w:rsidRPr="00516C4F">
        <w:rPr>
          <w:rStyle w:val="FontStyle27"/>
          <w:sz w:val="28"/>
          <w:szCs w:val="28"/>
        </w:rPr>
        <w:t xml:space="preserve">в сфере обращения с твердыми коммунальными отходами </w:t>
      </w:r>
      <w:r w:rsidRPr="00516C4F">
        <w:rPr>
          <w:rStyle w:val="FontStyle27"/>
          <w:sz w:val="28"/>
          <w:szCs w:val="28"/>
        </w:rPr>
        <w:t xml:space="preserve">в границах территории муниципального образования, где отсутствует доступ к сети «Интернет», информация раскрывается такой организацией одновременно </w:t>
      </w:r>
      <w:r w:rsidR="00146540" w:rsidRPr="00516C4F">
        <w:rPr>
          <w:rStyle w:val="FontStyle27"/>
          <w:sz w:val="28"/>
          <w:szCs w:val="28"/>
        </w:rPr>
        <w:t>тремя</w:t>
      </w:r>
      <w:r w:rsidRPr="00516C4F">
        <w:rPr>
          <w:rStyle w:val="FontStyle27"/>
          <w:sz w:val="28"/>
          <w:szCs w:val="28"/>
        </w:rPr>
        <w:t xml:space="preserve"> способами:</w:t>
      </w:r>
    </w:p>
    <w:p w:rsidR="00D957F4" w:rsidRPr="00516C4F" w:rsidRDefault="0000606D" w:rsidP="00D957F4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-</w:t>
      </w:r>
      <w:r w:rsidR="00D957F4" w:rsidRPr="00516C4F">
        <w:rPr>
          <w:rStyle w:val="FontStyle27"/>
          <w:sz w:val="28"/>
          <w:szCs w:val="28"/>
        </w:rPr>
        <w:t>путем ее опубликования в печатных изданиях, в которых публикуются акты органа местного самоуправления муниципального образования (</w:t>
      </w:r>
      <w:r w:rsidR="00D957F4" w:rsidRPr="00516C4F">
        <w:rPr>
          <w:rStyle w:val="FontStyle27"/>
          <w:i/>
          <w:sz w:val="28"/>
          <w:szCs w:val="28"/>
          <w:u w:val="single"/>
        </w:rPr>
        <w:t>далее – печатные издания</w:t>
      </w:r>
      <w:r w:rsidR="00D957F4" w:rsidRPr="00516C4F">
        <w:rPr>
          <w:rStyle w:val="FontStyle27"/>
          <w:sz w:val="28"/>
          <w:szCs w:val="28"/>
        </w:rPr>
        <w:t xml:space="preserve">), </w:t>
      </w:r>
    </w:p>
    <w:p w:rsidR="00146540" w:rsidRPr="00516C4F" w:rsidRDefault="0000606D" w:rsidP="00D957F4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-</w:t>
      </w:r>
      <w:r w:rsidR="00D957F4" w:rsidRPr="00516C4F">
        <w:rPr>
          <w:rStyle w:val="FontStyle27"/>
          <w:sz w:val="28"/>
          <w:szCs w:val="28"/>
        </w:rPr>
        <w:t>путем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(в соответствии с формами, утвержд</w:t>
      </w:r>
      <w:r w:rsidRPr="00516C4F">
        <w:rPr>
          <w:rStyle w:val="FontStyle27"/>
          <w:sz w:val="28"/>
          <w:szCs w:val="28"/>
        </w:rPr>
        <w:t xml:space="preserve">енными </w:t>
      </w:r>
      <w:r w:rsidR="001E5E9F" w:rsidRPr="00516C4F">
        <w:rPr>
          <w:sz w:val="28"/>
          <w:szCs w:val="28"/>
        </w:rPr>
        <w:t>приказом</w:t>
      </w:r>
      <w:r w:rsidR="001E5E9F" w:rsidRPr="00516C4F">
        <w:rPr>
          <w:rFonts w:eastAsia="Arial"/>
          <w:sz w:val="28"/>
          <w:szCs w:val="28"/>
        </w:rPr>
        <w:t xml:space="preserve"> </w:t>
      </w:r>
      <w:r w:rsidR="001E5E9F" w:rsidRPr="00516C4F">
        <w:rPr>
          <w:sz w:val="28"/>
          <w:szCs w:val="28"/>
        </w:rPr>
        <w:t>ФАС</w:t>
      </w:r>
      <w:r w:rsidR="001E5E9F" w:rsidRPr="00516C4F">
        <w:rPr>
          <w:rFonts w:eastAsia="Arial"/>
          <w:sz w:val="28"/>
          <w:szCs w:val="28"/>
        </w:rPr>
        <w:t xml:space="preserve"> </w:t>
      </w:r>
      <w:r w:rsidR="001E5E9F" w:rsidRPr="00516C4F">
        <w:rPr>
          <w:sz w:val="28"/>
          <w:szCs w:val="28"/>
        </w:rPr>
        <w:t>России</w:t>
      </w:r>
      <w:r w:rsidR="001E5E9F" w:rsidRPr="00516C4F">
        <w:rPr>
          <w:rFonts w:eastAsia="Arial"/>
          <w:sz w:val="28"/>
          <w:szCs w:val="28"/>
        </w:rPr>
        <w:t xml:space="preserve"> </w:t>
      </w:r>
      <w:r w:rsidR="001E5E9F" w:rsidRPr="00516C4F">
        <w:rPr>
          <w:sz w:val="28"/>
          <w:szCs w:val="28"/>
        </w:rPr>
        <w:t>от</w:t>
      </w:r>
      <w:r w:rsidR="001E5E9F" w:rsidRPr="00516C4F">
        <w:rPr>
          <w:rFonts w:eastAsia="Arial"/>
          <w:sz w:val="28"/>
          <w:szCs w:val="28"/>
        </w:rPr>
        <w:t xml:space="preserve"> 13.09.2018 </w:t>
      </w:r>
      <w:r w:rsidR="001E5E9F" w:rsidRPr="00516C4F">
        <w:rPr>
          <w:sz w:val="28"/>
          <w:szCs w:val="28"/>
        </w:rPr>
        <w:t>№</w:t>
      </w:r>
      <w:r w:rsidR="001E5E9F" w:rsidRPr="00516C4F">
        <w:rPr>
          <w:rFonts w:eastAsia="Arial"/>
          <w:sz w:val="28"/>
          <w:szCs w:val="28"/>
        </w:rPr>
        <w:t> 1288/18</w:t>
      </w:r>
      <w:r w:rsidR="00D957F4" w:rsidRPr="00516C4F">
        <w:rPr>
          <w:rStyle w:val="FontStyle27"/>
          <w:sz w:val="28"/>
          <w:szCs w:val="28"/>
        </w:rPr>
        <w:t>) на электронном носителе в орган регулирования</w:t>
      </w:r>
      <w:r w:rsidR="00117ACA" w:rsidRPr="00516C4F">
        <w:rPr>
          <w:rStyle w:val="FontStyle27"/>
          <w:sz w:val="28"/>
          <w:szCs w:val="28"/>
        </w:rPr>
        <w:t xml:space="preserve"> (департамент).</w:t>
      </w:r>
      <w:r w:rsidR="00D957F4" w:rsidRPr="00516C4F">
        <w:rPr>
          <w:rStyle w:val="FontStyle27"/>
          <w:sz w:val="28"/>
          <w:szCs w:val="28"/>
        </w:rPr>
        <w:t xml:space="preserve"> </w:t>
      </w:r>
      <w:r w:rsidR="00117ACA" w:rsidRPr="00516C4F">
        <w:rPr>
          <w:rStyle w:val="FontStyle27"/>
          <w:sz w:val="28"/>
          <w:szCs w:val="28"/>
        </w:rPr>
        <w:t>Орган регулирования (департамент)</w:t>
      </w:r>
      <w:r w:rsidR="00D957F4" w:rsidRPr="00516C4F">
        <w:rPr>
          <w:rStyle w:val="FontStyle27"/>
          <w:sz w:val="28"/>
          <w:szCs w:val="28"/>
        </w:rPr>
        <w:t xml:space="preserve"> самостоятельно размещает представленную информацию в ФГИС ЕИАС и опубликовывает ее на своем официальном сайте в сети Интернет, а также в официальных печатных изданиях, в которых публикуются акты органов исполнительной власти </w:t>
      </w:r>
      <w:r w:rsidR="00A56003" w:rsidRPr="00516C4F">
        <w:rPr>
          <w:rStyle w:val="FontStyle27"/>
          <w:sz w:val="28"/>
          <w:szCs w:val="28"/>
        </w:rPr>
        <w:t>Новосибирской области</w:t>
      </w:r>
      <w:r w:rsidR="00D957F4" w:rsidRPr="00516C4F">
        <w:rPr>
          <w:rStyle w:val="FontStyle27"/>
          <w:sz w:val="28"/>
          <w:szCs w:val="28"/>
        </w:rPr>
        <w:t xml:space="preserve"> (</w:t>
      </w:r>
      <w:r w:rsidR="00D957F4" w:rsidRPr="00516C4F">
        <w:rPr>
          <w:rStyle w:val="FontStyle27"/>
          <w:i/>
          <w:sz w:val="28"/>
          <w:szCs w:val="28"/>
        </w:rPr>
        <w:t>далее – официальные печатные издания</w:t>
      </w:r>
      <w:r w:rsidR="00D957F4" w:rsidRPr="00516C4F">
        <w:rPr>
          <w:rStyle w:val="FontStyle27"/>
          <w:sz w:val="28"/>
          <w:szCs w:val="28"/>
        </w:rPr>
        <w:t>)</w:t>
      </w:r>
      <w:r w:rsidR="00146540" w:rsidRPr="00516C4F">
        <w:rPr>
          <w:rStyle w:val="FontStyle27"/>
          <w:sz w:val="28"/>
          <w:szCs w:val="28"/>
        </w:rPr>
        <w:t>;</w:t>
      </w:r>
    </w:p>
    <w:p w:rsidR="00D957F4" w:rsidRPr="00516C4F" w:rsidRDefault="0000606D" w:rsidP="00D957F4">
      <w:pPr>
        <w:pStyle w:val="Style4"/>
        <w:tabs>
          <w:tab w:val="left" w:pos="1008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-</w:t>
      </w:r>
      <w:r w:rsidR="00146540" w:rsidRPr="00516C4F">
        <w:rPr>
          <w:rStyle w:val="FontStyle27"/>
          <w:sz w:val="28"/>
          <w:szCs w:val="28"/>
        </w:rPr>
        <w:t>путем предоставления информации на основании письменных запросов потребителей.</w:t>
      </w:r>
    </w:p>
    <w:p w:rsidR="00D957F4" w:rsidRPr="00516C4F" w:rsidRDefault="00015406" w:rsidP="00D957F4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Согласно пункту 27 Стандартов № 564 в</w:t>
      </w:r>
      <w:r w:rsidR="00D957F4" w:rsidRPr="00516C4F">
        <w:rPr>
          <w:rStyle w:val="FontStyle27"/>
          <w:sz w:val="28"/>
          <w:szCs w:val="28"/>
        </w:rPr>
        <w:t xml:space="preserve"> вышеназванном случае регулируемая организация также представляет в орган регулирования </w:t>
      </w:r>
      <w:r w:rsidR="00437AA4" w:rsidRPr="00516C4F">
        <w:rPr>
          <w:rStyle w:val="FontStyle27"/>
          <w:sz w:val="28"/>
          <w:szCs w:val="28"/>
        </w:rPr>
        <w:t xml:space="preserve">(департамент) </w:t>
      </w:r>
      <w:r w:rsidR="00D957F4" w:rsidRPr="00516C4F">
        <w:rPr>
          <w:rStyle w:val="FontStyle27"/>
          <w:sz w:val="28"/>
          <w:szCs w:val="28"/>
        </w:rPr>
        <w:t>сведения об отсутствии доступа к сети «Интернет» в границах территории муниципального образования, где регулируемая организация осуществляет регулируемый вид деятельности, с приложением подтверждающих такие сведения документов.</w:t>
      </w:r>
    </w:p>
    <w:p w:rsidR="00D957F4" w:rsidRPr="00516C4F" w:rsidRDefault="00D957F4" w:rsidP="00D957F4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 xml:space="preserve">Согласно пункту </w:t>
      </w:r>
      <w:r w:rsidR="00FA40B1" w:rsidRPr="00516C4F">
        <w:rPr>
          <w:rStyle w:val="FontStyle27"/>
          <w:sz w:val="28"/>
          <w:szCs w:val="28"/>
        </w:rPr>
        <w:t xml:space="preserve">8 </w:t>
      </w:r>
      <w:r w:rsidRPr="00516C4F">
        <w:rPr>
          <w:rStyle w:val="FontStyle27"/>
          <w:sz w:val="28"/>
          <w:szCs w:val="28"/>
        </w:rPr>
        <w:t>Стандартов № </w:t>
      </w:r>
      <w:r w:rsidR="00FA40B1" w:rsidRPr="00516C4F">
        <w:rPr>
          <w:rStyle w:val="FontStyle27"/>
          <w:sz w:val="28"/>
          <w:szCs w:val="28"/>
        </w:rPr>
        <w:t>5</w:t>
      </w:r>
      <w:r w:rsidRPr="00516C4F">
        <w:rPr>
          <w:rStyle w:val="FontStyle27"/>
          <w:sz w:val="28"/>
          <w:szCs w:val="28"/>
        </w:rPr>
        <w:t>6</w:t>
      </w:r>
      <w:r w:rsidR="00FA40B1" w:rsidRPr="00516C4F">
        <w:rPr>
          <w:rStyle w:val="FontStyle27"/>
          <w:sz w:val="28"/>
          <w:szCs w:val="28"/>
        </w:rPr>
        <w:t>4</w:t>
      </w:r>
      <w:r w:rsidRPr="00516C4F">
        <w:rPr>
          <w:rStyle w:val="FontStyle27"/>
          <w:sz w:val="28"/>
          <w:szCs w:val="28"/>
        </w:rPr>
        <w:t xml:space="preserve"> уведомление органа регулирования </w:t>
      </w:r>
      <w:r w:rsidR="002F1610" w:rsidRPr="00516C4F">
        <w:rPr>
          <w:rStyle w:val="FontStyle27"/>
          <w:sz w:val="28"/>
          <w:szCs w:val="28"/>
        </w:rPr>
        <w:t xml:space="preserve">(департамента) </w:t>
      </w:r>
      <w:r w:rsidRPr="00516C4F">
        <w:rPr>
          <w:rStyle w:val="FontStyle27"/>
          <w:sz w:val="28"/>
          <w:szCs w:val="28"/>
        </w:rPr>
        <w:t xml:space="preserve">о размещении регулируемой организацией </w:t>
      </w:r>
      <w:r w:rsidRPr="00516C4F">
        <w:rPr>
          <w:rStyle w:val="FontStyle27"/>
          <w:sz w:val="28"/>
          <w:szCs w:val="28"/>
          <w:u w:val="single"/>
        </w:rPr>
        <w:t>соответствующей</w:t>
      </w:r>
      <w:r w:rsidRPr="00516C4F">
        <w:rPr>
          <w:rStyle w:val="FontStyle27"/>
          <w:sz w:val="28"/>
          <w:szCs w:val="28"/>
        </w:rPr>
        <w:t xml:space="preserve"> информации (с указанием вида размещенной информации) в ФГИС ЕИАС (не позднее дня, следующего за днем размещения информации) обязательно только в случае размещения такой информации напрямую в ФГИС ЕИАС.</w:t>
      </w:r>
    </w:p>
    <w:p w:rsidR="00D957F4" w:rsidRPr="00516C4F" w:rsidRDefault="00B75931" w:rsidP="00D957F4">
      <w:pPr>
        <w:pStyle w:val="Style7"/>
        <w:spacing w:line="240" w:lineRule="auto"/>
        <w:ind w:firstLine="720"/>
        <w:rPr>
          <w:rStyle w:val="FontStyle27"/>
          <w:b/>
          <w:i/>
          <w:sz w:val="28"/>
          <w:szCs w:val="28"/>
        </w:rPr>
      </w:pPr>
      <w:r>
        <w:rPr>
          <w:rStyle w:val="FontStyle27"/>
          <w:b/>
          <w:i/>
          <w:sz w:val="28"/>
          <w:szCs w:val="28"/>
        </w:rPr>
        <w:t>25. </w:t>
      </w:r>
      <w:r w:rsidR="00D957F4" w:rsidRPr="00516C4F">
        <w:rPr>
          <w:rStyle w:val="FontStyle27"/>
          <w:b/>
          <w:i/>
          <w:sz w:val="28"/>
          <w:szCs w:val="28"/>
        </w:rPr>
        <w:t>Обращаем внимание на следующее.</w:t>
      </w:r>
    </w:p>
    <w:p w:rsidR="00D957F4" w:rsidRPr="00516C4F" w:rsidRDefault="00D957F4" w:rsidP="00D957F4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 xml:space="preserve">Согласно пункту </w:t>
      </w:r>
      <w:r w:rsidR="00BF73CA" w:rsidRPr="00516C4F">
        <w:rPr>
          <w:rStyle w:val="FontStyle27"/>
          <w:sz w:val="28"/>
          <w:szCs w:val="28"/>
        </w:rPr>
        <w:t xml:space="preserve">9 Стандартов № 564 </w:t>
      </w:r>
      <w:r w:rsidRPr="00516C4F">
        <w:rPr>
          <w:rStyle w:val="FontStyle27"/>
          <w:sz w:val="28"/>
          <w:szCs w:val="28"/>
        </w:rPr>
        <w:t xml:space="preserve">в случае, если регулируемая организация осуществляет несколько видов деятельности, информация о которых подлежит раскрытию в соответствии со Стандартами № </w:t>
      </w:r>
      <w:r w:rsidR="00BF73CA" w:rsidRPr="00516C4F">
        <w:rPr>
          <w:rStyle w:val="FontStyle27"/>
          <w:sz w:val="28"/>
          <w:szCs w:val="28"/>
        </w:rPr>
        <w:t>5</w:t>
      </w:r>
      <w:r w:rsidRPr="00516C4F">
        <w:rPr>
          <w:rStyle w:val="FontStyle27"/>
          <w:sz w:val="28"/>
          <w:szCs w:val="28"/>
        </w:rPr>
        <w:t>6</w:t>
      </w:r>
      <w:r w:rsidR="00BF73CA" w:rsidRPr="00516C4F">
        <w:rPr>
          <w:rStyle w:val="FontStyle27"/>
          <w:sz w:val="28"/>
          <w:szCs w:val="28"/>
        </w:rPr>
        <w:t>4</w:t>
      </w:r>
      <w:r w:rsidRPr="00516C4F">
        <w:rPr>
          <w:rStyle w:val="FontStyle27"/>
          <w:sz w:val="28"/>
          <w:szCs w:val="28"/>
        </w:rPr>
        <w:t xml:space="preserve">, информация по каждому виду деятельности раскрывается </w:t>
      </w:r>
      <w:r w:rsidRPr="00516C4F">
        <w:rPr>
          <w:rStyle w:val="FontStyle27"/>
          <w:sz w:val="28"/>
          <w:szCs w:val="28"/>
          <w:u w:val="single"/>
        </w:rPr>
        <w:t>отдельно</w:t>
      </w:r>
      <w:r w:rsidR="00BF73CA" w:rsidRPr="00516C4F">
        <w:rPr>
          <w:rStyle w:val="FontStyle27"/>
          <w:sz w:val="28"/>
          <w:szCs w:val="28"/>
        </w:rPr>
        <w:t>.</w:t>
      </w:r>
    </w:p>
    <w:p w:rsidR="00D957F4" w:rsidRPr="00516C4F" w:rsidRDefault="00D957F4" w:rsidP="00D957F4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 xml:space="preserve">Согласно пунктам </w:t>
      </w:r>
      <w:r w:rsidR="00EF3978" w:rsidRPr="00516C4F">
        <w:rPr>
          <w:rStyle w:val="FontStyle27"/>
          <w:sz w:val="28"/>
          <w:szCs w:val="28"/>
        </w:rPr>
        <w:t>6</w:t>
      </w:r>
      <w:r w:rsidRPr="00516C4F">
        <w:rPr>
          <w:rStyle w:val="FontStyle27"/>
          <w:sz w:val="28"/>
          <w:szCs w:val="28"/>
        </w:rPr>
        <w:t xml:space="preserve">, </w:t>
      </w:r>
      <w:r w:rsidR="00EF3978" w:rsidRPr="00516C4F">
        <w:rPr>
          <w:rStyle w:val="FontStyle27"/>
          <w:sz w:val="28"/>
          <w:szCs w:val="28"/>
        </w:rPr>
        <w:t>8(2)</w:t>
      </w:r>
      <w:r w:rsidRPr="00516C4F">
        <w:rPr>
          <w:rStyle w:val="FontStyle27"/>
          <w:sz w:val="28"/>
          <w:szCs w:val="28"/>
        </w:rPr>
        <w:t xml:space="preserve"> Стандартов № </w:t>
      </w:r>
      <w:r w:rsidR="00EF3978" w:rsidRPr="00516C4F">
        <w:rPr>
          <w:rStyle w:val="FontStyle27"/>
          <w:sz w:val="28"/>
          <w:szCs w:val="28"/>
        </w:rPr>
        <w:t>5</w:t>
      </w:r>
      <w:r w:rsidRPr="00516C4F">
        <w:rPr>
          <w:rStyle w:val="FontStyle27"/>
          <w:sz w:val="28"/>
          <w:szCs w:val="28"/>
        </w:rPr>
        <w:t>6</w:t>
      </w:r>
      <w:r w:rsidR="00EF3978" w:rsidRPr="00516C4F">
        <w:rPr>
          <w:rStyle w:val="FontStyle27"/>
          <w:sz w:val="28"/>
          <w:szCs w:val="28"/>
        </w:rPr>
        <w:t>4</w:t>
      </w:r>
      <w:r w:rsidRPr="00516C4F">
        <w:rPr>
          <w:rStyle w:val="FontStyle27"/>
          <w:sz w:val="28"/>
          <w:szCs w:val="28"/>
        </w:rPr>
        <w:t>:</w:t>
      </w:r>
    </w:p>
    <w:p w:rsidR="00D957F4" w:rsidRPr="00516C4F" w:rsidRDefault="00D957F4" w:rsidP="00D957F4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1) раскрываемая информация должна быть доступна в течение 5 лет;</w:t>
      </w:r>
    </w:p>
    <w:p w:rsidR="00D957F4" w:rsidRPr="00516C4F" w:rsidRDefault="00D957F4" w:rsidP="00D957F4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2) в случае, если в раскрываемой информации произошли изменения, сведения об этих изменениях подлежат опубликованию регулируемой организацией в тех же источниках, в которых первоначально была опубликована соответствующая информация, в следующие сроки:</w:t>
      </w:r>
    </w:p>
    <w:p w:rsidR="00D957F4" w:rsidRPr="00516C4F" w:rsidRDefault="00D957F4" w:rsidP="00D957F4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в ФГИС ЕИАС - в течение 10 календарных дней со дня изменения информации;</w:t>
      </w:r>
    </w:p>
    <w:p w:rsidR="00D957F4" w:rsidRPr="00516C4F" w:rsidRDefault="00D957F4" w:rsidP="00D957F4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lastRenderedPageBreak/>
        <w:t>в печатных изданиях - в течение 30 календарных дней со дня изменения информации.</w:t>
      </w:r>
    </w:p>
    <w:p w:rsidR="00AE07A8" w:rsidRPr="00516C4F" w:rsidRDefault="00B240E1" w:rsidP="00AE07A8">
      <w:pPr>
        <w:ind w:left="4" w:right="149" w:firstLine="705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П</w:t>
      </w:r>
      <w:r w:rsidR="00D957F4" w:rsidRPr="00516C4F">
        <w:rPr>
          <w:sz w:val="28"/>
          <w:szCs w:val="28"/>
        </w:rPr>
        <w:t>риказом</w:t>
      </w:r>
      <w:r w:rsidR="00D957F4" w:rsidRPr="00516C4F">
        <w:rPr>
          <w:rFonts w:eastAsia="Arial"/>
          <w:sz w:val="28"/>
          <w:szCs w:val="28"/>
        </w:rPr>
        <w:t xml:space="preserve"> </w:t>
      </w:r>
      <w:r w:rsidR="00D957F4" w:rsidRPr="00516C4F">
        <w:rPr>
          <w:sz w:val="28"/>
          <w:szCs w:val="28"/>
        </w:rPr>
        <w:t>ФАС</w:t>
      </w:r>
      <w:r w:rsidR="00D957F4" w:rsidRPr="00516C4F">
        <w:rPr>
          <w:rFonts w:eastAsia="Arial"/>
          <w:sz w:val="28"/>
          <w:szCs w:val="28"/>
        </w:rPr>
        <w:t xml:space="preserve"> </w:t>
      </w:r>
      <w:r w:rsidR="00D957F4" w:rsidRPr="00516C4F">
        <w:rPr>
          <w:sz w:val="28"/>
          <w:szCs w:val="28"/>
        </w:rPr>
        <w:t>России</w:t>
      </w:r>
      <w:r w:rsidR="00D957F4" w:rsidRPr="00516C4F">
        <w:rPr>
          <w:rFonts w:eastAsia="Arial"/>
          <w:sz w:val="28"/>
          <w:szCs w:val="28"/>
        </w:rPr>
        <w:t xml:space="preserve"> </w:t>
      </w:r>
      <w:r w:rsidR="00D957F4" w:rsidRPr="00516C4F">
        <w:rPr>
          <w:sz w:val="28"/>
          <w:szCs w:val="28"/>
        </w:rPr>
        <w:t>от</w:t>
      </w:r>
      <w:r w:rsidR="00D957F4" w:rsidRPr="00516C4F">
        <w:rPr>
          <w:rFonts w:eastAsia="Arial"/>
          <w:sz w:val="28"/>
          <w:szCs w:val="28"/>
        </w:rPr>
        <w:t xml:space="preserve"> 13</w:t>
      </w:r>
      <w:r w:rsidR="00155716" w:rsidRPr="00516C4F">
        <w:rPr>
          <w:rFonts w:eastAsia="Arial"/>
          <w:sz w:val="28"/>
          <w:szCs w:val="28"/>
        </w:rPr>
        <w:t>.09.</w:t>
      </w:r>
      <w:r w:rsidR="00D957F4" w:rsidRPr="00516C4F">
        <w:rPr>
          <w:rFonts w:eastAsia="Arial"/>
          <w:sz w:val="28"/>
          <w:szCs w:val="28"/>
        </w:rPr>
        <w:t xml:space="preserve">2018 </w:t>
      </w:r>
      <w:r w:rsidR="00D957F4" w:rsidRPr="00516C4F">
        <w:rPr>
          <w:sz w:val="28"/>
          <w:szCs w:val="28"/>
        </w:rPr>
        <w:t>№</w:t>
      </w:r>
      <w:r w:rsidR="00155716" w:rsidRPr="00516C4F">
        <w:rPr>
          <w:rFonts w:eastAsia="Arial"/>
          <w:sz w:val="28"/>
          <w:szCs w:val="28"/>
        </w:rPr>
        <w:t> </w:t>
      </w:r>
      <w:r w:rsidR="00D957F4" w:rsidRPr="00516C4F">
        <w:rPr>
          <w:rFonts w:eastAsia="Arial"/>
          <w:sz w:val="28"/>
          <w:szCs w:val="28"/>
        </w:rPr>
        <w:t>1288/18</w:t>
      </w:r>
      <w:r w:rsidRPr="00516C4F">
        <w:rPr>
          <w:rFonts w:eastAsia="Arial"/>
          <w:sz w:val="28"/>
          <w:szCs w:val="28"/>
        </w:rPr>
        <w:t xml:space="preserve"> </w:t>
      </w:r>
      <w:r w:rsidRPr="00516C4F">
        <w:rPr>
          <w:sz w:val="28"/>
          <w:szCs w:val="28"/>
        </w:rPr>
        <w:t>утверждены формы размещения информации в электронном виде, подлежащей раскрытию в соответствии со Стандартами № 5</w:t>
      </w:r>
      <w:r w:rsidR="00B20301" w:rsidRPr="00516C4F">
        <w:rPr>
          <w:sz w:val="28"/>
          <w:szCs w:val="28"/>
        </w:rPr>
        <w:t>64</w:t>
      </w:r>
      <w:r w:rsidRPr="00516C4F">
        <w:rPr>
          <w:sz w:val="28"/>
          <w:szCs w:val="28"/>
        </w:rPr>
        <w:t xml:space="preserve"> в ФГИС ЕИАС</w:t>
      </w:r>
      <w:r w:rsidR="00B20301" w:rsidRPr="00516C4F">
        <w:rPr>
          <w:sz w:val="28"/>
          <w:szCs w:val="28"/>
        </w:rPr>
        <w:t>,</w:t>
      </w:r>
      <w:r w:rsidR="00D957F4" w:rsidRPr="00516C4F">
        <w:rPr>
          <w:rFonts w:eastAsia="Arial"/>
          <w:sz w:val="28"/>
          <w:szCs w:val="28"/>
        </w:rPr>
        <w:t xml:space="preserve"> </w:t>
      </w:r>
      <w:r w:rsidR="00AE07A8" w:rsidRPr="00516C4F">
        <w:rPr>
          <w:sz w:val="28"/>
          <w:szCs w:val="28"/>
        </w:rPr>
        <w:t xml:space="preserve">а также унифицированные структурированные открытые форматы для передачи данных в ФГИС ЕИАС (единые форматы для информационного взаимодействия). </w:t>
      </w:r>
    </w:p>
    <w:p w:rsidR="00D957F4" w:rsidRPr="00516C4F" w:rsidRDefault="00AE07A8" w:rsidP="00AE07A8">
      <w:pPr>
        <w:ind w:firstLine="709"/>
        <w:jc w:val="both"/>
        <w:rPr>
          <w:rStyle w:val="FontStyle27"/>
          <w:sz w:val="28"/>
          <w:szCs w:val="28"/>
        </w:rPr>
      </w:pPr>
      <w:r w:rsidRPr="00516C4F">
        <w:rPr>
          <w:rFonts w:eastAsia="Arial"/>
          <w:sz w:val="28"/>
          <w:szCs w:val="28"/>
        </w:rPr>
        <w:t>Согласно вышеназванному приказу п</w:t>
      </w:r>
      <w:r w:rsidRPr="00516C4F">
        <w:rPr>
          <w:rStyle w:val="FontStyle27"/>
          <w:sz w:val="28"/>
          <w:szCs w:val="28"/>
        </w:rPr>
        <w:t>ри размещении информации в ФГИС ЕИАС используются электронные документы в следующих форматах</w:t>
      </w:r>
      <w:r w:rsidR="004D7877" w:rsidRPr="00516C4F">
        <w:rPr>
          <w:rStyle w:val="FontStyle27"/>
          <w:sz w:val="28"/>
          <w:szCs w:val="28"/>
        </w:rPr>
        <w:t>:</w:t>
      </w:r>
    </w:p>
    <w:p w:rsidR="00D957F4" w:rsidRPr="00516C4F" w:rsidRDefault="00D957F4" w:rsidP="00D957F4">
      <w:pPr>
        <w:pStyle w:val="Style4"/>
        <w:tabs>
          <w:tab w:val="left" w:pos="1134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 xml:space="preserve">сопроводительные документы в формате </w:t>
      </w:r>
      <w:r w:rsidRPr="00516C4F">
        <w:rPr>
          <w:rStyle w:val="FontStyle27"/>
          <w:sz w:val="28"/>
          <w:szCs w:val="28"/>
          <w:lang w:val="en-US"/>
        </w:rPr>
        <w:t>PDF</w:t>
      </w:r>
      <w:r w:rsidRPr="00516C4F">
        <w:rPr>
          <w:rStyle w:val="FontStyle27"/>
          <w:sz w:val="28"/>
          <w:szCs w:val="28"/>
        </w:rPr>
        <w:t xml:space="preserve"> или </w:t>
      </w:r>
      <w:r w:rsidRPr="00516C4F">
        <w:rPr>
          <w:rStyle w:val="FontStyle27"/>
          <w:sz w:val="28"/>
          <w:szCs w:val="28"/>
          <w:lang w:val="en-US"/>
        </w:rPr>
        <w:t>PDF</w:t>
      </w:r>
      <w:r w:rsidRPr="00516C4F">
        <w:rPr>
          <w:rStyle w:val="FontStyle27"/>
          <w:sz w:val="28"/>
          <w:szCs w:val="28"/>
        </w:rPr>
        <w:t>/</w:t>
      </w:r>
      <w:r w:rsidRPr="00516C4F">
        <w:rPr>
          <w:rStyle w:val="FontStyle27"/>
          <w:sz w:val="28"/>
          <w:szCs w:val="28"/>
          <w:lang w:val="en-US"/>
        </w:rPr>
        <w:t>A</w:t>
      </w:r>
      <w:r w:rsidRPr="00516C4F">
        <w:rPr>
          <w:rStyle w:val="FontStyle27"/>
          <w:sz w:val="28"/>
          <w:szCs w:val="28"/>
        </w:rPr>
        <w:t>;</w:t>
      </w:r>
    </w:p>
    <w:p w:rsidR="00D957F4" w:rsidRPr="00516C4F" w:rsidRDefault="00D957F4" w:rsidP="00D957F4">
      <w:pPr>
        <w:pStyle w:val="Style4"/>
        <w:tabs>
          <w:tab w:val="left" w:pos="1229"/>
        </w:tabs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структурированная информация в формате отчетных форм ФГИС ЕИАС (специализированные файлы в формате .</w:t>
      </w:r>
      <w:proofErr w:type="spellStart"/>
      <w:r w:rsidRPr="00516C4F">
        <w:rPr>
          <w:rStyle w:val="FontStyle27"/>
          <w:sz w:val="28"/>
          <w:szCs w:val="28"/>
          <w:lang w:val="en-US"/>
        </w:rPr>
        <w:t>xlsb</w:t>
      </w:r>
      <w:proofErr w:type="spellEnd"/>
      <w:r w:rsidRPr="00516C4F">
        <w:rPr>
          <w:rStyle w:val="FontStyle27"/>
          <w:sz w:val="28"/>
          <w:szCs w:val="28"/>
        </w:rPr>
        <w:t>, .</w:t>
      </w:r>
      <w:proofErr w:type="spellStart"/>
      <w:r w:rsidRPr="00516C4F">
        <w:rPr>
          <w:rStyle w:val="FontStyle27"/>
          <w:sz w:val="28"/>
          <w:szCs w:val="28"/>
          <w:lang w:val="en-US"/>
        </w:rPr>
        <w:t>xlsm</w:t>
      </w:r>
      <w:proofErr w:type="spellEnd"/>
      <w:r w:rsidRPr="00516C4F">
        <w:rPr>
          <w:rStyle w:val="FontStyle27"/>
          <w:sz w:val="28"/>
          <w:szCs w:val="28"/>
        </w:rPr>
        <w:t>,размещенные на сайте http://eias.fas.gov.ru/в разделе «Отчетные формы (шаблоны)»).</w:t>
      </w:r>
    </w:p>
    <w:p w:rsidR="00D957F4" w:rsidRPr="00516C4F" w:rsidRDefault="00D957F4" w:rsidP="00D957F4">
      <w:pPr>
        <w:pStyle w:val="Style7"/>
        <w:spacing w:line="240" w:lineRule="auto"/>
        <w:ind w:firstLine="720"/>
        <w:rPr>
          <w:rStyle w:val="FontStyle27"/>
          <w:sz w:val="28"/>
          <w:szCs w:val="28"/>
        </w:rPr>
      </w:pPr>
      <w:r w:rsidRPr="00516C4F">
        <w:rPr>
          <w:rStyle w:val="FontStyle27"/>
          <w:sz w:val="28"/>
          <w:szCs w:val="28"/>
        </w:rPr>
        <w:t>Информация, раскрытая посредством ФГИС ЕИАС, отражается на сайте ФАС России в разделе «Раскрытие информации в ЖКХ».</w:t>
      </w:r>
    </w:p>
    <w:p w:rsidR="00DF5A61" w:rsidRPr="00516C4F" w:rsidRDefault="00DF5A61" w:rsidP="00C659F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6327E" w:rsidRPr="00516C4F" w:rsidRDefault="0016327E" w:rsidP="00DF5A61">
      <w:pPr>
        <w:ind w:right="1060"/>
        <w:jc w:val="center"/>
        <w:rPr>
          <w:rFonts w:eastAsia="Calibri"/>
          <w:sz w:val="28"/>
          <w:szCs w:val="28"/>
        </w:rPr>
      </w:pPr>
      <w:r w:rsidRPr="00516C4F">
        <w:rPr>
          <w:rFonts w:eastAsia="Calibri"/>
          <w:i/>
          <w:sz w:val="28"/>
          <w:szCs w:val="28"/>
        </w:rPr>
        <w:t>Состав информации, сроки и периодичность раскрытия информации в соответствии со Стандартами № 564</w:t>
      </w:r>
    </w:p>
    <w:tbl>
      <w:tblPr>
        <w:tblW w:w="9792" w:type="dxa"/>
        <w:tblInd w:w="-10" w:type="dxa"/>
        <w:tblCellMar>
          <w:top w:w="14" w:type="dxa"/>
          <w:left w:w="26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700"/>
        <w:gridCol w:w="3399"/>
        <w:gridCol w:w="1013"/>
      </w:tblGrid>
      <w:tr w:rsidR="0016327E" w:rsidRPr="00516C4F" w:rsidTr="00EB3C81">
        <w:trPr>
          <w:trHeight w:val="396"/>
        </w:trPr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right="32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Раскрываемая информация </w:t>
            </w: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Сроки раскрытия информации </w:t>
            </w:r>
          </w:p>
        </w:tc>
      </w:tr>
      <w:tr w:rsidR="0016327E" w:rsidRPr="00516C4F" w:rsidTr="00DA59C7">
        <w:trPr>
          <w:trHeight w:val="5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right="2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Состав информации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Основание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right="31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Установленный срок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100"/>
              <w:jc w:val="center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 xml:space="preserve">Основа </w:t>
            </w:r>
            <w:proofErr w:type="spellStart"/>
            <w:r w:rsidRPr="00516C4F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16327E" w:rsidRPr="00516C4F" w:rsidTr="00DA59C7">
        <w:trPr>
          <w:trHeight w:val="75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Общая информация о регулируемой организации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 w:right="55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подпункт «а» пункта 11, пункт 12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Не позднее 30 календарных дней со дня государственной регистрации организации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пункт 26 </w:t>
            </w:r>
          </w:p>
        </w:tc>
      </w:tr>
      <w:tr w:rsidR="0016327E" w:rsidRPr="00516C4F" w:rsidTr="00DA59C7">
        <w:trPr>
          <w:trHeight w:val="69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об условиях, на которых осуществляется оказание регулируемых услуг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60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подпункт «д» пункта 11, пункт </w:t>
            </w:r>
          </w:p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Не позднее 30 календарных дней со дня государственной регистрации организации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пункт </w:t>
            </w:r>
            <w:r w:rsidRPr="00516C4F">
              <w:rPr>
                <w:i/>
                <w:sz w:val="28"/>
                <w:szCs w:val="28"/>
              </w:rPr>
              <w:t>20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16327E" w:rsidRPr="00516C4F" w:rsidTr="00DA59C7">
        <w:trPr>
          <w:trHeight w:val="1169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</w:t>
            </w:r>
            <w:r w:rsidRPr="00516C4F">
              <w:rPr>
                <w:rFonts w:eastAsia="Georgia"/>
                <w:sz w:val="28"/>
                <w:szCs w:val="28"/>
              </w:rPr>
              <w:t>0</w:t>
            </w:r>
            <w:r w:rsidRPr="00516C4F">
              <w:rPr>
                <w:sz w:val="28"/>
                <w:szCs w:val="28"/>
              </w:rPr>
              <w:t xml:space="preserve"> предельных </w:t>
            </w:r>
            <w:proofErr w:type="gramStart"/>
            <w:r w:rsidRPr="00516C4F">
              <w:rPr>
                <w:sz w:val="28"/>
                <w:szCs w:val="28"/>
              </w:rPr>
              <w:t>тарифах</w:t>
            </w:r>
            <w:proofErr w:type="gramEnd"/>
            <w:r w:rsidRPr="00516C4F">
              <w:rPr>
                <w:sz w:val="28"/>
                <w:szCs w:val="28"/>
              </w:rPr>
              <w:t xml:space="preserve"> в области обращения с твердыми коммунальными отходами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 w:right="355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подпункт «б» пункта 11, пункты 13, 14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Не позднее 30 календарных дней со дня принятия решения об установлении предельных тарифов на очередной расчетный период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пункт 19 </w:t>
            </w:r>
          </w:p>
        </w:tc>
      </w:tr>
      <w:tr w:rsidR="0016327E" w:rsidRPr="00516C4F" w:rsidTr="00DA59C7">
        <w:trPr>
          <w:trHeight w:val="139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об основных показателях финансово - хозяйственной деятельности регулируемой организации (в части регулируемой деятельности)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65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подпункт «в» пункта 11, пункт </w:t>
            </w:r>
          </w:p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Не позднее 30 календарных дней со дня истечения срока, установленного законодательством Российской Федерации для сдачи годового бухгалтерского баланса </w:t>
            </w:r>
            <w:proofErr w:type="gramStart"/>
            <w:r w:rsidRPr="00516C4F">
              <w:rPr>
                <w:sz w:val="28"/>
                <w:szCs w:val="28"/>
              </w:rPr>
              <w:t>в</w:t>
            </w:r>
            <w:proofErr w:type="gramEnd"/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пункт 21 </w:t>
            </w:r>
          </w:p>
        </w:tc>
      </w:tr>
      <w:tr w:rsidR="0016327E" w:rsidRPr="00516C4F" w:rsidTr="00DA59C7">
        <w:trPr>
          <w:trHeight w:val="139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Информация об инвестиционных программах регулируемой организации и отчетах об их реализации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подпункт «г» пункта 11, пункт 16, кроме подпункта «е»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Не позднее 30 календарных дней со дня утверждения инвестиционной программы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пункт </w:t>
            </w:r>
            <w:r w:rsidRPr="00516C4F">
              <w:rPr>
                <w:i/>
                <w:sz w:val="28"/>
                <w:szCs w:val="28"/>
              </w:rPr>
              <w:t>23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</w:tr>
      <w:tr w:rsidR="0016327E" w:rsidRPr="00516C4F" w:rsidTr="00DA59C7">
        <w:trPr>
          <w:trHeight w:val="117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об </w:t>
            </w:r>
            <w:proofErr w:type="spellStart"/>
            <w:r w:rsidRPr="00516C4F">
              <w:rPr>
                <w:sz w:val="28"/>
                <w:szCs w:val="28"/>
              </w:rPr>
              <w:t>инвестиционньгх</w:t>
            </w:r>
            <w:proofErr w:type="spellEnd"/>
            <w:r w:rsidRPr="00516C4F">
              <w:rPr>
                <w:sz w:val="28"/>
                <w:szCs w:val="28"/>
              </w:rPr>
              <w:t xml:space="preserve"> программах регулируемой организации и отчетах об их реализации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подпункт «г» пункта 11, подпункты «д», «е» пункта 16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Не позднее 30 календарных дней со дня утверждения инвестиционной программы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пункт 21 </w:t>
            </w:r>
          </w:p>
        </w:tc>
      </w:tr>
      <w:tr w:rsidR="0016327E" w:rsidRPr="00516C4F" w:rsidTr="00DA59C7">
        <w:trPr>
          <w:trHeight w:val="117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о предложении регулируемой организации об установлении предельных тарифов в области обращения с твердыми коммунальными отходами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 w:right="54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подпункт «е» пункта 11, пункт 18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В течение 10 календарных дней со дня подачи заявления об установлении предельных тарифов в области обращения с </w:t>
            </w:r>
            <w:proofErr w:type="gramStart"/>
            <w:r w:rsidRPr="00516C4F">
              <w:rPr>
                <w:sz w:val="28"/>
                <w:szCs w:val="28"/>
              </w:rPr>
              <w:t>твердыми</w:t>
            </w:r>
            <w:proofErr w:type="gramEnd"/>
            <w:r w:rsidRPr="00516C4F">
              <w:rPr>
                <w:sz w:val="28"/>
                <w:szCs w:val="28"/>
              </w:rPr>
              <w:t xml:space="preserve"> коммунальными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27E" w:rsidRPr="00516C4F" w:rsidRDefault="0016327E" w:rsidP="00DA59C7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пункт 25 </w:t>
            </w:r>
          </w:p>
        </w:tc>
      </w:tr>
    </w:tbl>
    <w:p w:rsidR="00CF3EF0" w:rsidRPr="00516C4F" w:rsidRDefault="00CF3EF0" w:rsidP="003B7EC4">
      <w:pPr>
        <w:tabs>
          <w:tab w:val="left" w:pos="993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1A790A" w:rsidRPr="00516C4F" w:rsidRDefault="00570608" w:rsidP="001A790A">
      <w:pPr>
        <w:autoSpaceDE w:val="0"/>
        <w:autoSpaceDN w:val="0"/>
        <w:adjustRightInd w:val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516C4F">
        <w:rPr>
          <w:b/>
          <w:i/>
          <w:sz w:val="28"/>
          <w:szCs w:val="28"/>
          <w:lang w:val="en-US"/>
        </w:rPr>
        <w:t>V</w:t>
      </w:r>
      <w:r w:rsidRPr="00516C4F">
        <w:rPr>
          <w:b/>
          <w:i/>
          <w:sz w:val="28"/>
          <w:szCs w:val="28"/>
        </w:rPr>
        <w:t>.</w:t>
      </w:r>
      <w:r w:rsidRPr="00516C4F">
        <w:rPr>
          <w:sz w:val="28"/>
          <w:szCs w:val="28"/>
          <w:lang w:val="en-US"/>
        </w:rPr>
        <w:t> </w:t>
      </w:r>
      <w:r w:rsidRPr="00516C4F">
        <w:rPr>
          <w:b/>
          <w:i/>
          <w:color w:val="000000"/>
          <w:sz w:val="28"/>
          <w:szCs w:val="28"/>
          <w:u w:val="single"/>
        </w:rPr>
        <w:t xml:space="preserve">Рекомендации по соблюдению </w:t>
      </w:r>
      <w:r w:rsidR="005E169E" w:rsidRPr="00516C4F">
        <w:rPr>
          <w:b/>
          <w:i/>
          <w:color w:val="000000"/>
          <w:sz w:val="28"/>
          <w:szCs w:val="28"/>
          <w:u w:val="single"/>
        </w:rPr>
        <w:t xml:space="preserve">стандартов раскрытия информации </w:t>
      </w:r>
      <w:r w:rsidR="001A790A" w:rsidRPr="00516C4F">
        <w:rPr>
          <w:b/>
          <w:i/>
          <w:iCs/>
          <w:sz w:val="28"/>
          <w:szCs w:val="28"/>
          <w:u w:val="single"/>
        </w:rPr>
        <w:t>субъектами естественных монополий, оказывающими услуги по транспортировке газа по газораспределительным сетям, расположенным в пределах территории Новосибирской области</w:t>
      </w:r>
      <w:r w:rsidR="001A790A" w:rsidRPr="00516C4F"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C72FA4" w:rsidRPr="00516C4F" w:rsidRDefault="00C72FA4" w:rsidP="001A790A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  <w:u w:val="single"/>
        </w:rPr>
      </w:pPr>
    </w:p>
    <w:p w:rsidR="00645980" w:rsidRPr="00516C4F" w:rsidRDefault="004C749C" w:rsidP="00D60AE6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26. </w:t>
      </w:r>
      <w:proofErr w:type="gramStart"/>
      <w:r w:rsidR="001E4C01" w:rsidRPr="00516C4F">
        <w:rPr>
          <w:sz w:val="28"/>
          <w:szCs w:val="28"/>
        </w:rPr>
        <w:t xml:space="preserve">Обязанность субъектов естественных монополий, осуществляющих деятельность в сфере </w:t>
      </w:r>
      <w:r w:rsidR="001E4C01" w:rsidRPr="00516C4F">
        <w:rPr>
          <w:color w:val="000000"/>
          <w:sz w:val="28"/>
          <w:szCs w:val="28"/>
        </w:rPr>
        <w:t>оказания услуг по транспортировке газа по трубопроводам</w:t>
      </w:r>
      <w:r w:rsidR="00D60AE6" w:rsidRPr="00516C4F">
        <w:rPr>
          <w:color w:val="000000"/>
          <w:sz w:val="28"/>
          <w:szCs w:val="28"/>
        </w:rPr>
        <w:t xml:space="preserve"> (</w:t>
      </w:r>
      <w:r w:rsidR="00D60AE6" w:rsidRPr="00516C4F">
        <w:rPr>
          <w:i/>
          <w:color w:val="000000"/>
          <w:sz w:val="28"/>
          <w:szCs w:val="28"/>
        </w:rPr>
        <w:t xml:space="preserve">далее - </w:t>
      </w:r>
      <w:r w:rsidR="00D60AE6" w:rsidRPr="00516C4F">
        <w:rPr>
          <w:i/>
          <w:sz w:val="28"/>
          <w:szCs w:val="28"/>
        </w:rPr>
        <w:t>субъекты естественных монополий</w:t>
      </w:r>
      <w:r w:rsidR="00D60AE6" w:rsidRPr="00516C4F">
        <w:rPr>
          <w:sz w:val="28"/>
          <w:szCs w:val="28"/>
        </w:rPr>
        <w:t>)</w:t>
      </w:r>
      <w:r w:rsidR="001E4C01" w:rsidRPr="00516C4F">
        <w:rPr>
          <w:color w:val="000000"/>
          <w:sz w:val="28"/>
          <w:szCs w:val="28"/>
        </w:rPr>
        <w:t xml:space="preserve">, раскрывать информацию о своей деятельности </w:t>
      </w:r>
      <w:r w:rsidR="001C52CF" w:rsidRPr="00516C4F">
        <w:rPr>
          <w:color w:val="000000"/>
          <w:sz w:val="28"/>
          <w:szCs w:val="28"/>
        </w:rPr>
        <w:t xml:space="preserve">в соответствии с утвержденными Правительством Российской Федерации стандартами раскрытия информации </w:t>
      </w:r>
      <w:r w:rsidR="001E4C01" w:rsidRPr="00516C4F">
        <w:rPr>
          <w:color w:val="000000"/>
          <w:sz w:val="28"/>
          <w:szCs w:val="28"/>
        </w:rPr>
        <w:t xml:space="preserve">предусмотрена статьей 4 и </w:t>
      </w:r>
      <w:r w:rsidR="00645980" w:rsidRPr="00516C4F">
        <w:rPr>
          <w:color w:val="000000"/>
          <w:sz w:val="28"/>
          <w:szCs w:val="28"/>
        </w:rPr>
        <w:t>частью 5 статьи 8 Федерального закона от 17.08.1995 № 147-ФЗ «О</w:t>
      </w:r>
      <w:r w:rsidR="003B5709" w:rsidRPr="00516C4F">
        <w:rPr>
          <w:color w:val="000000"/>
          <w:sz w:val="28"/>
          <w:szCs w:val="28"/>
        </w:rPr>
        <w:t> </w:t>
      </w:r>
      <w:r w:rsidR="00645980" w:rsidRPr="00516C4F">
        <w:rPr>
          <w:color w:val="000000"/>
          <w:sz w:val="28"/>
          <w:szCs w:val="28"/>
        </w:rPr>
        <w:t>естественных монополиях»</w:t>
      </w:r>
      <w:r w:rsidR="001E4C01" w:rsidRPr="00516C4F">
        <w:rPr>
          <w:color w:val="000000"/>
          <w:sz w:val="28"/>
          <w:szCs w:val="28"/>
        </w:rPr>
        <w:t>.</w:t>
      </w:r>
      <w:proofErr w:type="gramEnd"/>
    </w:p>
    <w:p w:rsidR="00645980" w:rsidRPr="00516C4F" w:rsidRDefault="00645980" w:rsidP="001C52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516C4F">
        <w:rPr>
          <w:color w:val="000000"/>
          <w:sz w:val="28"/>
          <w:szCs w:val="28"/>
        </w:rPr>
        <w:t>Стандарт</w:t>
      </w:r>
      <w:r w:rsidR="001C52CF" w:rsidRPr="00516C4F">
        <w:rPr>
          <w:color w:val="000000"/>
          <w:sz w:val="28"/>
          <w:szCs w:val="28"/>
        </w:rPr>
        <w:t xml:space="preserve">ы </w:t>
      </w:r>
      <w:r w:rsidRPr="00516C4F">
        <w:rPr>
          <w:color w:val="000000"/>
          <w:sz w:val="28"/>
          <w:szCs w:val="28"/>
        </w:rPr>
        <w:t xml:space="preserve">раскрытия информации субъектами естественных монополий, оказывающими услуги по транспортировке газа по трубопроводам, утверждены постановлением Правительства </w:t>
      </w:r>
      <w:r w:rsidR="001C52CF" w:rsidRPr="00516C4F">
        <w:rPr>
          <w:color w:val="000000"/>
          <w:sz w:val="28"/>
          <w:szCs w:val="28"/>
        </w:rPr>
        <w:t>Российской Федерации</w:t>
      </w:r>
      <w:r w:rsidRPr="00516C4F">
        <w:rPr>
          <w:color w:val="000000"/>
          <w:sz w:val="28"/>
          <w:szCs w:val="28"/>
        </w:rPr>
        <w:t xml:space="preserve"> от 29.10.2010 № 872</w:t>
      </w:r>
      <w:r w:rsidR="009C0ECF" w:rsidRPr="00516C4F">
        <w:rPr>
          <w:color w:val="000000"/>
          <w:sz w:val="28"/>
          <w:szCs w:val="28"/>
        </w:rPr>
        <w:t xml:space="preserve"> </w:t>
      </w:r>
      <w:r w:rsidR="009C0ECF" w:rsidRPr="00516C4F">
        <w:rPr>
          <w:i/>
          <w:color w:val="000000"/>
          <w:sz w:val="28"/>
          <w:szCs w:val="28"/>
        </w:rPr>
        <w:t>(далее – Стандарты № 872)</w:t>
      </w:r>
      <w:r w:rsidR="001C52CF" w:rsidRPr="00516C4F">
        <w:rPr>
          <w:i/>
          <w:color w:val="000000"/>
          <w:sz w:val="28"/>
          <w:szCs w:val="28"/>
        </w:rPr>
        <w:t>.</w:t>
      </w:r>
    </w:p>
    <w:p w:rsidR="00155032" w:rsidRPr="00516C4F" w:rsidRDefault="00D60AE6" w:rsidP="00D60A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6C4F">
        <w:rPr>
          <w:color w:val="000000"/>
          <w:sz w:val="28"/>
          <w:szCs w:val="28"/>
        </w:rPr>
        <w:t>Согласно пункт</w:t>
      </w:r>
      <w:r w:rsidR="00155032" w:rsidRPr="00516C4F">
        <w:rPr>
          <w:color w:val="000000"/>
          <w:sz w:val="28"/>
          <w:szCs w:val="28"/>
        </w:rPr>
        <w:t>ам</w:t>
      </w:r>
      <w:r w:rsidRPr="00516C4F">
        <w:rPr>
          <w:color w:val="000000"/>
          <w:sz w:val="28"/>
          <w:szCs w:val="28"/>
        </w:rPr>
        <w:t xml:space="preserve"> 3</w:t>
      </w:r>
      <w:r w:rsidR="00155032" w:rsidRPr="00516C4F">
        <w:rPr>
          <w:color w:val="000000"/>
          <w:sz w:val="28"/>
          <w:szCs w:val="28"/>
        </w:rPr>
        <w:t>, 4</w:t>
      </w:r>
      <w:r w:rsidRPr="00516C4F">
        <w:rPr>
          <w:color w:val="000000"/>
          <w:sz w:val="28"/>
          <w:szCs w:val="28"/>
        </w:rPr>
        <w:t xml:space="preserve"> Стандартов № 872</w:t>
      </w:r>
      <w:r w:rsidR="00155032" w:rsidRPr="00516C4F">
        <w:rPr>
          <w:color w:val="000000"/>
          <w:sz w:val="28"/>
          <w:szCs w:val="28"/>
        </w:rPr>
        <w:t>:</w:t>
      </w:r>
    </w:p>
    <w:p w:rsidR="009C0ECF" w:rsidRPr="00516C4F" w:rsidRDefault="00155032" w:rsidP="00D60A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1) </w:t>
      </w:r>
      <w:r w:rsidR="00D60AE6" w:rsidRPr="00516C4F">
        <w:rPr>
          <w:sz w:val="28"/>
          <w:szCs w:val="28"/>
        </w:rPr>
        <w:t>с</w:t>
      </w:r>
      <w:r w:rsidR="009C0ECF" w:rsidRPr="00516C4F">
        <w:rPr>
          <w:sz w:val="28"/>
          <w:szCs w:val="28"/>
        </w:rPr>
        <w:t>убъектами естественных монополий информация раскрывается путем:</w:t>
      </w:r>
    </w:p>
    <w:p w:rsidR="009C0ECF" w:rsidRPr="00516C4F" w:rsidRDefault="00D60AE6" w:rsidP="00D60AE6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9C0ECF" w:rsidRPr="00516C4F">
        <w:rPr>
          <w:sz w:val="28"/>
          <w:szCs w:val="28"/>
        </w:rPr>
        <w:t>опубликования на официальном сайте субъекта естественных монополий и (или) ином официальном сайте в информационно-телекоммуникационной сети Интернет, определяемом Правительством Российской Федерации (</w:t>
      </w:r>
      <w:r w:rsidR="009C0ECF" w:rsidRPr="00516C4F">
        <w:rPr>
          <w:i/>
          <w:sz w:val="28"/>
          <w:szCs w:val="28"/>
        </w:rPr>
        <w:t>далее - официальный сайт</w:t>
      </w:r>
      <w:r w:rsidR="009C0ECF" w:rsidRPr="00516C4F">
        <w:rPr>
          <w:sz w:val="28"/>
          <w:szCs w:val="28"/>
        </w:rPr>
        <w:t>);</w:t>
      </w:r>
    </w:p>
    <w:p w:rsidR="009C0ECF" w:rsidRPr="00516C4F" w:rsidRDefault="00D60AE6" w:rsidP="00D60AE6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9C0ECF" w:rsidRPr="00516C4F">
        <w:rPr>
          <w:sz w:val="28"/>
          <w:szCs w:val="28"/>
        </w:rPr>
        <w:t xml:space="preserve">опубликования в официальных печатных средствах массовой информации, распространяемых в субъектах Российской Федерации, на территории которых субъекты естественных монополий оказывают регулируемые услуги по </w:t>
      </w:r>
      <w:r w:rsidR="009C0ECF" w:rsidRPr="00516C4F">
        <w:rPr>
          <w:sz w:val="28"/>
          <w:szCs w:val="28"/>
        </w:rPr>
        <w:lastRenderedPageBreak/>
        <w:t>транспортировке газа по трубопроводам (</w:t>
      </w:r>
      <w:r w:rsidR="009C0ECF" w:rsidRPr="00516C4F">
        <w:rPr>
          <w:i/>
          <w:sz w:val="28"/>
          <w:szCs w:val="28"/>
        </w:rPr>
        <w:t>далее - официальные печатные издания</w:t>
      </w:r>
      <w:r w:rsidR="009C0ECF" w:rsidRPr="00516C4F">
        <w:rPr>
          <w:sz w:val="28"/>
          <w:szCs w:val="28"/>
        </w:rPr>
        <w:t>);</w:t>
      </w:r>
      <w:r w:rsidR="00685150" w:rsidRPr="00516C4F">
        <w:rPr>
          <w:sz w:val="28"/>
          <w:szCs w:val="28"/>
        </w:rPr>
        <w:t xml:space="preserve"> </w:t>
      </w:r>
    </w:p>
    <w:p w:rsidR="009C0ECF" w:rsidRPr="00516C4F" w:rsidRDefault="00D60AE6" w:rsidP="00D60AE6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</w:t>
      </w:r>
      <w:r w:rsidR="009C0ECF" w:rsidRPr="00516C4F">
        <w:rPr>
          <w:sz w:val="28"/>
          <w:szCs w:val="28"/>
        </w:rPr>
        <w:t>предоставления на безвозмездной основе по письменным запросам потребителей услуг по транспортировке газа по трубопроводам, в том числе в электронном виде (</w:t>
      </w:r>
      <w:r w:rsidR="009C0ECF" w:rsidRPr="00516C4F">
        <w:rPr>
          <w:i/>
          <w:sz w:val="28"/>
          <w:szCs w:val="28"/>
        </w:rPr>
        <w:t>далее соответственно - запросы, потребители</w:t>
      </w:r>
      <w:r w:rsidR="009C0ECF" w:rsidRPr="00516C4F">
        <w:rPr>
          <w:sz w:val="28"/>
          <w:szCs w:val="28"/>
        </w:rPr>
        <w:t>)</w:t>
      </w:r>
      <w:r w:rsidR="003A703F" w:rsidRPr="00516C4F">
        <w:rPr>
          <w:sz w:val="28"/>
          <w:szCs w:val="28"/>
        </w:rPr>
        <w:t xml:space="preserve"> в порядке, предусмотренном пунктами 5, 6 </w:t>
      </w:r>
      <w:r w:rsidR="003A703F" w:rsidRPr="00516C4F">
        <w:rPr>
          <w:color w:val="000000"/>
          <w:sz w:val="28"/>
          <w:szCs w:val="28"/>
        </w:rPr>
        <w:t>Стандартов № 872</w:t>
      </w:r>
      <w:r w:rsidR="006A586B" w:rsidRPr="00516C4F">
        <w:rPr>
          <w:sz w:val="28"/>
          <w:szCs w:val="28"/>
        </w:rPr>
        <w:t>;</w:t>
      </w:r>
    </w:p>
    <w:p w:rsidR="006A586B" w:rsidRPr="00516C4F" w:rsidRDefault="006A586B" w:rsidP="00D60AE6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2) субъекты естественных монополий обязаны сообщать по запросу потребителей адрес официального сайта и наименования официальных печатных изданий, где размещается информация</w:t>
      </w:r>
      <w:r w:rsidR="00685150" w:rsidRPr="00516C4F">
        <w:rPr>
          <w:sz w:val="28"/>
          <w:szCs w:val="28"/>
        </w:rPr>
        <w:t>;</w:t>
      </w:r>
    </w:p>
    <w:p w:rsidR="00176108" w:rsidRPr="00516C4F" w:rsidRDefault="00685150" w:rsidP="00685150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3) </w:t>
      </w:r>
      <w:r w:rsidR="00176108" w:rsidRPr="00516C4F">
        <w:rPr>
          <w:sz w:val="28"/>
          <w:szCs w:val="28"/>
        </w:rPr>
        <w:t xml:space="preserve">в случае если информация размещается субъектом естественных монополий </w:t>
      </w:r>
      <w:r w:rsidR="00176108" w:rsidRPr="00516C4F">
        <w:rPr>
          <w:i/>
          <w:sz w:val="28"/>
          <w:szCs w:val="28"/>
          <w:u w:val="single"/>
        </w:rPr>
        <w:t>только на выбранном им официальном сайте</w:t>
      </w:r>
      <w:r w:rsidR="00176108" w:rsidRPr="00516C4F">
        <w:rPr>
          <w:sz w:val="28"/>
          <w:szCs w:val="28"/>
        </w:rPr>
        <w:t xml:space="preserve">, </w:t>
      </w:r>
      <w:r w:rsidR="00176108" w:rsidRPr="00516C4F">
        <w:rPr>
          <w:i/>
          <w:sz w:val="28"/>
          <w:szCs w:val="28"/>
          <w:u w:val="single"/>
        </w:rPr>
        <w:t xml:space="preserve">он обязан </w:t>
      </w:r>
      <w:r w:rsidR="00176108" w:rsidRPr="00516C4F">
        <w:rPr>
          <w:sz w:val="28"/>
          <w:szCs w:val="28"/>
        </w:rPr>
        <w:t>опубликовать сведения об этом в официальных печатных изданиях со ссылкой на соответствующий официальный сайт. При этом информация, размещенная на официальном сайте, должна быть доступна в течение 5 лет;</w:t>
      </w:r>
    </w:p>
    <w:p w:rsidR="00685150" w:rsidRPr="00516C4F" w:rsidRDefault="00176108" w:rsidP="00685150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4) </w:t>
      </w:r>
      <w:r w:rsidR="00685150" w:rsidRPr="00516C4F">
        <w:rPr>
          <w:sz w:val="28"/>
          <w:szCs w:val="28"/>
        </w:rPr>
        <w:t xml:space="preserve">в случае если субъекты естественных монополий </w:t>
      </w:r>
      <w:r w:rsidR="008C1DE7" w:rsidRPr="00516C4F">
        <w:rPr>
          <w:sz w:val="28"/>
          <w:szCs w:val="28"/>
        </w:rPr>
        <w:t xml:space="preserve">осуществляют регулируемую деятельность по оказанию услуг по транспортировке газа по трубопроводам </w:t>
      </w:r>
      <w:r w:rsidR="00685150" w:rsidRPr="00516C4F">
        <w:rPr>
          <w:sz w:val="28"/>
          <w:szCs w:val="28"/>
        </w:rPr>
        <w:t xml:space="preserve">на территориях, где отсутствует доступ к сети Интернет, информация </w:t>
      </w:r>
      <w:r w:rsidR="008C1DE7" w:rsidRPr="00516C4F">
        <w:rPr>
          <w:sz w:val="28"/>
          <w:szCs w:val="28"/>
        </w:rPr>
        <w:t xml:space="preserve">в соответствии со </w:t>
      </w:r>
      <w:r w:rsidR="008C1DE7" w:rsidRPr="00516C4F">
        <w:rPr>
          <w:color w:val="000000"/>
          <w:sz w:val="28"/>
          <w:szCs w:val="28"/>
        </w:rPr>
        <w:t>Стандартами №</w:t>
      </w:r>
      <w:r w:rsidR="001222B9" w:rsidRPr="00516C4F">
        <w:rPr>
          <w:color w:val="000000"/>
          <w:sz w:val="28"/>
          <w:szCs w:val="28"/>
        </w:rPr>
        <w:t> </w:t>
      </w:r>
      <w:r w:rsidR="008C1DE7" w:rsidRPr="00516C4F">
        <w:rPr>
          <w:color w:val="000000"/>
          <w:sz w:val="28"/>
          <w:szCs w:val="28"/>
        </w:rPr>
        <w:t xml:space="preserve">872 </w:t>
      </w:r>
      <w:r w:rsidR="00685150" w:rsidRPr="00516C4F">
        <w:rPr>
          <w:sz w:val="28"/>
          <w:szCs w:val="28"/>
        </w:rPr>
        <w:t xml:space="preserve">раскрывается </w:t>
      </w:r>
      <w:r w:rsidR="002324ED" w:rsidRPr="00516C4F">
        <w:rPr>
          <w:sz w:val="28"/>
          <w:szCs w:val="28"/>
        </w:rPr>
        <w:t xml:space="preserve">такими субъектами естественных монополий </w:t>
      </w:r>
      <w:r w:rsidR="00685150" w:rsidRPr="00516C4F">
        <w:rPr>
          <w:sz w:val="28"/>
          <w:szCs w:val="28"/>
        </w:rPr>
        <w:t xml:space="preserve">путем </w:t>
      </w:r>
      <w:r w:rsidR="002324ED" w:rsidRPr="00516C4F">
        <w:rPr>
          <w:sz w:val="28"/>
          <w:szCs w:val="28"/>
        </w:rPr>
        <w:t xml:space="preserve">ее </w:t>
      </w:r>
      <w:r w:rsidR="00685150" w:rsidRPr="00516C4F">
        <w:rPr>
          <w:sz w:val="28"/>
          <w:szCs w:val="28"/>
        </w:rPr>
        <w:t>опубликования в официальных печатных изданиях в полном объеме</w:t>
      </w:r>
      <w:r w:rsidRPr="00516C4F">
        <w:rPr>
          <w:sz w:val="28"/>
          <w:szCs w:val="28"/>
        </w:rPr>
        <w:t>;</w:t>
      </w:r>
    </w:p>
    <w:p w:rsidR="00155032" w:rsidRPr="00516C4F" w:rsidRDefault="005119F3" w:rsidP="00155032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27. </w:t>
      </w:r>
      <w:r w:rsidR="00155032" w:rsidRPr="00516C4F">
        <w:rPr>
          <w:b/>
          <w:i/>
          <w:sz w:val="28"/>
          <w:szCs w:val="28"/>
        </w:rPr>
        <w:t>Обращаем внимание на следующее.</w:t>
      </w:r>
    </w:p>
    <w:p w:rsidR="009C0ECF" w:rsidRPr="00516C4F" w:rsidRDefault="005F4A50" w:rsidP="005F4A50">
      <w:pPr>
        <w:ind w:firstLine="709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 xml:space="preserve">Пунктом 7 </w:t>
      </w:r>
      <w:r w:rsidRPr="00516C4F">
        <w:rPr>
          <w:color w:val="000000"/>
          <w:sz w:val="28"/>
          <w:szCs w:val="28"/>
        </w:rPr>
        <w:t xml:space="preserve">Стандартов № 872 предусмотрена </w:t>
      </w:r>
      <w:r w:rsidRPr="00516C4F">
        <w:rPr>
          <w:b/>
          <w:i/>
          <w:color w:val="000000"/>
          <w:sz w:val="28"/>
          <w:szCs w:val="28"/>
          <w:u w:val="single"/>
        </w:rPr>
        <w:t>обязанность</w:t>
      </w:r>
      <w:r w:rsidR="009C0ECF" w:rsidRPr="00516C4F">
        <w:rPr>
          <w:b/>
          <w:i/>
          <w:sz w:val="28"/>
          <w:szCs w:val="28"/>
          <w:u w:val="single"/>
        </w:rPr>
        <w:t xml:space="preserve"> </w:t>
      </w:r>
      <w:r w:rsidRPr="00516C4F">
        <w:rPr>
          <w:sz w:val="28"/>
          <w:szCs w:val="28"/>
        </w:rPr>
        <w:t>с</w:t>
      </w:r>
      <w:r w:rsidR="009C0ECF" w:rsidRPr="00516C4F">
        <w:rPr>
          <w:sz w:val="28"/>
          <w:szCs w:val="28"/>
        </w:rPr>
        <w:t>убъект</w:t>
      </w:r>
      <w:r w:rsidRPr="00516C4F">
        <w:rPr>
          <w:sz w:val="28"/>
          <w:szCs w:val="28"/>
        </w:rPr>
        <w:t>ов</w:t>
      </w:r>
      <w:r w:rsidR="009C0ECF" w:rsidRPr="00516C4F">
        <w:rPr>
          <w:sz w:val="28"/>
          <w:szCs w:val="28"/>
        </w:rPr>
        <w:t xml:space="preserve"> естественных монополий в течение 5 рабочих дней со дня опубликования информации сообщ</w:t>
      </w:r>
      <w:r w:rsidRPr="00516C4F">
        <w:rPr>
          <w:sz w:val="28"/>
          <w:szCs w:val="28"/>
        </w:rPr>
        <w:t>ить</w:t>
      </w:r>
      <w:r w:rsidR="009C0ECF" w:rsidRPr="00516C4F">
        <w:rPr>
          <w:sz w:val="28"/>
          <w:szCs w:val="28"/>
        </w:rPr>
        <w:t xml:space="preserve"> о ее размещении (с указанием официальных печатных изданий и (или) адреса официального сайта) органам исполнительной власти субъектов Российской Федерации в области государственного регулирования тарифов, уполномоченным осуществлять контроль за соблюдением стандартов раскрытия информации.</w:t>
      </w:r>
      <w:proofErr w:type="gramEnd"/>
    </w:p>
    <w:p w:rsidR="005F4A50" w:rsidRPr="00516C4F" w:rsidRDefault="005F4A50" w:rsidP="005F4A50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Согласно пунктам 8-10 </w:t>
      </w:r>
      <w:r w:rsidRPr="00516C4F">
        <w:rPr>
          <w:color w:val="000000"/>
          <w:sz w:val="28"/>
          <w:szCs w:val="28"/>
        </w:rPr>
        <w:t>Стандартов № 872</w:t>
      </w:r>
      <w:r w:rsidRPr="00516C4F">
        <w:rPr>
          <w:sz w:val="28"/>
          <w:szCs w:val="28"/>
        </w:rPr>
        <w:t>:</w:t>
      </w:r>
    </w:p>
    <w:p w:rsidR="009C0ECF" w:rsidRPr="00516C4F" w:rsidRDefault="005F4A50" w:rsidP="005F4A50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1) и</w:t>
      </w:r>
      <w:r w:rsidR="009C0ECF" w:rsidRPr="00516C4F">
        <w:rPr>
          <w:sz w:val="28"/>
          <w:szCs w:val="28"/>
        </w:rPr>
        <w:t xml:space="preserve">зменения, внесенные в раскрытую информацию, подлежат опубликованию </w:t>
      </w:r>
      <w:r w:rsidRPr="00516C4F">
        <w:rPr>
          <w:sz w:val="28"/>
          <w:szCs w:val="28"/>
        </w:rPr>
        <w:t xml:space="preserve">субъектом естественных монополий </w:t>
      </w:r>
      <w:r w:rsidR="009C0ECF" w:rsidRPr="00516C4F">
        <w:rPr>
          <w:sz w:val="28"/>
          <w:szCs w:val="28"/>
        </w:rPr>
        <w:t xml:space="preserve">в тех же источниках, в которых первоначально </w:t>
      </w:r>
      <w:r w:rsidRPr="00516C4F">
        <w:rPr>
          <w:sz w:val="28"/>
          <w:szCs w:val="28"/>
        </w:rPr>
        <w:t xml:space="preserve">им </w:t>
      </w:r>
      <w:r w:rsidR="009C0ECF" w:rsidRPr="00516C4F">
        <w:rPr>
          <w:sz w:val="28"/>
          <w:szCs w:val="28"/>
        </w:rPr>
        <w:t>была опубликована соответствующая информация:</w:t>
      </w:r>
    </w:p>
    <w:p w:rsidR="009C0ECF" w:rsidRPr="00516C4F" w:rsidRDefault="009C0ECF" w:rsidP="005F4A50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в течение 30 дней со дня принятия решения о внесении изменений - в официальных печатных изданиях;</w:t>
      </w:r>
    </w:p>
    <w:p w:rsidR="009C0ECF" w:rsidRPr="00516C4F" w:rsidRDefault="009C0ECF" w:rsidP="005F4A50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в течение 5 дней со дня принятия решения о внесении изменений - на официальном сайте</w:t>
      </w:r>
      <w:r w:rsidR="005F4A50" w:rsidRPr="00516C4F">
        <w:rPr>
          <w:sz w:val="28"/>
          <w:szCs w:val="28"/>
        </w:rPr>
        <w:t>;</w:t>
      </w:r>
    </w:p>
    <w:p w:rsidR="009C0ECF" w:rsidRPr="00516C4F" w:rsidRDefault="005F4A50" w:rsidP="005F4A50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2) в </w:t>
      </w:r>
      <w:r w:rsidR="009C0ECF" w:rsidRPr="00516C4F">
        <w:rPr>
          <w:sz w:val="28"/>
          <w:szCs w:val="28"/>
        </w:rPr>
        <w:t>случае совмещения субъектом естественных монополий деятельности по оказанию услуг по транспортировке газа по магистральным газопроводам и по газораспределительным сетям информация раскрывается отдельно по каждому из указанных видов деятельности</w:t>
      </w:r>
      <w:r w:rsidRPr="00516C4F">
        <w:rPr>
          <w:sz w:val="28"/>
          <w:szCs w:val="28"/>
        </w:rPr>
        <w:t>;</w:t>
      </w:r>
    </w:p>
    <w:p w:rsidR="009C0ECF" w:rsidRPr="00516C4F" w:rsidRDefault="005F4A50" w:rsidP="005F4A50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3) </w:t>
      </w:r>
      <w:r w:rsidR="006337BD" w:rsidRPr="00516C4F">
        <w:rPr>
          <w:sz w:val="28"/>
          <w:szCs w:val="28"/>
        </w:rPr>
        <w:t>в</w:t>
      </w:r>
      <w:r w:rsidR="009C0ECF" w:rsidRPr="00516C4F">
        <w:rPr>
          <w:sz w:val="28"/>
          <w:szCs w:val="28"/>
        </w:rPr>
        <w:t xml:space="preserve"> случае оказания субъектами естественных монополий услуг по транспортировке газа по нескольким, технологически не связанным между собой системам магистральных газопроводов и (или) газораспределительным сетям, для которых устанавливаются различные тарифы на услуги по транспортировке газа, </w:t>
      </w:r>
      <w:r w:rsidR="009C0ECF" w:rsidRPr="00516C4F">
        <w:rPr>
          <w:sz w:val="28"/>
          <w:szCs w:val="28"/>
        </w:rPr>
        <w:lastRenderedPageBreak/>
        <w:t>информация раскрывается отдельно по каждой системе магистральных газопроводов и (или) газораспределительным сетям.</w:t>
      </w:r>
    </w:p>
    <w:p w:rsidR="004117CF" w:rsidRPr="00516C4F" w:rsidRDefault="00075054" w:rsidP="004117CF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П</w:t>
      </w:r>
      <w:r w:rsidR="004117CF" w:rsidRPr="00516C4F">
        <w:rPr>
          <w:sz w:val="28"/>
          <w:szCs w:val="28"/>
        </w:rPr>
        <w:t>унктом 28 Стандартов № 872</w:t>
      </w:r>
      <w:r w:rsidR="001B5C6D" w:rsidRPr="00516C4F">
        <w:rPr>
          <w:sz w:val="28"/>
          <w:szCs w:val="28"/>
        </w:rPr>
        <w:t xml:space="preserve"> </w:t>
      </w:r>
      <w:r w:rsidRPr="00516C4F">
        <w:rPr>
          <w:i/>
          <w:sz w:val="28"/>
          <w:szCs w:val="28"/>
          <w:u w:val="single"/>
        </w:rPr>
        <w:t>предусмотрены особенности</w:t>
      </w:r>
      <w:r w:rsidRPr="00516C4F">
        <w:rPr>
          <w:sz w:val="28"/>
          <w:szCs w:val="28"/>
        </w:rPr>
        <w:t xml:space="preserve"> раскрытия информации </w:t>
      </w:r>
      <w:r w:rsidR="007A1637" w:rsidRPr="00516C4F">
        <w:rPr>
          <w:sz w:val="28"/>
          <w:szCs w:val="28"/>
        </w:rPr>
        <w:t>в соответствии со</w:t>
      </w:r>
      <w:r w:rsidRPr="00516C4F">
        <w:rPr>
          <w:sz w:val="28"/>
          <w:szCs w:val="28"/>
        </w:rPr>
        <w:t xml:space="preserve"> Стандарт</w:t>
      </w:r>
      <w:r w:rsidR="007A1637" w:rsidRPr="00516C4F">
        <w:rPr>
          <w:sz w:val="28"/>
          <w:szCs w:val="28"/>
        </w:rPr>
        <w:t>ами</w:t>
      </w:r>
      <w:r w:rsidRPr="00516C4F">
        <w:rPr>
          <w:sz w:val="28"/>
          <w:szCs w:val="28"/>
        </w:rPr>
        <w:t xml:space="preserve"> № 872 </w:t>
      </w:r>
      <w:r w:rsidR="004117CF" w:rsidRPr="00516C4F">
        <w:rPr>
          <w:sz w:val="28"/>
          <w:szCs w:val="28"/>
        </w:rPr>
        <w:t>субъект</w:t>
      </w:r>
      <w:r w:rsidR="007A1637" w:rsidRPr="00516C4F">
        <w:rPr>
          <w:sz w:val="28"/>
          <w:szCs w:val="28"/>
        </w:rPr>
        <w:t>ами</w:t>
      </w:r>
      <w:r w:rsidR="004117CF" w:rsidRPr="00516C4F">
        <w:rPr>
          <w:sz w:val="28"/>
          <w:szCs w:val="28"/>
        </w:rPr>
        <w:t xml:space="preserve"> естественных монополий, входящи</w:t>
      </w:r>
      <w:r w:rsidR="007A1637" w:rsidRPr="00516C4F">
        <w:rPr>
          <w:sz w:val="28"/>
          <w:szCs w:val="28"/>
        </w:rPr>
        <w:t>ми</w:t>
      </w:r>
      <w:r w:rsidR="004117CF" w:rsidRPr="00516C4F">
        <w:rPr>
          <w:sz w:val="28"/>
          <w:szCs w:val="28"/>
        </w:rPr>
        <w:t xml:space="preserve"> в одну группу лиц в соответствии с законодательством Российской Федерации о защите конкуренции, оказывающи</w:t>
      </w:r>
      <w:r w:rsidR="007A1637" w:rsidRPr="00516C4F">
        <w:rPr>
          <w:sz w:val="28"/>
          <w:szCs w:val="28"/>
        </w:rPr>
        <w:t>ми</w:t>
      </w:r>
      <w:r w:rsidR="004117CF" w:rsidRPr="00516C4F">
        <w:rPr>
          <w:sz w:val="28"/>
          <w:szCs w:val="28"/>
        </w:rPr>
        <w:t xml:space="preserve"> услуги по транспортировке газа по трубопроводам</w:t>
      </w:r>
      <w:r w:rsidRPr="00516C4F">
        <w:rPr>
          <w:sz w:val="28"/>
          <w:szCs w:val="28"/>
        </w:rPr>
        <w:t xml:space="preserve"> (</w:t>
      </w:r>
      <w:r w:rsidR="004117CF" w:rsidRPr="00516C4F">
        <w:rPr>
          <w:sz w:val="28"/>
          <w:szCs w:val="28"/>
        </w:rPr>
        <w:t>обобщенно по группе лиц ее основным хозяйствующим обществом</w:t>
      </w:r>
      <w:r w:rsidRPr="00516C4F">
        <w:rPr>
          <w:sz w:val="28"/>
          <w:szCs w:val="28"/>
        </w:rPr>
        <w:t>).</w:t>
      </w:r>
    </w:p>
    <w:p w:rsidR="008057CA" w:rsidRPr="00516C4F" w:rsidRDefault="008057CA" w:rsidP="008057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6C4F">
        <w:rPr>
          <w:color w:val="000000"/>
          <w:sz w:val="28"/>
          <w:szCs w:val="28"/>
        </w:rPr>
        <w:t xml:space="preserve">Формы, сроки и периодичность раскрытия информации субъектами естественных монополий, оказывающими услуги по транспортировке газа по трубопроводам, </w:t>
      </w:r>
      <w:r w:rsidRPr="00516C4F">
        <w:rPr>
          <w:color w:val="000000"/>
          <w:sz w:val="28"/>
          <w:szCs w:val="28"/>
          <w:u w:val="single"/>
        </w:rPr>
        <w:t>а также правила</w:t>
      </w:r>
      <w:r w:rsidRPr="00516C4F">
        <w:rPr>
          <w:color w:val="000000"/>
          <w:sz w:val="28"/>
          <w:szCs w:val="28"/>
        </w:rPr>
        <w:t xml:space="preserve"> </w:t>
      </w:r>
      <w:r w:rsidRPr="00516C4F">
        <w:rPr>
          <w:color w:val="000000"/>
          <w:sz w:val="28"/>
          <w:szCs w:val="28"/>
          <w:u w:val="single"/>
        </w:rPr>
        <w:t>заполнения</w:t>
      </w:r>
      <w:r w:rsidRPr="00516C4F">
        <w:rPr>
          <w:color w:val="000000"/>
          <w:sz w:val="28"/>
          <w:szCs w:val="28"/>
        </w:rPr>
        <w:t xml:space="preserve"> таких </w:t>
      </w:r>
      <w:r w:rsidR="007F2315" w:rsidRPr="00516C4F">
        <w:rPr>
          <w:color w:val="000000"/>
          <w:sz w:val="28"/>
          <w:szCs w:val="28"/>
        </w:rPr>
        <w:t>форм утверждены п</w:t>
      </w:r>
      <w:r w:rsidRPr="00516C4F">
        <w:rPr>
          <w:color w:val="000000"/>
          <w:sz w:val="28"/>
          <w:szCs w:val="28"/>
        </w:rPr>
        <w:t>риказом ФАС России от 18.01.2019 № 38/19</w:t>
      </w:r>
      <w:r w:rsidR="007F2315" w:rsidRPr="00516C4F">
        <w:rPr>
          <w:color w:val="000000"/>
          <w:sz w:val="28"/>
          <w:szCs w:val="28"/>
        </w:rPr>
        <w:t xml:space="preserve"> (</w:t>
      </w:r>
      <w:r w:rsidR="007F2315" w:rsidRPr="00516C4F">
        <w:rPr>
          <w:i/>
          <w:color w:val="000000"/>
          <w:sz w:val="28"/>
          <w:szCs w:val="28"/>
        </w:rPr>
        <w:t>далее – Приказ ФАС России № 38/19</w:t>
      </w:r>
      <w:r w:rsidR="007F2315" w:rsidRPr="00516C4F">
        <w:rPr>
          <w:color w:val="000000"/>
          <w:sz w:val="28"/>
          <w:szCs w:val="28"/>
        </w:rPr>
        <w:t>)</w:t>
      </w:r>
      <w:r w:rsidRPr="00516C4F">
        <w:rPr>
          <w:color w:val="000000"/>
          <w:sz w:val="28"/>
          <w:szCs w:val="28"/>
        </w:rPr>
        <w:t>.</w:t>
      </w:r>
    </w:p>
    <w:p w:rsidR="002F6C46" w:rsidRPr="00516C4F" w:rsidRDefault="00EA7C49" w:rsidP="008057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6C4F">
        <w:rPr>
          <w:color w:val="000000"/>
          <w:sz w:val="28"/>
          <w:szCs w:val="28"/>
        </w:rPr>
        <w:t>Согласно приложению № 12 к Приказу ФАС России № 38/19</w:t>
      </w:r>
      <w:r w:rsidR="002F6C46" w:rsidRPr="00516C4F">
        <w:rPr>
          <w:color w:val="000000"/>
          <w:sz w:val="28"/>
          <w:szCs w:val="28"/>
        </w:rPr>
        <w:t>:</w:t>
      </w:r>
    </w:p>
    <w:p w:rsidR="00EA7C49" w:rsidRPr="00516C4F" w:rsidRDefault="002F6C46" w:rsidP="008057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color w:val="000000"/>
          <w:sz w:val="28"/>
          <w:szCs w:val="28"/>
        </w:rPr>
        <w:t>-</w:t>
      </w:r>
      <w:r w:rsidR="00EA7C49" w:rsidRPr="00516C4F">
        <w:rPr>
          <w:sz w:val="28"/>
          <w:szCs w:val="28"/>
        </w:rPr>
        <w:t>информация, подлежащая раскрытию в соответствии с формами, утвержденными данным приказом, опубликовывается на официальном сайте субъекта естественной монополии в разделе "Раскрытие информации"</w:t>
      </w:r>
      <w:r w:rsidRPr="00516C4F">
        <w:rPr>
          <w:sz w:val="28"/>
          <w:szCs w:val="28"/>
        </w:rPr>
        <w:t>;</w:t>
      </w:r>
    </w:p>
    <w:p w:rsidR="002F6C46" w:rsidRPr="00516C4F" w:rsidRDefault="002F6C46" w:rsidP="008057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516C4F">
        <w:rPr>
          <w:sz w:val="28"/>
          <w:szCs w:val="28"/>
        </w:rPr>
        <w:t xml:space="preserve">-все ячейки предлагаемых форм должны быть заполнены субъектом естественной монополии; в каждую строку и соответствующую графу вписывается только один показатель; в случае отсутствия каких-либо показателей, предусмотренных формой, в строке и соответствующей графе </w:t>
      </w:r>
      <w:r w:rsidRPr="00516C4F">
        <w:rPr>
          <w:sz w:val="28"/>
          <w:szCs w:val="28"/>
          <w:u w:val="single"/>
        </w:rPr>
        <w:t>ставится цифра "0".</w:t>
      </w:r>
    </w:p>
    <w:p w:rsidR="00671633" w:rsidRPr="00516C4F" w:rsidRDefault="00671633" w:rsidP="008057C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8317D" w:rsidRPr="00516C4F" w:rsidRDefault="00456B63" w:rsidP="00456B63">
      <w:pPr>
        <w:jc w:val="center"/>
        <w:rPr>
          <w:rFonts w:eastAsia="Calibri"/>
          <w:i/>
          <w:sz w:val="28"/>
          <w:szCs w:val="28"/>
        </w:rPr>
      </w:pPr>
      <w:r w:rsidRPr="00516C4F">
        <w:rPr>
          <w:rFonts w:eastAsia="Calibri"/>
          <w:i/>
          <w:sz w:val="28"/>
          <w:szCs w:val="28"/>
        </w:rPr>
        <w:t xml:space="preserve">Состав информации, </w:t>
      </w:r>
      <w:r w:rsidR="0058317D" w:rsidRPr="00516C4F">
        <w:rPr>
          <w:rFonts w:eastAsia="Calibri"/>
          <w:i/>
          <w:sz w:val="28"/>
          <w:szCs w:val="28"/>
        </w:rPr>
        <w:t xml:space="preserve">подлежащей раскрытию в соответствии со Стандартами № 872 </w:t>
      </w:r>
      <w:r w:rsidR="009B6FD6" w:rsidRPr="00516C4F">
        <w:rPr>
          <w:rFonts w:eastAsiaTheme="minorHAnsi"/>
          <w:i/>
          <w:iCs/>
          <w:sz w:val="28"/>
          <w:szCs w:val="28"/>
          <w:lang w:eastAsia="en-US"/>
        </w:rPr>
        <w:t>газораспределительными организациями, оказывающими услуги по транспортировке газа по газораспределительным сетям, расположенным в пределах территории Новосибирской области</w:t>
      </w:r>
      <w:r w:rsidR="00B20DD1" w:rsidRPr="00516C4F">
        <w:rPr>
          <w:rFonts w:eastAsia="Calibri"/>
          <w:i/>
          <w:sz w:val="28"/>
          <w:szCs w:val="28"/>
        </w:rPr>
        <w:t xml:space="preserve"> (</w:t>
      </w:r>
      <w:r w:rsidR="00B20DD1" w:rsidRPr="00516C4F">
        <w:rPr>
          <w:rFonts w:eastAsia="Calibri"/>
          <w:i/>
          <w:sz w:val="28"/>
          <w:szCs w:val="28"/>
          <w:u w:val="single"/>
        </w:rPr>
        <w:t>далее – ГРО</w:t>
      </w:r>
      <w:r w:rsidR="00B20DD1" w:rsidRPr="00516C4F">
        <w:rPr>
          <w:rFonts w:eastAsia="Calibri"/>
          <w:i/>
          <w:sz w:val="28"/>
          <w:szCs w:val="28"/>
        </w:rPr>
        <w:t>),</w:t>
      </w:r>
      <w:r w:rsidR="00407DAF" w:rsidRPr="00516C4F">
        <w:rPr>
          <w:rFonts w:eastAsia="Calibri"/>
          <w:i/>
          <w:sz w:val="28"/>
          <w:szCs w:val="28"/>
        </w:rPr>
        <w:t xml:space="preserve"> </w:t>
      </w:r>
    </w:p>
    <w:p w:rsidR="00456B63" w:rsidRPr="00516C4F" w:rsidRDefault="0058317D" w:rsidP="00456B63">
      <w:pPr>
        <w:jc w:val="center"/>
        <w:rPr>
          <w:rFonts w:eastAsia="Calibri"/>
          <w:i/>
          <w:sz w:val="28"/>
          <w:szCs w:val="28"/>
        </w:rPr>
      </w:pPr>
      <w:r w:rsidRPr="00516C4F">
        <w:rPr>
          <w:rFonts w:eastAsia="Calibri"/>
          <w:i/>
          <w:sz w:val="28"/>
          <w:szCs w:val="28"/>
        </w:rPr>
        <w:t>а также сроки и периодичность ее раскрытия</w:t>
      </w:r>
    </w:p>
    <w:p w:rsidR="00671633" w:rsidRPr="00516C4F" w:rsidRDefault="00671633" w:rsidP="00456B63">
      <w:pPr>
        <w:jc w:val="center"/>
        <w:rPr>
          <w:rFonts w:eastAsia="Calibri"/>
          <w:sz w:val="28"/>
          <w:szCs w:val="28"/>
        </w:rPr>
      </w:pPr>
    </w:p>
    <w:tbl>
      <w:tblPr>
        <w:tblW w:w="10180" w:type="dxa"/>
        <w:tblInd w:w="-258" w:type="dxa"/>
        <w:tblCellMar>
          <w:top w:w="14" w:type="dxa"/>
          <w:left w:w="26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530"/>
        <w:gridCol w:w="3282"/>
        <w:gridCol w:w="1540"/>
      </w:tblGrid>
      <w:tr w:rsidR="00456B63" w:rsidRPr="00516C4F" w:rsidTr="000006BC">
        <w:trPr>
          <w:trHeight w:val="396"/>
        </w:trPr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63" w:rsidRPr="00516C4F" w:rsidRDefault="00456B63" w:rsidP="00662B89">
            <w:pPr>
              <w:spacing w:line="259" w:lineRule="auto"/>
              <w:ind w:right="32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Раскрываемая информация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63" w:rsidRPr="00516C4F" w:rsidRDefault="00456B63" w:rsidP="00662B89">
            <w:pPr>
              <w:spacing w:line="259" w:lineRule="auto"/>
              <w:ind w:right="2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Сроки раскрытия информации </w:t>
            </w:r>
          </w:p>
        </w:tc>
      </w:tr>
      <w:tr w:rsidR="00456B63" w:rsidRPr="00516C4F" w:rsidTr="00546BB3">
        <w:trPr>
          <w:trHeight w:val="40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63" w:rsidRPr="00516C4F" w:rsidRDefault="00456B63" w:rsidP="00662B89">
            <w:pPr>
              <w:spacing w:line="259" w:lineRule="auto"/>
              <w:ind w:right="2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Состав информации </w:t>
            </w:r>
            <w:r w:rsidR="00546BB3" w:rsidRPr="00516C4F">
              <w:rPr>
                <w:sz w:val="28"/>
                <w:szCs w:val="28"/>
              </w:rPr>
              <w:t>/ формы раскрытия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63" w:rsidRPr="00516C4F" w:rsidRDefault="00456B63" w:rsidP="00662B89">
            <w:pPr>
              <w:spacing w:line="259" w:lineRule="auto"/>
              <w:ind w:right="106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Основание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63" w:rsidRPr="00516C4F" w:rsidRDefault="006B38BB" w:rsidP="00BF3DAA">
            <w:pPr>
              <w:spacing w:line="259" w:lineRule="auto"/>
              <w:ind w:right="31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Периодичность </w:t>
            </w:r>
            <w:r w:rsidR="00BF3DAA" w:rsidRPr="00516C4F">
              <w:rPr>
                <w:sz w:val="28"/>
                <w:szCs w:val="28"/>
              </w:rPr>
              <w:t>/</w:t>
            </w:r>
            <w:r w:rsidRPr="00516C4F">
              <w:rPr>
                <w:sz w:val="28"/>
                <w:szCs w:val="28"/>
              </w:rPr>
              <w:t xml:space="preserve"> у</w:t>
            </w:r>
            <w:r w:rsidR="00456B63" w:rsidRPr="00516C4F">
              <w:rPr>
                <w:sz w:val="28"/>
                <w:szCs w:val="28"/>
              </w:rPr>
              <w:t xml:space="preserve">становленный срок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63" w:rsidRPr="00516C4F" w:rsidRDefault="00456B63" w:rsidP="00EE0B9D">
            <w:pPr>
              <w:spacing w:line="259" w:lineRule="auto"/>
              <w:ind w:left="100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Основание </w:t>
            </w:r>
          </w:p>
        </w:tc>
      </w:tr>
      <w:tr w:rsidR="00456B63" w:rsidRPr="00516C4F" w:rsidTr="005A2201">
        <w:trPr>
          <w:trHeight w:val="4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6BC" w:rsidRPr="00516C4F" w:rsidRDefault="008057CA" w:rsidP="008057CA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о тарифах на услуги по транспортировке газа по </w:t>
            </w:r>
            <w:r w:rsidR="00AC7272" w:rsidRPr="00516C4F">
              <w:rPr>
                <w:sz w:val="28"/>
                <w:szCs w:val="28"/>
              </w:rPr>
              <w:t>газораспределительным сетям</w:t>
            </w:r>
            <w:r w:rsidR="009161ED" w:rsidRPr="00516C4F">
              <w:rPr>
                <w:sz w:val="28"/>
                <w:szCs w:val="28"/>
              </w:rPr>
              <w:t xml:space="preserve"> </w:t>
            </w:r>
            <w:r w:rsidR="009B083F" w:rsidRPr="00516C4F">
              <w:rPr>
                <w:sz w:val="28"/>
                <w:szCs w:val="28"/>
              </w:rPr>
              <w:t xml:space="preserve">ГРО </w:t>
            </w:r>
            <w:r w:rsidR="009161ED" w:rsidRPr="00516C4F">
              <w:rPr>
                <w:sz w:val="28"/>
                <w:szCs w:val="28"/>
              </w:rPr>
              <w:t xml:space="preserve">(с детализацией каждой составляющей тарифа), в отношении которых осуществляется государственное регулирование, </w:t>
            </w:r>
            <w:r w:rsidR="00AD55A1" w:rsidRPr="00516C4F">
              <w:rPr>
                <w:sz w:val="28"/>
                <w:szCs w:val="28"/>
              </w:rPr>
              <w:t xml:space="preserve">и специальных надбавках к таким тарифам, </w:t>
            </w:r>
            <w:r w:rsidR="009161ED" w:rsidRPr="00516C4F">
              <w:rPr>
                <w:sz w:val="28"/>
                <w:szCs w:val="28"/>
              </w:rPr>
              <w:t xml:space="preserve">с указанием источника официального опубликования </w:t>
            </w:r>
            <w:r w:rsidR="009161ED" w:rsidRPr="00516C4F">
              <w:rPr>
                <w:sz w:val="28"/>
                <w:szCs w:val="28"/>
              </w:rPr>
              <w:lastRenderedPageBreak/>
              <w:t>решения регулирующего органа об установлении тарифов</w:t>
            </w:r>
            <w:r w:rsidRPr="00516C4F">
              <w:rPr>
                <w:sz w:val="28"/>
                <w:szCs w:val="28"/>
              </w:rPr>
              <w:t xml:space="preserve"> </w:t>
            </w:r>
            <w:r w:rsidR="00AD55A1" w:rsidRPr="00516C4F">
              <w:rPr>
                <w:sz w:val="28"/>
                <w:szCs w:val="28"/>
              </w:rPr>
              <w:t>(специальных надбавок)</w:t>
            </w:r>
            <w:r w:rsidR="00546BB3" w:rsidRPr="00516C4F">
              <w:rPr>
                <w:sz w:val="28"/>
                <w:szCs w:val="28"/>
              </w:rPr>
              <w:t xml:space="preserve"> / </w:t>
            </w:r>
          </w:p>
          <w:p w:rsidR="00456B63" w:rsidRPr="00516C4F" w:rsidRDefault="00B06909" w:rsidP="00BD3839">
            <w:pPr>
              <w:spacing w:line="259" w:lineRule="auto"/>
              <w:ind w:left="2" w:firstLine="398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 xml:space="preserve">В соответствии с </w:t>
            </w:r>
            <w:r w:rsidR="007F2315" w:rsidRPr="00516C4F">
              <w:rPr>
                <w:i/>
                <w:sz w:val="28"/>
                <w:szCs w:val="28"/>
              </w:rPr>
              <w:t>форм</w:t>
            </w:r>
            <w:r w:rsidR="00A60913" w:rsidRPr="00516C4F">
              <w:rPr>
                <w:i/>
                <w:sz w:val="28"/>
                <w:szCs w:val="28"/>
              </w:rPr>
              <w:t>ам</w:t>
            </w:r>
            <w:r w:rsidRPr="00516C4F">
              <w:rPr>
                <w:i/>
                <w:sz w:val="28"/>
                <w:szCs w:val="28"/>
              </w:rPr>
              <w:t>и</w:t>
            </w:r>
            <w:r w:rsidR="00A60913" w:rsidRPr="00516C4F">
              <w:rPr>
                <w:i/>
                <w:sz w:val="28"/>
                <w:szCs w:val="28"/>
              </w:rPr>
              <w:t xml:space="preserve"> 3, 4</w:t>
            </w:r>
            <w:r w:rsidR="007F2315" w:rsidRPr="00516C4F">
              <w:rPr>
                <w:i/>
                <w:sz w:val="28"/>
                <w:szCs w:val="28"/>
              </w:rPr>
              <w:t xml:space="preserve"> приложения № 1</w:t>
            </w:r>
            <w:r w:rsidR="007F2315" w:rsidRPr="00516C4F">
              <w:rPr>
                <w:sz w:val="28"/>
                <w:szCs w:val="28"/>
              </w:rPr>
              <w:t xml:space="preserve"> к </w:t>
            </w:r>
            <w:r w:rsidR="00B573B6" w:rsidRPr="00516C4F">
              <w:rPr>
                <w:i/>
                <w:color w:val="000000"/>
                <w:sz w:val="28"/>
                <w:szCs w:val="28"/>
              </w:rPr>
              <w:t>Приказу ФАС России № 38/19</w:t>
            </w:r>
            <w:r w:rsidR="00546BB3" w:rsidRPr="00516C4F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986631" w:rsidRPr="00516C4F">
              <w:rPr>
                <w:i/>
                <w:color w:val="000000"/>
                <w:sz w:val="28"/>
                <w:szCs w:val="28"/>
              </w:rPr>
              <w:t>и</w:t>
            </w:r>
            <w:r w:rsidR="00B639F2" w:rsidRPr="00516C4F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F4102C" w:rsidRPr="00516C4F">
              <w:rPr>
                <w:i/>
                <w:color w:val="000000"/>
                <w:sz w:val="28"/>
                <w:szCs w:val="28"/>
              </w:rPr>
              <w:t>правил</w:t>
            </w:r>
            <w:r w:rsidR="00986631" w:rsidRPr="00516C4F">
              <w:rPr>
                <w:i/>
                <w:color w:val="000000"/>
                <w:sz w:val="28"/>
                <w:szCs w:val="28"/>
              </w:rPr>
              <w:t>ами</w:t>
            </w:r>
            <w:r w:rsidR="00F4102C" w:rsidRPr="00516C4F">
              <w:rPr>
                <w:i/>
                <w:color w:val="000000"/>
                <w:sz w:val="28"/>
                <w:szCs w:val="28"/>
              </w:rPr>
              <w:t xml:space="preserve"> их заполнения, предусмотренны</w:t>
            </w:r>
            <w:r w:rsidR="006A1932" w:rsidRPr="00516C4F">
              <w:rPr>
                <w:i/>
                <w:color w:val="000000"/>
                <w:sz w:val="28"/>
                <w:szCs w:val="28"/>
              </w:rPr>
              <w:t>ми</w:t>
            </w:r>
            <w:r w:rsidR="00F4102C" w:rsidRPr="00516C4F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1E4195" w:rsidRPr="00516C4F">
              <w:rPr>
                <w:i/>
                <w:color w:val="000000"/>
                <w:sz w:val="28"/>
                <w:szCs w:val="28"/>
              </w:rPr>
              <w:t>подпункт</w:t>
            </w:r>
            <w:r w:rsidR="00F4102C" w:rsidRPr="00516C4F">
              <w:rPr>
                <w:i/>
                <w:color w:val="000000"/>
                <w:sz w:val="28"/>
                <w:szCs w:val="28"/>
              </w:rPr>
              <w:t>ами</w:t>
            </w:r>
            <w:r w:rsidR="001E4195" w:rsidRPr="00516C4F">
              <w:rPr>
                <w:i/>
                <w:color w:val="000000"/>
                <w:sz w:val="28"/>
                <w:szCs w:val="28"/>
              </w:rPr>
              <w:t xml:space="preserve"> «в», «г» пункта 6 </w:t>
            </w:r>
            <w:r w:rsidR="00B639F2" w:rsidRPr="00516C4F">
              <w:rPr>
                <w:i/>
                <w:color w:val="000000"/>
                <w:sz w:val="28"/>
                <w:szCs w:val="28"/>
              </w:rPr>
              <w:t>приложени</w:t>
            </w:r>
            <w:r w:rsidR="00F4102C" w:rsidRPr="00516C4F">
              <w:rPr>
                <w:i/>
                <w:color w:val="000000"/>
                <w:sz w:val="28"/>
                <w:szCs w:val="28"/>
              </w:rPr>
              <w:t>я</w:t>
            </w:r>
            <w:r w:rsidR="00B639F2" w:rsidRPr="00516C4F">
              <w:rPr>
                <w:i/>
                <w:color w:val="000000"/>
                <w:sz w:val="28"/>
                <w:szCs w:val="28"/>
              </w:rPr>
              <w:t xml:space="preserve"> № 12 к Приказу ФАС России № 38/19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63" w:rsidRPr="00516C4F" w:rsidRDefault="00456B63" w:rsidP="00076665">
            <w:pPr>
              <w:spacing w:line="259" w:lineRule="auto"/>
              <w:ind w:left="2" w:right="55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подпункт «а» пункта 11 </w:t>
            </w:r>
            <w:r w:rsidR="00076665" w:rsidRPr="00516C4F">
              <w:rPr>
                <w:sz w:val="28"/>
                <w:szCs w:val="28"/>
              </w:rPr>
              <w:t>Стандартов № 872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067" w:rsidRPr="00516C4F" w:rsidRDefault="000C7FA5" w:rsidP="00F60131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П</w:t>
            </w:r>
            <w:r w:rsidR="009870A7" w:rsidRPr="00516C4F">
              <w:rPr>
                <w:sz w:val="28"/>
                <w:szCs w:val="28"/>
              </w:rPr>
              <w:t>о мере принятия решений ФАС России</w:t>
            </w:r>
            <w:r w:rsidR="00662B89" w:rsidRPr="00516C4F">
              <w:rPr>
                <w:sz w:val="28"/>
                <w:szCs w:val="28"/>
              </w:rPr>
              <w:t xml:space="preserve"> об установлении </w:t>
            </w:r>
            <w:r w:rsidR="007B0659" w:rsidRPr="00516C4F">
              <w:rPr>
                <w:sz w:val="28"/>
                <w:szCs w:val="28"/>
              </w:rPr>
              <w:t xml:space="preserve">(изменении) </w:t>
            </w:r>
            <w:r w:rsidR="00662B89" w:rsidRPr="00516C4F">
              <w:rPr>
                <w:sz w:val="28"/>
                <w:szCs w:val="28"/>
              </w:rPr>
              <w:t>тарифов</w:t>
            </w:r>
            <w:r w:rsidR="00BF46B5" w:rsidRPr="00516C4F">
              <w:rPr>
                <w:sz w:val="28"/>
                <w:szCs w:val="28"/>
              </w:rPr>
              <w:t xml:space="preserve"> на услуги по транспортировке газа по газораспределительным сетям </w:t>
            </w:r>
            <w:r w:rsidR="00D04DF2" w:rsidRPr="00516C4F">
              <w:rPr>
                <w:sz w:val="28"/>
                <w:szCs w:val="28"/>
              </w:rPr>
              <w:t xml:space="preserve">для ГРО </w:t>
            </w:r>
            <w:r w:rsidR="002C2E0D" w:rsidRPr="00516C4F">
              <w:rPr>
                <w:sz w:val="28"/>
                <w:szCs w:val="28"/>
              </w:rPr>
              <w:t>(</w:t>
            </w:r>
            <w:r w:rsidR="002C2E0D" w:rsidRPr="00516C4F">
              <w:rPr>
                <w:i/>
                <w:sz w:val="28"/>
                <w:szCs w:val="28"/>
                <w:u w:val="single"/>
              </w:rPr>
              <w:t>далее – тарифы</w:t>
            </w:r>
            <w:r w:rsidR="002C2E0D" w:rsidRPr="00516C4F">
              <w:rPr>
                <w:sz w:val="28"/>
                <w:szCs w:val="28"/>
              </w:rPr>
              <w:t xml:space="preserve">) </w:t>
            </w:r>
            <w:r w:rsidR="006F28C2" w:rsidRPr="00516C4F">
              <w:rPr>
                <w:sz w:val="28"/>
                <w:szCs w:val="28"/>
              </w:rPr>
              <w:t xml:space="preserve">и </w:t>
            </w:r>
            <w:r w:rsidR="000A47E2" w:rsidRPr="00516C4F">
              <w:rPr>
                <w:sz w:val="28"/>
                <w:szCs w:val="28"/>
              </w:rPr>
              <w:t>решений</w:t>
            </w:r>
            <w:r w:rsidR="006F28C2" w:rsidRPr="00516C4F">
              <w:rPr>
                <w:sz w:val="28"/>
                <w:szCs w:val="28"/>
              </w:rPr>
              <w:t xml:space="preserve"> органа исполнительной власти субъекта Российской Федерации в области государственного </w:t>
            </w:r>
            <w:r w:rsidR="006F28C2" w:rsidRPr="00516C4F">
              <w:rPr>
                <w:sz w:val="28"/>
                <w:szCs w:val="28"/>
              </w:rPr>
              <w:lastRenderedPageBreak/>
              <w:t>регулирования тарифов</w:t>
            </w:r>
            <w:r w:rsidR="000A47E2" w:rsidRPr="00516C4F">
              <w:rPr>
                <w:sz w:val="28"/>
                <w:szCs w:val="28"/>
              </w:rPr>
              <w:t xml:space="preserve"> (</w:t>
            </w:r>
            <w:r w:rsidR="0098341B" w:rsidRPr="00516C4F">
              <w:rPr>
                <w:i/>
                <w:sz w:val="28"/>
                <w:szCs w:val="28"/>
                <w:shd w:val="clear" w:color="auto" w:fill="FFFFFF"/>
              </w:rPr>
              <w:t>далее – орган регулирования</w:t>
            </w:r>
            <w:r w:rsidR="0098341B" w:rsidRPr="00516C4F">
              <w:rPr>
                <w:sz w:val="28"/>
                <w:szCs w:val="28"/>
                <w:shd w:val="clear" w:color="auto" w:fill="FFFFFF"/>
              </w:rPr>
              <w:t xml:space="preserve">) </w:t>
            </w:r>
            <w:r w:rsidR="000A47E2" w:rsidRPr="00516C4F">
              <w:rPr>
                <w:sz w:val="28"/>
                <w:szCs w:val="28"/>
              </w:rPr>
              <w:t>об</w:t>
            </w:r>
            <w:r w:rsidR="006F28C2" w:rsidRPr="00516C4F">
              <w:rPr>
                <w:sz w:val="28"/>
                <w:szCs w:val="28"/>
              </w:rPr>
              <w:t xml:space="preserve"> утвер</w:t>
            </w:r>
            <w:r w:rsidR="000A47E2" w:rsidRPr="00516C4F">
              <w:rPr>
                <w:sz w:val="28"/>
                <w:szCs w:val="28"/>
              </w:rPr>
              <w:t>ждении</w:t>
            </w:r>
            <w:r w:rsidR="006F28C2" w:rsidRPr="00516C4F">
              <w:rPr>
                <w:sz w:val="28"/>
                <w:szCs w:val="28"/>
              </w:rPr>
              <w:t xml:space="preserve"> специальны</w:t>
            </w:r>
            <w:r w:rsidR="000A47E2" w:rsidRPr="00516C4F">
              <w:rPr>
                <w:sz w:val="28"/>
                <w:szCs w:val="28"/>
              </w:rPr>
              <w:t>х</w:t>
            </w:r>
            <w:r w:rsidR="006F28C2" w:rsidRPr="00516C4F">
              <w:rPr>
                <w:sz w:val="28"/>
                <w:szCs w:val="28"/>
              </w:rPr>
              <w:t xml:space="preserve"> надбав</w:t>
            </w:r>
            <w:r w:rsidR="000A47E2" w:rsidRPr="00516C4F">
              <w:rPr>
                <w:sz w:val="28"/>
                <w:szCs w:val="28"/>
              </w:rPr>
              <w:t>о</w:t>
            </w:r>
            <w:r w:rsidR="006F28C2" w:rsidRPr="00516C4F">
              <w:rPr>
                <w:sz w:val="28"/>
                <w:szCs w:val="28"/>
              </w:rPr>
              <w:t xml:space="preserve">к к тарифам на услуги по транспортировке газа по газораспределительным сетям </w:t>
            </w:r>
            <w:r w:rsidR="00B64254" w:rsidRPr="00516C4F">
              <w:rPr>
                <w:sz w:val="28"/>
                <w:szCs w:val="28"/>
              </w:rPr>
              <w:t>для ГРО</w:t>
            </w:r>
            <w:r w:rsidR="005B2825" w:rsidRPr="00516C4F">
              <w:rPr>
                <w:sz w:val="28"/>
                <w:szCs w:val="28"/>
              </w:rPr>
              <w:t> </w:t>
            </w:r>
            <w:r w:rsidR="0077393C" w:rsidRPr="00516C4F">
              <w:rPr>
                <w:sz w:val="28"/>
                <w:szCs w:val="28"/>
              </w:rPr>
              <w:t xml:space="preserve"> </w:t>
            </w:r>
            <w:r w:rsidR="00F60131" w:rsidRPr="00516C4F">
              <w:rPr>
                <w:sz w:val="28"/>
                <w:szCs w:val="28"/>
              </w:rPr>
              <w:t>/ </w:t>
            </w:r>
            <w:proofErr w:type="gramEnd"/>
          </w:p>
          <w:p w:rsidR="00454BDD" w:rsidRPr="00516C4F" w:rsidRDefault="0051791D" w:rsidP="00E43BCF">
            <w:pPr>
              <w:spacing w:line="259" w:lineRule="auto"/>
              <w:ind w:left="2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 10-дневный срок от даты официального опубликования</w:t>
            </w:r>
            <w:r w:rsidR="00662B89" w:rsidRPr="00516C4F">
              <w:rPr>
                <w:sz w:val="28"/>
                <w:szCs w:val="28"/>
              </w:rPr>
              <w:t xml:space="preserve"> </w:t>
            </w:r>
            <w:r w:rsidR="00B64254" w:rsidRPr="00516C4F">
              <w:rPr>
                <w:sz w:val="28"/>
                <w:szCs w:val="28"/>
              </w:rPr>
              <w:t>выше</w:t>
            </w:r>
            <w:r w:rsidR="00A25E8B" w:rsidRPr="00516C4F">
              <w:rPr>
                <w:sz w:val="28"/>
                <w:szCs w:val="28"/>
              </w:rPr>
              <w:t>указанных</w:t>
            </w:r>
            <w:r w:rsidR="00662B89" w:rsidRPr="00516C4F">
              <w:rPr>
                <w:sz w:val="28"/>
                <w:szCs w:val="28"/>
              </w:rPr>
              <w:t xml:space="preserve"> решений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63" w:rsidRPr="00516C4F" w:rsidRDefault="00662B89" w:rsidP="006062E9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Приложение №</w:t>
            </w:r>
            <w:r w:rsidR="006062E9" w:rsidRPr="00516C4F">
              <w:rPr>
                <w:sz w:val="28"/>
                <w:szCs w:val="28"/>
              </w:rPr>
              <w:t> </w:t>
            </w:r>
            <w:r w:rsidRPr="00516C4F">
              <w:rPr>
                <w:sz w:val="28"/>
                <w:szCs w:val="28"/>
              </w:rPr>
              <w:t>11</w:t>
            </w:r>
            <w:r w:rsidR="00456B63"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к </w:t>
            </w:r>
            <w:r w:rsidRPr="00516C4F">
              <w:rPr>
                <w:color w:val="000000"/>
                <w:sz w:val="28"/>
                <w:szCs w:val="28"/>
              </w:rPr>
              <w:t>Приказу ФАС России № 38/19</w:t>
            </w:r>
          </w:p>
        </w:tc>
      </w:tr>
      <w:tr w:rsidR="00456B63" w:rsidRPr="00516C4F" w:rsidTr="000006BC">
        <w:trPr>
          <w:trHeight w:val="6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6BC" w:rsidRPr="00516C4F" w:rsidRDefault="00456B63" w:rsidP="00382B6A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Информация </w:t>
            </w:r>
            <w:r w:rsidR="00D635F0" w:rsidRPr="00516C4F">
              <w:rPr>
                <w:sz w:val="28"/>
                <w:szCs w:val="28"/>
              </w:rPr>
              <w:t xml:space="preserve">об основных показателях финансово-хозяйственной деятельности </w:t>
            </w:r>
            <w:r w:rsidR="005703DE" w:rsidRPr="00516C4F">
              <w:rPr>
                <w:sz w:val="28"/>
                <w:szCs w:val="28"/>
              </w:rPr>
              <w:t xml:space="preserve">ГРО </w:t>
            </w:r>
            <w:r w:rsidR="00D635F0" w:rsidRPr="00516C4F">
              <w:rPr>
                <w:sz w:val="28"/>
                <w:szCs w:val="28"/>
              </w:rPr>
              <w:t xml:space="preserve">в сфере оказания услуг по транспортировке газа по </w:t>
            </w:r>
            <w:r w:rsidR="005703DE" w:rsidRPr="00516C4F">
              <w:rPr>
                <w:sz w:val="28"/>
                <w:szCs w:val="28"/>
              </w:rPr>
              <w:t>газораспределительным сетям</w:t>
            </w:r>
            <w:r w:rsidR="00D635F0" w:rsidRPr="00516C4F">
              <w:rPr>
                <w:sz w:val="28"/>
                <w:szCs w:val="28"/>
              </w:rPr>
              <w:t xml:space="preserve"> (включая структуру основных производственных затрат на оказание регулируемых услуг)</w:t>
            </w:r>
            <w:r w:rsidR="00382B6A" w:rsidRPr="00516C4F">
              <w:rPr>
                <w:sz w:val="28"/>
                <w:szCs w:val="28"/>
              </w:rPr>
              <w:t xml:space="preserve"> </w:t>
            </w:r>
            <w:r w:rsidR="00775693" w:rsidRPr="00516C4F">
              <w:rPr>
                <w:sz w:val="28"/>
                <w:szCs w:val="28"/>
              </w:rPr>
              <w:t xml:space="preserve">/ </w:t>
            </w:r>
          </w:p>
          <w:p w:rsidR="00456B63" w:rsidRPr="00516C4F" w:rsidRDefault="00165954" w:rsidP="00BD3839">
            <w:pPr>
              <w:spacing w:line="259" w:lineRule="auto"/>
              <w:ind w:left="2" w:firstLine="398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В соответствии с</w:t>
            </w:r>
            <w:r w:rsidR="00382B6A" w:rsidRPr="00516C4F">
              <w:rPr>
                <w:i/>
                <w:sz w:val="28"/>
                <w:szCs w:val="28"/>
              </w:rPr>
              <w:t xml:space="preserve"> форм</w:t>
            </w:r>
            <w:r w:rsidR="00E31486" w:rsidRPr="00516C4F">
              <w:rPr>
                <w:i/>
                <w:sz w:val="28"/>
                <w:szCs w:val="28"/>
              </w:rPr>
              <w:t>ам</w:t>
            </w:r>
            <w:r w:rsidRPr="00516C4F">
              <w:rPr>
                <w:i/>
                <w:sz w:val="28"/>
                <w:szCs w:val="28"/>
              </w:rPr>
              <w:t>и</w:t>
            </w:r>
            <w:r w:rsidR="00E31486" w:rsidRPr="00516C4F">
              <w:rPr>
                <w:i/>
                <w:sz w:val="28"/>
                <w:szCs w:val="28"/>
              </w:rPr>
              <w:t xml:space="preserve"> 6, 7</w:t>
            </w:r>
            <w:r w:rsidR="00382B6A" w:rsidRPr="00516C4F">
              <w:rPr>
                <w:i/>
                <w:sz w:val="28"/>
                <w:szCs w:val="28"/>
              </w:rPr>
              <w:t xml:space="preserve"> приложения № 2</w:t>
            </w:r>
            <w:r w:rsidR="00382B6A" w:rsidRPr="00516C4F">
              <w:rPr>
                <w:sz w:val="28"/>
                <w:szCs w:val="28"/>
              </w:rPr>
              <w:t xml:space="preserve"> к </w:t>
            </w:r>
            <w:r w:rsidR="00382B6A" w:rsidRPr="00516C4F">
              <w:rPr>
                <w:i/>
                <w:color w:val="000000"/>
                <w:sz w:val="28"/>
                <w:szCs w:val="28"/>
              </w:rPr>
              <w:t>Приказу ФАС России № 38/19</w:t>
            </w:r>
            <w:r w:rsidR="00033B24" w:rsidRPr="00516C4F">
              <w:rPr>
                <w:i/>
                <w:color w:val="000000"/>
                <w:sz w:val="28"/>
                <w:szCs w:val="28"/>
              </w:rPr>
              <w:t xml:space="preserve"> и</w:t>
            </w:r>
            <w:r w:rsidR="00775693" w:rsidRPr="00516C4F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033B24" w:rsidRPr="00516C4F">
              <w:rPr>
                <w:i/>
                <w:color w:val="000000"/>
                <w:sz w:val="28"/>
                <w:szCs w:val="28"/>
              </w:rPr>
              <w:t>правилами их заполнения, предусмотренными</w:t>
            </w:r>
            <w:r w:rsidR="0019322B" w:rsidRPr="00516C4F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9A7C83" w:rsidRPr="00516C4F">
              <w:rPr>
                <w:i/>
                <w:color w:val="000000"/>
                <w:sz w:val="28"/>
                <w:szCs w:val="28"/>
              </w:rPr>
              <w:t>подпункт</w:t>
            </w:r>
            <w:r w:rsidR="00033B24" w:rsidRPr="00516C4F">
              <w:rPr>
                <w:i/>
                <w:color w:val="000000"/>
                <w:sz w:val="28"/>
                <w:szCs w:val="28"/>
              </w:rPr>
              <w:t xml:space="preserve">ами </w:t>
            </w:r>
            <w:r w:rsidR="009A7C83" w:rsidRPr="00516C4F">
              <w:rPr>
                <w:i/>
                <w:color w:val="000000"/>
                <w:sz w:val="28"/>
                <w:szCs w:val="28"/>
              </w:rPr>
              <w:t>«</w:t>
            </w:r>
            <w:r w:rsidR="00B07BDD" w:rsidRPr="00516C4F">
              <w:rPr>
                <w:i/>
                <w:color w:val="000000"/>
                <w:sz w:val="28"/>
                <w:szCs w:val="28"/>
              </w:rPr>
              <w:t>е</w:t>
            </w:r>
            <w:r w:rsidR="009A7C83" w:rsidRPr="00516C4F">
              <w:rPr>
                <w:i/>
                <w:color w:val="000000"/>
                <w:sz w:val="28"/>
                <w:szCs w:val="28"/>
              </w:rPr>
              <w:t>», «</w:t>
            </w:r>
            <w:r w:rsidR="00B07BDD" w:rsidRPr="00516C4F">
              <w:rPr>
                <w:i/>
                <w:color w:val="000000"/>
                <w:sz w:val="28"/>
                <w:szCs w:val="28"/>
              </w:rPr>
              <w:t>ж</w:t>
            </w:r>
            <w:r w:rsidR="009A7C83" w:rsidRPr="00516C4F">
              <w:rPr>
                <w:i/>
                <w:color w:val="000000"/>
                <w:sz w:val="28"/>
                <w:szCs w:val="28"/>
              </w:rPr>
              <w:t xml:space="preserve">» пункта 7 </w:t>
            </w:r>
            <w:r w:rsidR="0019322B" w:rsidRPr="00516C4F">
              <w:rPr>
                <w:i/>
                <w:color w:val="000000"/>
                <w:sz w:val="28"/>
                <w:szCs w:val="28"/>
              </w:rPr>
              <w:t>приложени</w:t>
            </w:r>
            <w:r w:rsidR="00033B24" w:rsidRPr="00516C4F">
              <w:rPr>
                <w:i/>
                <w:color w:val="000000"/>
                <w:sz w:val="28"/>
                <w:szCs w:val="28"/>
              </w:rPr>
              <w:t>я</w:t>
            </w:r>
            <w:r w:rsidR="0019322B" w:rsidRPr="00516C4F">
              <w:rPr>
                <w:i/>
                <w:color w:val="000000"/>
                <w:sz w:val="28"/>
                <w:szCs w:val="28"/>
              </w:rPr>
              <w:t xml:space="preserve"> № 12 к Приказу ФАС России № 38/19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63" w:rsidRPr="00516C4F" w:rsidRDefault="00456B63" w:rsidP="00382B6A">
            <w:pPr>
              <w:spacing w:line="260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 «</w:t>
            </w:r>
            <w:r w:rsidR="00D635F0" w:rsidRPr="00516C4F">
              <w:rPr>
                <w:sz w:val="28"/>
                <w:szCs w:val="28"/>
              </w:rPr>
              <w:t>б</w:t>
            </w:r>
            <w:r w:rsidRPr="00516C4F">
              <w:rPr>
                <w:sz w:val="28"/>
                <w:szCs w:val="28"/>
              </w:rPr>
              <w:t>» пункта 11, пункт 1</w:t>
            </w:r>
            <w:r w:rsidR="00382B6A" w:rsidRPr="00516C4F">
              <w:rPr>
                <w:sz w:val="28"/>
                <w:szCs w:val="28"/>
              </w:rPr>
              <w:t>3</w:t>
            </w:r>
            <w:r w:rsidRPr="00516C4F">
              <w:rPr>
                <w:sz w:val="28"/>
                <w:szCs w:val="28"/>
              </w:rPr>
              <w:t xml:space="preserve"> </w:t>
            </w:r>
            <w:r w:rsidR="006E5BFB" w:rsidRPr="00516C4F">
              <w:rPr>
                <w:sz w:val="28"/>
                <w:szCs w:val="28"/>
              </w:rPr>
              <w:t>Стандартов № 872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B6A" w:rsidRPr="00516C4F" w:rsidRDefault="00382B6A" w:rsidP="00382B6A">
            <w:pPr>
              <w:spacing w:line="259" w:lineRule="auto"/>
              <w:ind w:left="2"/>
              <w:jc w:val="both"/>
              <w:rPr>
                <w:b/>
                <w:i/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="00BF3DAA" w:rsidRPr="00516C4F">
              <w:rPr>
                <w:b/>
                <w:i/>
                <w:sz w:val="28"/>
                <w:szCs w:val="28"/>
              </w:rPr>
              <w:t xml:space="preserve"> /</w:t>
            </w:r>
          </w:p>
          <w:p w:rsidR="00191ECC" w:rsidRPr="00516C4F" w:rsidRDefault="00382B6A" w:rsidP="008D1734">
            <w:pPr>
              <w:spacing w:line="259" w:lineRule="auto"/>
              <w:ind w:left="2" w:firstLine="283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 о плановых показателях в течение первого квартала года; информация о плановых расчетных показателях - 10-дневный срок после пересмотра или утверждения тарифов</w:t>
            </w:r>
            <w:r w:rsidR="00191ECC" w:rsidRPr="00516C4F">
              <w:rPr>
                <w:sz w:val="28"/>
                <w:szCs w:val="28"/>
              </w:rPr>
              <w:t>;</w:t>
            </w:r>
          </w:p>
          <w:p w:rsidR="00DA09CF" w:rsidRPr="00516C4F" w:rsidRDefault="00382B6A" w:rsidP="008D1734">
            <w:pPr>
              <w:spacing w:line="259" w:lineRule="auto"/>
              <w:ind w:left="2" w:firstLine="283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 о фактических показателях (отчет) - в 10-дневный срок после утверждения финансовой отчетности</w:t>
            </w:r>
            <w:r w:rsidR="00161579" w:rsidRPr="00516C4F">
              <w:rPr>
                <w:sz w:val="28"/>
                <w:szCs w:val="28"/>
              </w:rPr>
              <w:t xml:space="preserve"> ГРО</w:t>
            </w:r>
            <w:r w:rsidRPr="00516C4F">
              <w:rPr>
                <w:sz w:val="28"/>
                <w:szCs w:val="28"/>
              </w:rPr>
              <w:t xml:space="preserve">, но не позднее 1 августа года, следующего за </w:t>
            </w:r>
            <w:proofErr w:type="gramStart"/>
            <w:r w:rsidRPr="00516C4F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63" w:rsidRPr="00516C4F" w:rsidRDefault="00382B6A" w:rsidP="00DA09CF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Приложение №</w:t>
            </w:r>
            <w:r w:rsidR="00DA09CF" w:rsidRPr="00516C4F">
              <w:rPr>
                <w:sz w:val="28"/>
                <w:szCs w:val="28"/>
              </w:rPr>
              <w:t> </w:t>
            </w:r>
            <w:r w:rsidRPr="00516C4F">
              <w:rPr>
                <w:sz w:val="28"/>
                <w:szCs w:val="28"/>
              </w:rPr>
              <w:t xml:space="preserve">11 к </w:t>
            </w:r>
            <w:r w:rsidRPr="00516C4F">
              <w:rPr>
                <w:color w:val="000000"/>
                <w:sz w:val="28"/>
                <w:szCs w:val="28"/>
              </w:rPr>
              <w:t>Приказу ФАС России № 38/19</w:t>
            </w:r>
          </w:p>
        </w:tc>
      </w:tr>
      <w:tr w:rsidR="00456B63" w:rsidRPr="00516C4F" w:rsidTr="000006BC">
        <w:trPr>
          <w:trHeight w:val="116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006BC" w:rsidRPr="00516C4F" w:rsidRDefault="008237F7" w:rsidP="00A27DF9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об основных потребительских характеристиках регулируемых услуг </w:t>
            </w:r>
            <w:r w:rsidR="006050FE" w:rsidRPr="00516C4F">
              <w:rPr>
                <w:sz w:val="28"/>
                <w:szCs w:val="28"/>
              </w:rPr>
              <w:t>ГРО</w:t>
            </w:r>
            <w:r w:rsidRPr="00516C4F">
              <w:rPr>
                <w:sz w:val="28"/>
                <w:szCs w:val="28"/>
              </w:rPr>
              <w:t xml:space="preserve"> </w:t>
            </w:r>
            <w:r w:rsidR="00B63DBC" w:rsidRPr="00516C4F">
              <w:rPr>
                <w:sz w:val="28"/>
                <w:szCs w:val="28"/>
              </w:rPr>
              <w:t xml:space="preserve">по транспортировке газа по газораспределительным сетям </w:t>
            </w:r>
            <w:r w:rsidRPr="00516C4F">
              <w:rPr>
                <w:sz w:val="28"/>
                <w:szCs w:val="28"/>
              </w:rPr>
              <w:t>и их соответствии государственным и иным утвержденным стандартам качества</w:t>
            </w:r>
            <w:r w:rsidR="00A27DF9" w:rsidRPr="00516C4F">
              <w:rPr>
                <w:sz w:val="28"/>
                <w:szCs w:val="28"/>
              </w:rPr>
              <w:t xml:space="preserve"> </w:t>
            </w:r>
            <w:r w:rsidR="00906030" w:rsidRPr="00516C4F">
              <w:rPr>
                <w:sz w:val="28"/>
                <w:szCs w:val="28"/>
              </w:rPr>
              <w:t xml:space="preserve">/ </w:t>
            </w:r>
          </w:p>
          <w:p w:rsidR="00456B63" w:rsidRPr="00516C4F" w:rsidRDefault="003F0F5B" w:rsidP="009C760B">
            <w:pPr>
              <w:spacing w:line="259" w:lineRule="auto"/>
              <w:ind w:left="2" w:firstLine="398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 xml:space="preserve">В соответствии с </w:t>
            </w:r>
            <w:r w:rsidR="00A27DF9" w:rsidRPr="00516C4F">
              <w:rPr>
                <w:i/>
                <w:sz w:val="28"/>
                <w:szCs w:val="28"/>
              </w:rPr>
              <w:t>форм</w:t>
            </w:r>
            <w:r w:rsidRPr="00516C4F">
              <w:rPr>
                <w:i/>
                <w:sz w:val="28"/>
                <w:szCs w:val="28"/>
              </w:rPr>
              <w:t>ой</w:t>
            </w:r>
            <w:r w:rsidR="00A27DF9" w:rsidRPr="00516C4F">
              <w:rPr>
                <w:i/>
                <w:sz w:val="28"/>
                <w:szCs w:val="28"/>
              </w:rPr>
              <w:t xml:space="preserve"> </w:t>
            </w:r>
            <w:r w:rsidR="00AD316E" w:rsidRPr="00516C4F">
              <w:rPr>
                <w:i/>
                <w:sz w:val="28"/>
                <w:szCs w:val="28"/>
              </w:rPr>
              <w:lastRenderedPageBreak/>
              <w:t xml:space="preserve">3 </w:t>
            </w:r>
            <w:r w:rsidR="00A27DF9" w:rsidRPr="00516C4F">
              <w:rPr>
                <w:i/>
                <w:sz w:val="28"/>
                <w:szCs w:val="28"/>
              </w:rPr>
              <w:t>приложения № 3</w:t>
            </w:r>
            <w:r w:rsidR="00A27DF9" w:rsidRPr="00516C4F">
              <w:rPr>
                <w:sz w:val="28"/>
                <w:szCs w:val="28"/>
              </w:rPr>
              <w:t xml:space="preserve"> к </w:t>
            </w:r>
            <w:r w:rsidR="00A27DF9" w:rsidRPr="00516C4F">
              <w:rPr>
                <w:i/>
                <w:color w:val="000000"/>
                <w:sz w:val="28"/>
                <w:szCs w:val="28"/>
              </w:rPr>
              <w:t>Приказу ФАС России № 38/19</w:t>
            </w:r>
            <w:r w:rsidRPr="00516C4F">
              <w:rPr>
                <w:i/>
                <w:color w:val="000000"/>
                <w:sz w:val="28"/>
                <w:szCs w:val="28"/>
              </w:rPr>
              <w:t xml:space="preserve"> и</w:t>
            </w:r>
            <w:r w:rsidR="00906030" w:rsidRPr="00516C4F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516C4F">
              <w:rPr>
                <w:i/>
                <w:color w:val="000000"/>
                <w:sz w:val="28"/>
                <w:szCs w:val="28"/>
              </w:rPr>
              <w:t>правилами ее заполнения, предусмотренными</w:t>
            </w:r>
            <w:r w:rsidR="0019322B" w:rsidRPr="00516C4F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984C0C" w:rsidRPr="00516C4F">
              <w:rPr>
                <w:i/>
                <w:color w:val="000000"/>
                <w:sz w:val="28"/>
                <w:szCs w:val="28"/>
              </w:rPr>
              <w:t>подпункт</w:t>
            </w:r>
            <w:r w:rsidRPr="00516C4F">
              <w:rPr>
                <w:i/>
                <w:color w:val="000000"/>
                <w:sz w:val="28"/>
                <w:szCs w:val="28"/>
              </w:rPr>
              <w:t>ом</w:t>
            </w:r>
            <w:r w:rsidR="00984C0C" w:rsidRPr="00516C4F">
              <w:rPr>
                <w:i/>
                <w:color w:val="000000"/>
                <w:sz w:val="28"/>
                <w:szCs w:val="28"/>
              </w:rPr>
              <w:t xml:space="preserve"> «в» пункта 8 </w:t>
            </w:r>
            <w:r w:rsidR="0019322B" w:rsidRPr="00516C4F">
              <w:rPr>
                <w:i/>
                <w:color w:val="000000"/>
                <w:sz w:val="28"/>
                <w:szCs w:val="28"/>
              </w:rPr>
              <w:t>приложени</w:t>
            </w:r>
            <w:r w:rsidRPr="00516C4F">
              <w:rPr>
                <w:i/>
                <w:color w:val="000000"/>
                <w:sz w:val="28"/>
                <w:szCs w:val="28"/>
              </w:rPr>
              <w:t>я</w:t>
            </w:r>
            <w:r w:rsidR="0019322B" w:rsidRPr="00516C4F">
              <w:rPr>
                <w:i/>
                <w:color w:val="000000"/>
                <w:sz w:val="28"/>
                <w:szCs w:val="28"/>
              </w:rPr>
              <w:t xml:space="preserve"> № 12 к Приказу ФАС России № 38/19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6B63" w:rsidRPr="00516C4F" w:rsidRDefault="00456B63" w:rsidP="008B3CD2">
            <w:pPr>
              <w:spacing w:line="259" w:lineRule="auto"/>
              <w:ind w:left="2" w:right="355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 «</w:t>
            </w:r>
            <w:r w:rsidR="008B3CD2" w:rsidRPr="00516C4F">
              <w:rPr>
                <w:sz w:val="28"/>
                <w:szCs w:val="28"/>
              </w:rPr>
              <w:t>в</w:t>
            </w:r>
            <w:r w:rsidRPr="00516C4F">
              <w:rPr>
                <w:sz w:val="28"/>
                <w:szCs w:val="28"/>
              </w:rPr>
              <w:t xml:space="preserve">» пункта 11, пункт 14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6B63" w:rsidRPr="00516C4F" w:rsidRDefault="00CE0036" w:rsidP="0090698A">
            <w:pPr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Е</w:t>
            </w:r>
            <w:r w:rsidR="00D061E0" w:rsidRPr="00516C4F">
              <w:rPr>
                <w:b/>
                <w:i/>
                <w:sz w:val="28"/>
                <w:szCs w:val="28"/>
              </w:rPr>
              <w:t xml:space="preserve">жегодно </w:t>
            </w:r>
            <w:r w:rsidR="00D061E0" w:rsidRPr="00516C4F">
              <w:rPr>
                <w:sz w:val="28"/>
                <w:szCs w:val="28"/>
              </w:rPr>
              <w:t>(по мере изменения потребительских характеристик услуг и (или) стандартов качества оказания регулируемых услуг)</w:t>
            </w:r>
            <w:r w:rsidR="00F01287" w:rsidRPr="00516C4F">
              <w:rPr>
                <w:sz w:val="28"/>
                <w:szCs w:val="28"/>
              </w:rPr>
              <w:t xml:space="preserve"> </w:t>
            </w:r>
            <w:r w:rsidR="00BF3DAA" w:rsidRPr="00516C4F">
              <w:rPr>
                <w:sz w:val="28"/>
                <w:szCs w:val="28"/>
              </w:rPr>
              <w:t>/</w:t>
            </w:r>
            <w:r w:rsidR="00F01287" w:rsidRPr="00516C4F">
              <w:rPr>
                <w:sz w:val="28"/>
                <w:szCs w:val="28"/>
              </w:rPr>
              <w:t xml:space="preserve"> </w:t>
            </w:r>
          </w:p>
          <w:p w:rsidR="003D65B8" w:rsidRPr="00516C4F" w:rsidRDefault="004A4607" w:rsidP="00771CA8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  <w:shd w:val="clear" w:color="auto" w:fill="FFFFFF"/>
              </w:rPr>
              <w:t xml:space="preserve">через 10 дней после утверждения </w:t>
            </w:r>
            <w:r w:rsidR="00E041BD" w:rsidRPr="00516C4F">
              <w:rPr>
                <w:sz w:val="28"/>
                <w:szCs w:val="28"/>
              </w:rPr>
              <w:t xml:space="preserve">органом регулирования </w:t>
            </w:r>
            <w:r w:rsidR="007E432B" w:rsidRPr="00516C4F">
              <w:rPr>
                <w:sz w:val="28"/>
                <w:szCs w:val="28"/>
                <w:shd w:val="clear" w:color="auto" w:fill="FFFFFF"/>
              </w:rPr>
              <w:t xml:space="preserve">фактических </w:t>
            </w:r>
            <w:r w:rsidR="00E041BD" w:rsidRPr="00516C4F">
              <w:rPr>
                <w:sz w:val="28"/>
                <w:szCs w:val="28"/>
                <w:shd w:val="clear" w:color="auto" w:fill="FFFFFF"/>
              </w:rPr>
              <w:t xml:space="preserve">значений </w:t>
            </w:r>
            <w:r w:rsidRPr="00516C4F">
              <w:rPr>
                <w:sz w:val="28"/>
                <w:szCs w:val="28"/>
                <w:shd w:val="clear" w:color="auto" w:fill="FFFFFF"/>
              </w:rPr>
              <w:lastRenderedPageBreak/>
              <w:t>показателей надежности и качества услуг по транспортировке газа</w:t>
            </w:r>
            <w:r w:rsidR="00D261D1" w:rsidRPr="00516C4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C2414" w:rsidRPr="00516C4F">
              <w:rPr>
                <w:sz w:val="28"/>
                <w:szCs w:val="28"/>
              </w:rPr>
              <w:t xml:space="preserve">по газораспределительным сетям </w:t>
            </w:r>
            <w:r w:rsidR="00D261D1" w:rsidRPr="00516C4F">
              <w:rPr>
                <w:sz w:val="28"/>
                <w:szCs w:val="28"/>
                <w:shd w:val="clear" w:color="auto" w:fill="FFFFFF"/>
              </w:rPr>
              <w:t>для ГРО</w:t>
            </w:r>
            <w:r w:rsidRPr="00516C4F">
              <w:rPr>
                <w:sz w:val="28"/>
                <w:szCs w:val="28"/>
                <w:shd w:val="clear" w:color="auto" w:fill="FFFFFF"/>
              </w:rPr>
              <w:t>, но не позднее 15 октября</w:t>
            </w:r>
            <w:r w:rsidR="00D261D1" w:rsidRPr="00516C4F">
              <w:rPr>
                <w:sz w:val="28"/>
                <w:szCs w:val="28"/>
                <w:shd w:val="clear" w:color="auto" w:fill="FFFFFF"/>
              </w:rPr>
              <w:t>;</w:t>
            </w:r>
            <w:r w:rsidR="006656DE" w:rsidRPr="00516C4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014AE" w:rsidRPr="00516C4F">
              <w:rPr>
                <w:sz w:val="28"/>
                <w:szCs w:val="28"/>
              </w:rPr>
              <w:t>(</w:t>
            </w:r>
            <w:r w:rsidR="002E08F0" w:rsidRPr="00516C4F">
              <w:rPr>
                <w:sz w:val="28"/>
                <w:szCs w:val="28"/>
              </w:rPr>
              <w:t>в </w:t>
            </w:r>
            <w:r w:rsidR="00C861A9" w:rsidRPr="00516C4F">
              <w:rPr>
                <w:sz w:val="28"/>
                <w:szCs w:val="28"/>
              </w:rPr>
              <w:t xml:space="preserve">случае </w:t>
            </w:r>
            <w:r w:rsidR="006D1ED0" w:rsidRPr="00516C4F">
              <w:rPr>
                <w:sz w:val="28"/>
                <w:szCs w:val="28"/>
              </w:rPr>
              <w:t xml:space="preserve">принятия органом регулирования решений об </w:t>
            </w:r>
            <w:r w:rsidR="00C861A9" w:rsidRPr="00516C4F">
              <w:rPr>
                <w:sz w:val="28"/>
                <w:szCs w:val="28"/>
              </w:rPr>
              <w:t>изменени</w:t>
            </w:r>
            <w:r w:rsidR="006D1ED0" w:rsidRPr="00516C4F">
              <w:rPr>
                <w:sz w:val="28"/>
                <w:szCs w:val="28"/>
              </w:rPr>
              <w:t>и</w:t>
            </w:r>
            <w:r w:rsidR="00C861A9" w:rsidRPr="00516C4F">
              <w:rPr>
                <w:sz w:val="28"/>
                <w:szCs w:val="28"/>
              </w:rPr>
              <w:t xml:space="preserve"> </w:t>
            </w:r>
            <w:r w:rsidR="002014AE" w:rsidRPr="00516C4F">
              <w:rPr>
                <w:sz w:val="28"/>
                <w:szCs w:val="28"/>
              </w:rPr>
              <w:t xml:space="preserve">вышеназванных </w:t>
            </w:r>
            <w:r w:rsidR="007835C4" w:rsidRPr="00516C4F">
              <w:rPr>
                <w:sz w:val="28"/>
                <w:szCs w:val="28"/>
              </w:rPr>
              <w:t xml:space="preserve">значений </w:t>
            </w:r>
            <w:r w:rsidR="002014AE" w:rsidRPr="00516C4F">
              <w:rPr>
                <w:sz w:val="28"/>
                <w:szCs w:val="28"/>
              </w:rPr>
              <w:t>показателей</w:t>
            </w:r>
            <w:r w:rsidR="00C861A9" w:rsidRPr="00516C4F">
              <w:rPr>
                <w:sz w:val="28"/>
                <w:szCs w:val="28"/>
              </w:rPr>
              <w:t xml:space="preserve"> </w:t>
            </w:r>
            <w:r w:rsidR="00771CA8" w:rsidRPr="00516C4F">
              <w:rPr>
                <w:sz w:val="28"/>
                <w:szCs w:val="28"/>
              </w:rPr>
              <w:t xml:space="preserve">или изменения сведений о выданных ГРО лицензиях </w:t>
            </w:r>
            <w:r w:rsidR="00C861A9" w:rsidRPr="00516C4F">
              <w:rPr>
                <w:sz w:val="28"/>
                <w:szCs w:val="28"/>
              </w:rPr>
              <w:t xml:space="preserve">- в 10-дневный срок после вступления в силу </w:t>
            </w:r>
            <w:r w:rsidR="002014AE" w:rsidRPr="00516C4F">
              <w:rPr>
                <w:sz w:val="28"/>
                <w:szCs w:val="28"/>
              </w:rPr>
              <w:t>таких</w:t>
            </w:r>
            <w:r w:rsidR="00C861A9" w:rsidRPr="00516C4F">
              <w:rPr>
                <w:sz w:val="28"/>
                <w:szCs w:val="28"/>
              </w:rPr>
              <w:t xml:space="preserve"> </w:t>
            </w:r>
            <w:r w:rsidR="00771CA8" w:rsidRPr="00516C4F">
              <w:rPr>
                <w:sz w:val="28"/>
                <w:szCs w:val="28"/>
              </w:rPr>
              <w:t>изменений</w:t>
            </w:r>
            <w:r w:rsidR="002014AE" w:rsidRPr="00516C4F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6B63" w:rsidRPr="00516C4F" w:rsidRDefault="00CE0036" w:rsidP="00662B89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Приложение № 11 к </w:t>
            </w:r>
            <w:r w:rsidRPr="00516C4F">
              <w:rPr>
                <w:color w:val="000000"/>
                <w:sz w:val="28"/>
                <w:szCs w:val="28"/>
              </w:rPr>
              <w:t>Приказу ФАС России № 38/19</w:t>
            </w:r>
          </w:p>
        </w:tc>
      </w:tr>
      <w:tr w:rsidR="00D82EB1" w:rsidRPr="00516C4F" w:rsidTr="000006BC">
        <w:trPr>
          <w:trHeight w:val="2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6DB" w:rsidRPr="00516C4F" w:rsidRDefault="00D82EB1" w:rsidP="002626DB">
            <w:pPr>
              <w:spacing w:line="259" w:lineRule="auto"/>
              <w:ind w:left="2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Информация о наличии (отсутствии) технической возможности доступа к регулируемым услугам </w:t>
            </w:r>
            <w:r w:rsidR="00D1391F" w:rsidRPr="00516C4F">
              <w:rPr>
                <w:sz w:val="28"/>
                <w:szCs w:val="28"/>
              </w:rPr>
              <w:t xml:space="preserve">ГРО </w:t>
            </w:r>
            <w:r w:rsidRPr="00516C4F">
              <w:rPr>
                <w:sz w:val="28"/>
                <w:szCs w:val="28"/>
              </w:rPr>
              <w:t xml:space="preserve">по транспортировке газа </w:t>
            </w:r>
            <w:r w:rsidR="00D1391F" w:rsidRPr="00516C4F">
              <w:rPr>
                <w:sz w:val="28"/>
                <w:szCs w:val="28"/>
              </w:rPr>
              <w:t xml:space="preserve">по газораспределительным сетям </w:t>
            </w:r>
            <w:r w:rsidR="009657E9" w:rsidRPr="00516C4F">
              <w:rPr>
                <w:sz w:val="28"/>
                <w:szCs w:val="28"/>
              </w:rPr>
              <w:t> / </w:t>
            </w:r>
          </w:p>
          <w:p w:rsidR="000F57BD" w:rsidRPr="00516C4F" w:rsidRDefault="002626DB" w:rsidP="0031018C">
            <w:pPr>
              <w:spacing w:line="259" w:lineRule="auto"/>
              <w:ind w:left="2" w:firstLine="398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В соответствии с</w:t>
            </w:r>
            <w:r w:rsidR="00D82EB1" w:rsidRPr="00516C4F">
              <w:rPr>
                <w:i/>
                <w:sz w:val="28"/>
                <w:szCs w:val="28"/>
              </w:rPr>
              <w:t xml:space="preserve"> форм</w:t>
            </w:r>
            <w:r w:rsidR="00345347" w:rsidRPr="00516C4F">
              <w:rPr>
                <w:i/>
                <w:sz w:val="28"/>
                <w:szCs w:val="28"/>
              </w:rPr>
              <w:t>ам</w:t>
            </w:r>
            <w:r w:rsidRPr="00516C4F">
              <w:rPr>
                <w:i/>
                <w:sz w:val="28"/>
                <w:szCs w:val="28"/>
              </w:rPr>
              <w:t>и</w:t>
            </w:r>
            <w:r w:rsidR="00D82EB1" w:rsidRPr="00516C4F">
              <w:rPr>
                <w:i/>
                <w:sz w:val="28"/>
                <w:szCs w:val="28"/>
              </w:rPr>
              <w:t xml:space="preserve"> </w:t>
            </w:r>
            <w:r w:rsidR="00345347" w:rsidRPr="00516C4F">
              <w:rPr>
                <w:i/>
                <w:sz w:val="28"/>
                <w:szCs w:val="28"/>
              </w:rPr>
              <w:t xml:space="preserve">6, 7 </w:t>
            </w:r>
            <w:r w:rsidR="00D82EB1" w:rsidRPr="00516C4F">
              <w:rPr>
                <w:i/>
                <w:sz w:val="28"/>
                <w:szCs w:val="28"/>
              </w:rPr>
              <w:t>приложения № 4</w:t>
            </w:r>
            <w:r w:rsidR="00D82EB1" w:rsidRPr="00516C4F">
              <w:rPr>
                <w:sz w:val="28"/>
                <w:szCs w:val="28"/>
              </w:rPr>
              <w:t xml:space="preserve"> к </w:t>
            </w:r>
            <w:r w:rsidR="00D82EB1" w:rsidRPr="00516C4F">
              <w:rPr>
                <w:i/>
                <w:color w:val="000000"/>
                <w:sz w:val="28"/>
                <w:szCs w:val="28"/>
              </w:rPr>
              <w:t>Приказу ФАС России № 38/19</w:t>
            </w:r>
            <w:r w:rsidR="0031018C" w:rsidRPr="00516C4F">
              <w:rPr>
                <w:i/>
                <w:color w:val="000000"/>
                <w:sz w:val="28"/>
                <w:szCs w:val="28"/>
              </w:rPr>
              <w:t xml:space="preserve"> и правилами их заполнения, предусмотренными </w:t>
            </w:r>
            <w:r w:rsidR="00236AFD" w:rsidRPr="00516C4F">
              <w:rPr>
                <w:i/>
                <w:color w:val="000000"/>
                <w:sz w:val="28"/>
                <w:szCs w:val="28"/>
              </w:rPr>
              <w:t>подпункт</w:t>
            </w:r>
            <w:r w:rsidR="0031018C" w:rsidRPr="00516C4F">
              <w:rPr>
                <w:i/>
                <w:color w:val="000000"/>
                <w:sz w:val="28"/>
                <w:szCs w:val="28"/>
              </w:rPr>
              <w:t xml:space="preserve">ами </w:t>
            </w:r>
            <w:r w:rsidR="00236AFD" w:rsidRPr="00516C4F">
              <w:rPr>
                <w:i/>
                <w:color w:val="000000"/>
                <w:sz w:val="28"/>
                <w:szCs w:val="28"/>
              </w:rPr>
              <w:t>«е», «ж» пункта 9</w:t>
            </w:r>
            <w:r w:rsidR="0019322B" w:rsidRPr="00516C4F">
              <w:rPr>
                <w:i/>
                <w:color w:val="000000"/>
                <w:sz w:val="28"/>
                <w:szCs w:val="28"/>
              </w:rPr>
              <w:t xml:space="preserve"> приложени</w:t>
            </w:r>
            <w:r w:rsidR="0031018C" w:rsidRPr="00516C4F">
              <w:rPr>
                <w:i/>
                <w:color w:val="000000"/>
                <w:sz w:val="28"/>
                <w:szCs w:val="28"/>
              </w:rPr>
              <w:t>я</w:t>
            </w:r>
            <w:r w:rsidR="0019322B" w:rsidRPr="00516C4F">
              <w:rPr>
                <w:i/>
                <w:color w:val="000000"/>
                <w:sz w:val="28"/>
                <w:szCs w:val="28"/>
              </w:rPr>
              <w:t xml:space="preserve"> № 12 к Приказу ФАС России № 38/19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C8" w:rsidRPr="00516C4F" w:rsidRDefault="00D82EB1" w:rsidP="00F2147C">
            <w:pPr>
              <w:spacing w:line="265" w:lineRule="auto"/>
              <w:ind w:left="2"/>
              <w:rPr>
                <w:i/>
                <w:sz w:val="28"/>
                <w:szCs w:val="28"/>
                <w:u w:val="single"/>
              </w:rPr>
            </w:pPr>
            <w:r w:rsidRPr="00516C4F">
              <w:rPr>
                <w:sz w:val="28"/>
                <w:szCs w:val="28"/>
              </w:rPr>
              <w:t xml:space="preserve">подпункт «г» пункта 11, пункты 15-16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B1" w:rsidRPr="00516C4F" w:rsidRDefault="00D82EB1" w:rsidP="00D82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Ежегодно</w:t>
            </w:r>
            <w:r w:rsidR="000F1FA6"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 </w:t>
            </w:r>
          </w:p>
          <w:p w:rsidR="00D82EB1" w:rsidRPr="00516C4F" w:rsidRDefault="00DD5AFE" w:rsidP="00284F8E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2EB1" w:rsidRPr="00516C4F">
              <w:rPr>
                <w:rFonts w:ascii="Times New Roman" w:hAnsi="Times New Roman" w:cs="Times New Roman"/>
                <w:sz w:val="28"/>
                <w:szCs w:val="28"/>
              </w:rPr>
              <w:t>информация о плановых показателях на следующий календарный год с помесячной детализацией - не позднее 1 декабря текущего календарного года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5AFE" w:rsidRPr="00516C4F" w:rsidRDefault="00DD5AFE" w:rsidP="00284F8E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-информация для целей определения возможности технологического присоединения к газораспределительным сетям - по окончании зимнего отопительного сезона, не позднее 1 апреля текущего года.</w:t>
            </w:r>
          </w:p>
          <w:p w:rsidR="00816C1A" w:rsidRPr="00516C4F" w:rsidRDefault="00816C1A" w:rsidP="00D82E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D5AFE"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  <w:r w:rsidR="000F1FA6"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</w:p>
          <w:p w:rsidR="00DD5AFE" w:rsidRPr="00516C4F" w:rsidRDefault="00DA3C37" w:rsidP="00916960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-информация о плановых (уточненных) показателях на следующий календарный месяц - не позднее 20-го числа текущего календарного месяца;</w:t>
            </w:r>
          </w:p>
          <w:p w:rsidR="00DA3C37" w:rsidRPr="00516C4F" w:rsidRDefault="00DA3C37" w:rsidP="00916960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-информация о фактических показателях за прошедший месяц </w:t>
            </w:r>
            <w:r w:rsidR="00572775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10 дней по окончании календарного месяца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B1" w:rsidRPr="00516C4F" w:rsidRDefault="00D82EB1" w:rsidP="00662B89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Приложение № 11 к </w:t>
            </w:r>
            <w:r w:rsidRPr="00516C4F">
              <w:rPr>
                <w:color w:val="000000"/>
                <w:sz w:val="28"/>
                <w:szCs w:val="28"/>
              </w:rPr>
              <w:t>Приказу ФАС России № 38/19</w:t>
            </w:r>
          </w:p>
        </w:tc>
      </w:tr>
      <w:tr w:rsidR="00D82EB1" w:rsidRPr="00516C4F" w:rsidTr="000006BC">
        <w:trPr>
          <w:trHeight w:val="139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56" w:rsidRPr="00516C4F" w:rsidRDefault="009150AC" w:rsidP="00B319B3">
            <w:pPr>
              <w:ind w:firstLine="25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Информация о регистрации и ходе реализации </w:t>
            </w:r>
            <w:r w:rsidR="00CF497C" w:rsidRPr="00516C4F">
              <w:rPr>
                <w:sz w:val="28"/>
                <w:szCs w:val="28"/>
              </w:rPr>
              <w:t>ГРО</w:t>
            </w:r>
            <w:r w:rsidR="00456656" w:rsidRPr="00516C4F">
              <w:rPr>
                <w:sz w:val="28"/>
                <w:szCs w:val="28"/>
              </w:rPr>
              <w:t>:</w:t>
            </w:r>
          </w:p>
          <w:p w:rsidR="00456656" w:rsidRPr="00516C4F" w:rsidRDefault="00456656" w:rsidP="00456656">
            <w:pPr>
              <w:ind w:firstLine="25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-</w:t>
            </w:r>
            <w:r w:rsidR="00CF497C" w:rsidRPr="00516C4F">
              <w:rPr>
                <w:sz w:val="28"/>
                <w:szCs w:val="28"/>
              </w:rPr>
              <w:t xml:space="preserve"> </w:t>
            </w:r>
            <w:r w:rsidR="0034080A" w:rsidRPr="00516C4F">
              <w:rPr>
                <w:sz w:val="28"/>
                <w:szCs w:val="28"/>
              </w:rPr>
              <w:t xml:space="preserve">запросов на предоставление технических условий на подключение (технологическое присоединение) строящихся, реконструируемых или построенных, но не подключенных объектов капитального строительства к газораспределительным сетям </w:t>
            </w:r>
          </w:p>
          <w:p w:rsidR="00456656" w:rsidRPr="00516C4F" w:rsidRDefault="0034080A" w:rsidP="00B319B3">
            <w:pPr>
              <w:ind w:firstLine="25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 (или)</w:t>
            </w:r>
          </w:p>
          <w:p w:rsidR="0034080A" w:rsidRPr="00516C4F" w:rsidRDefault="00456656" w:rsidP="00456656">
            <w:pPr>
              <w:ind w:firstLine="25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-</w:t>
            </w:r>
            <w:r w:rsidR="0034080A" w:rsidRPr="00516C4F">
              <w:rPr>
                <w:sz w:val="28"/>
                <w:szCs w:val="28"/>
              </w:rPr>
              <w:t>заявок о заключении договора о подключении (технологическом присоединении) строящихся, реконструируемых или построенных, но не подключенных объектов капитального строительства к сети газораспределения</w:t>
            </w:r>
            <w:r w:rsidR="00B369B4" w:rsidRPr="00516C4F">
              <w:rPr>
                <w:sz w:val="28"/>
                <w:szCs w:val="28"/>
              </w:rPr>
              <w:t> / </w:t>
            </w:r>
          </w:p>
          <w:p w:rsidR="00D82EB1" w:rsidRPr="00516C4F" w:rsidRDefault="0031018C" w:rsidP="0031018C">
            <w:pPr>
              <w:ind w:firstLine="400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В соответствии с</w:t>
            </w:r>
            <w:r w:rsidR="009150AC" w:rsidRPr="00516C4F">
              <w:rPr>
                <w:i/>
                <w:sz w:val="28"/>
                <w:szCs w:val="28"/>
              </w:rPr>
              <w:t xml:space="preserve"> форм</w:t>
            </w:r>
            <w:r w:rsidRPr="00516C4F">
              <w:rPr>
                <w:i/>
                <w:sz w:val="28"/>
                <w:szCs w:val="28"/>
              </w:rPr>
              <w:t>ой</w:t>
            </w:r>
            <w:r w:rsidR="009150AC" w:rsidRPr="00516C4F">
              <w:rPr>
                <w:i/>
                <w:sz w:val="28"/>
                <w:szCs w:val="28"/>
              </w:rPr>
              <w:t xml:space="preserve"> </w:t>
            </w:r>
            <w:r w:rsidR="007A4E60" w:rsidRPr="00516C4F">
              <w:rPr>
                <w:i/>
                <w:sz w:val="28"/>
                <w:szCs w:val="28"/>
              </w:rPr>
              <w:t xml:space="preserve">2 </w:t>
            </w:r>
            <w:r w:rsidR="009150AC" w:rsidRPr="00516C4F">
              <w:rPr>
                <w:i/>
                <w:sz w:val="28"/>
                <w:szCs w:val="28"/>
              </w:rPr>
              <w:t>приложени</w:t>
            </w:r>
            <w:r w:rsidR="007A4E60" w:rsidRPr="00516C4F">
              <w:rPr>
                <w:i/>
                <w:sz w:val="28"/>
                <w:szCs w:val="28"/>
              </w:rPr>
              <w:t>я</w:t>
            </w:r>
            <w:r w:rsidR="009150AC" w:rsidRPr="00516C4F">
              <w:rPr>
                <w:i/>
                <w:sz w:val="28"/>
                <w:szCs w:val="28"/>
              </w:rPr>
              <w:t xml:space="preserve"> № 5</w:t>
            </w:r>
            <w:r w:rsidRPr="00516C4F">
              <w:rPr>
                <w:i/>
                <w:sz w:val="28"/>
                <w:szCs w:val="28"/>
              </w:rPr>
              <w:t>,</w:t>
            </w:r>
            <w:r w:rsidR="007A4E60" w:rsidRPr="00516C4F">
              <w:rPr>
                <w:i/>
                <w:sz w:val="28"/>
                <w:szCs w:val="28"/>
              </w:rPr>
              <w:t xml:space="preserve"> форм</w:t>
            </w:r>
            <w:r w:rsidR="00F94715" w:rsidRPr="00516C4F">
              <w:rPr>
                <w:i/>
                <w:sz w:val="28"/>
                <w:szCs w:val="28"/>
              </w:rPr>
              <w:t>ам</w:t>
            </w:r>
            <w:r w:rsidRPr="00516C4F">
              <w:rPr>
                <w:i/>
                <w:sz w:val="28"/>
                <w:szCs w:val="28"/>
              </w:rPr>
              <w:t>и</w:t>
            </w:r>
            <w:r w:rsidR="00F94715" w:rsidRPr="00516C4F">
              <w:rPr>
                <w:i/>
                <w:sz w:val="28"/>
                <w:szCs w:val="28"/>
              </w:rPr>
              <w:t xml:space="preserve"> 2, 3</w:t>
            </w:r>
            <w:r w:rsidR="007A4E60" w:rsidRPr="00516C4F">
              <w:rPr>
                <w:i/>
                <w:sz w:val="28"/>
                <w:szCs w:val="28"/>
              </w:rPr>
              <w:t xml:space="preserve"> приложения № </w:t>
            </w:r>
            <w:r w:rsidR="00FF0F79" w:rsidRPr="00516C4F">
              <w:rPr>
                <w:i/>
                <w:sz w:val="28"/>
                <w:szCs w:val="28"/>
              </w:rPr>
              <w:t>6</w:t>
            </w:r>
            <w:r w:rsidR="009150AC" w:rsidRPr="00516C4F">
              <w:rPr>
                <w:sz w:val="28"/>
                <w:szCs w:val="28"/>
              </w:rPr>
              <w:t xml:space="preserve"> к </w:t>
            </w:r>
            <w:r w:rsidR="009150AC" w:rsidRPr="00516C4F">
              <w:rPr>
                <w:i/>
                <w:color w:val="000000"/>
                <w:sz w:val="28"/>
                <w:szCs w:val="28"/>
              </w:rPr>
              <w:t>Приказу ФАС России № 38/19</w:t>
            </w:r>
            <w:r w:rsidRPr="00516C4F">
              <w:rPr>
                <w:i/>
                <w:color w:val="000000"/>
                <w:sz w:val="28"/>
                <w:szCs w:val="28"/>
              </w:rPr>
              <w:t xml:space="preserve"> и правилами их заполнения, предусмотренными</w:t>
            </w:r>
            <w:r w:rsidR="007A4E60" w:rsidRPr="00516C4F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D769B" w:rsidRPr="00516C4F">
              <w:rPr>
                <w:i/>
                <w:color w:val="000000"/>
                <w:sz w:val="28"/>
                <w:szCs w:val="28"/>
              </w:rPr>
              <w:t>подпункт</w:t>
            </w:r>
            <w:r w:rsidRPr="00516C4F">
              <w:rPr>
                <w:i/>
                <w:color w:val="000000"/>
                <w:sz w:val="28"/>
                <w:szCs w:val="28"/>
              </w:rPr>
              <w:t>ом</w:t>
            </w:r>
            <w:r w:rsidR="002D769B" w:rsidRPr="00516C4F">
              <w:rPr>
                <w:i/>
                <w:color w:val="000000"/>
                <w:sz w:val="28"/>
                <w:szCs w:val="28"/>
              </w:rPr>
              <w:t xml:space="preserve"> «</w:t>
            </w:r>
            <w:r w:rsidR="003A705E" w:rsidRPr="00516C4F">
              <w:rPr>
                <w:i/>
                <w:color w:val="000000"/>
                <w:sz w:val="28"/>
                <w:szCs w:val="28"/>
              </w:rPr>
              <w:t xml:space="preserve">б» пункта 10 и </w:t>
            </w:r>
            <w:r w:rsidR="000555E9" w:rsidRPr="00516C4F">
              <w:rPr>
                <w:i/>
                <w:color w:val="000000"/>
                <w:sz w:val="28"/>
                <w:szCs w:val="28"/>
              </w:rPr>
              <w:t>подпункт</w:t>
            </w:r>
            <w:r w:rsidRPr="00516C4F">
              <w:rPr>
                <w:i/>
                <w:color w:val="000000"/>
                <w:sz w:val="28"/>
                <w:szCs w:val="28"/>
              </w:rPr>
              <w:t>ами</w:t>
            </w:r>
            <w:r w:rsidR="000555E9" w:rsidRPr="00516C4F">
              <w:rPr>
                <w:i/>
                <w:color w:val="000000"/>
                <w:sz w:val="28"/>
                <w:szCs w:val="28"/>
              </w:rPr>
              <w:t xml:space="preserve"> «б», «в» пункта 11 </w:t>
            </w:r>
            <w:r w:rsidR="0019322B" w:rsidRPr="00516C4F">
              <w:rPr>
                <w:i/>
                <w:color w:val="000000"/>
                <w:sz w:val="28"/>
                <w:szCs w:val="28"/>
              </w:rPr>
              <w:t>приложени</w:t>
            </w:r>
            <w:r w:rsidRPr="00516C4F">
              <w:rPr>
                <w:i/>
                <w:color w:val="000000"/>
                <w:sz w:val="28"/>
                <w:szCs w:val="28"/>
              </w:rPr>
              <w:t>я</w:t>
            </w:r>
            <w:r w:rsidR="0019322B" w:rsidRPr="00516C4F">
              <w:rPr>
                <w:i/>
                <w:color w:val="000000"/>
                <w:sz w:val="28"/>
                <w:szCs w:val="28"/>
              </w:rPr>
              <w:t xml:space="preserve"> № 12 к Приказу ФАС России № 38/19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B1" w:rsidRPr="00516C4F" w:rsidRDefault="002F4CA5" w:rsidP="002F4CA5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</w:t>
            </w:r>
            <w:r w:rsidR="00D82EB1" w:rsidRPr="00516C4F">
              <w:rPr>
                <w:sz w:val="28"/>
                <w:szCs w:val="28"/>
              </w:rPr>
              <w:t>одпункт</w:t>
            </w:r>
            <w:r w:rsidRPr="00516C4F">
              <w:rPr>
                <w:sz w:val="28"/>
                <w:szCs w:val="28"/>
              </w:rPr>
              <w:t xml:space="preserve"> </w:t>
            </w:r>
            <w:r w:rsidR="00D82EB1" w:rsidRPr="00516C4F">
              <w:rPr>
                <w:sz w:val="28"/>
                <w:szCs w:val="28"/>
              </w:rPr>
              <w:t>«</w:t>
            </w:r>
            <w:r w:rsidR="00FE7CB5" w:rsidRPr="00516C4F">
              <w:rPr>
                <w:sz w:val="28"/>
                <w:szCs w:val="28"/>
              </w:rPr>
              <w:t>д</w:t>
            </w:r>
            <w:r w:rsidR="00D82EB1" w:rsidRPr="00516C4F">
              <w:rPr>
                <w:sz w:val="28"/>
                <w:szCs w:val="28"/>
              </w:rPr>
              <w:t>»</w:t>
            </w:r>
            <w:r w:rsidR="00B75D96" w:rsidRPr="00516C4F">
              <w:rPr>
                <w:sz w:val="28"/>
                <w:szCs w:val="28"/>
              </w:rPr>
              <w:t xml:space="preserve"> </w:t>
            </w:r>
            <w:r w:rsidR="00D82EB1" w:rsidRPr="00516C4F">
              <w:rPr>
                <w:sz w:val="28"/>
                <w:szCs w:val="28"/>
              </w:rPr>
              <w:t>пункта 11, пункт</w:t>
            </w:r>
            <w:r w:rsidR="00C54C74" w:rsidRPr="00516C4F">
              <w:rPr>
                <w:sz w:val="28"/>
                <w:szCs w:val="28"/>
              </w:rPr>
              <w:t>ы</w:t>
            </w:r>
            <w:r w:rsidR="00D82EB1" w:rsidRPr="00516C4F">
              <w:rPr>
                <w:sz w:val="28"/>
                <w:szCs w:val="28"/>
              </w:rPr>
              <w:t xml:space="preserve"> 1</w:t>
            </w:r>
            <w:r w:rsidR="00FE7CB5" w:rsidRPr="00516C4F">
              <w:rPr>
                <w:sz w:val="28"/>
                <w:szCs w:val="28"/>
              </w:rPr>
              <w:t>7</w:t>
            </w:r>
            <w:r w:rsidR="00C54C74" w:rsidRPr="00516C4F">
              <w:rPr>
                <w:sz w:val="28"/>
                <w:szCs w:val="28"/>
              </w:rPr>
              <w:t>, 17(1)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B1" w:rsidRPr="00516C4F" w:rsidRDefault="000F1FA6" w:rsidP="000F1F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Ежемесячно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F0F79" w:rsidRPr="00516C4F">
              <w:rPr>
                <w:rFonts w:ascii="Times New Roman" w:hAnsi="Times New Roman" w:cs="Times New Roman"/>
                <w:sz w:val="28"/>
                <w:szCs w:val="28"/>
              </w:rPr>
              <w:t>в течение 10 дней по окончании отчетного периода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B1" w:rsidRPr="00516C4F" w:rsidRDefault="00D82EB1" w:rsidP="00662B89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Приложение № 11 к </w:t>
            </w:r>
            <w:r w:rsidRPr="00516C4F">
              <w:rPr>
                <w:color w:val="000000"/>
                <w:sz w:val="28"/>
                <w:szCs w:val="28"/>
              </w:rPr>
              <w:t>Приказу ФАС России № 38/19</w:t>
            </w:r>
          </w:p>
        </w:tc>
      </w:tr>
      <w:tr w:rsidR="00D82EB1" w:rsidRPr="00516C4F" w:rsidTr="000006BC">
        <w:trPr>
          <w:trHeight w:val="51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F18" w:rsidRPr="00516C4F" w:rsidRDefault="00D82EB1" w:rsidP="00E82A4E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</w:t>
            </w:r>
            <w:r w:rsidR="00133F18" w:rsidRPr="00516C4F">
              <w:rPr>
                <w:sz w:val="28"/>
                <w:szCs w:val="28"/>
              </w:rPr>
              <w:t>:</w:t>
            </w:r>
          </w:p>
          <w:p w:rsidR="00133F18" w:rsidRPr="00516C4F" w:rsidRDefault="009979FB" w:rsidP="007864E2">
            <w:pPr>
              <w:ind w:firstLine="40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-</w:t>
            </w:r>
            <w:r w:rsidR="00AF5B5C" w:rsidRPr="00516C4F">
              <w:rPr>
                <w:sz w:val="28"/>
                <w:szCs w:val="28"/>
              </w:rPr>
              <w:t xml:space="preserve">об условиях, на которых </w:t>
            </w:r>
            <w:r w:rsidR="00F10185" w:rsidRPr="00516C4F">
              <w:rPr>
                <w:sz w:val="28"/>
                <w:szCs w:val="28"/>
              </w:rPr>
              <w:t xml:space="preserve">ГРО </w:t>
            </w:r>
            <w:r w:rsidR="00AF5B5C" w:rsidRPr="00516C4F">
              <w:rPr>
                <w:sz w:val="28"/>
                <w:szCs w:val="28"/>
              </w:rPr>
              <w:t xml:space="preserve">осуществляется оказание регулируемых услуг по транспортировке газа по </w:t>
            </w:r>
            <w:r w:rsidR="00BC269B" w:rsidRPr="00516C4F">
              <w:rPr>
                <w:sz w:val="28"/>
                <w:szCs w:val="28"/>
              </w:rPr>
              <w:t>газораспределительным сетям</w:t>
            </w:r>
            <w:r w:rsidR="00AF5B5C" w:rsidRPr="00516C4F">
              <w:rPr>
                <w:sz w:val="28"/>
                <w:szCs w:val="28"/>
              </w:rPr>
              <w:t xml:space="preserve"> и (или) подключение (технологическое присоединение) к газораспределительной сети</w:t>
            </w:r>
            <w:r w:rsidR="00133F18" w:rsidRPr="00516C4F">
              <w:rPr>
                <w:sz w:val="28"/>
                <w:szCs w:val="28"/>
              </w:rPr>
              <w:t>;</w:t>
            </w:r>
          </w:p>
          <w:p w:rsidR="00133F18" w:rsidRPr="00516C4F" w:rsidRDefault="009979FB" w:rsidP="007864E2">
            <w:pPr>
              <w:ind w:firstLine="40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-</w:t>
            </w:r>
            <w:r w:rsidR="00AC338E" w:rsidRPr="00516C4F">
              <w:rPr>
                <w:sz w:val="28"/>
                <w:szCs w:val="28"/>
              </w:rPr>
              <w:t>о</w:t>
            </w:r>
            <w:r w:rsidRPr="00516C4F">
              <w:rPr>
                <w:sz w:val="28"/>
                <w:szCs w:val="28"/>
              </w:rPr>
              <w:t xml:space="preserve"> </w:t>
            </w:r>
            <w:r w:rsidR="00133F18" w:rsidRPr="00516C4F">
              <w:rPr>
                <w:sz w:val="28"/>
                <w:szCs w:val="28"/>
              </w:rPr>
              <w:t xml:space="preserve">плате за </w:t>
            </w:r>
            <w:r w:rsidR="003730E2" w:rsidRPr="00516C4F">
              <w:rPr>
                <w:sz w:val="28"/>
                <w:szCs w:val="28"/>
              </w:rPr>
              <w:t>подключение (</w:t>
            </w:r>
            <w:r w:rsidR="00133F18" w:rsidRPr="00516C4F">
              <w:rPr>
                <w:sz w:val="28"/>
                <w:szCs w:val="28"/>
              </w:rPr>
              <w:t>технологическое присоединени</w:t>
            </w:r>
            <w:r w:rsidR="003730E2" w:rsidRPr="00516C4F">
              <w:rPr>
                <w:sz w:val="28"/>
                <w:szCs w:val="28"/>
              </w:rPr>
              <w:t>е)</w:t>
            </w:r>
            <w:r w:rsidR="00133F18" w:rsidRPr="00516C4F">
              <w:rPr>
                <w:sz w:val="28"/>
                <w:szCs w:val="28"/>
              </w:rPr>
              <w:t xml:space="preserve"> газоиспользующего оборудования к газораспределительным сетям </w:t>
            </w:r>
            <w:r w:rsidR="003730E2" w:rsidRPr="00516C4F">
              <w:rPr>
                <w:sz w:val="28"/>
                <w:szCs w:val="28"/>
              </w:rPr>
              <w:t>(</w:t>
            </w:r>
            <w:r w:rsidR="003730E2" w:rsidRPr="00516C4F">
              <w:rPr>
                <w:i/>
                <w:sz w:val="28"/>
                <w:szCs w:val="28"/>
              </w:rPr>
              <w:t>далее – Плата</w:t>
            </w:r>
            <w:r w:rsidR="003730E2" w:rsidRPr="00516C4F">
              <w:rPr>
                <w:sz w:val="28"/>
                <w:szCs w:val="28"/>
              </w:rPr>
              <w:t xml:space="preserve">) </w:t>
            </w:r>
            <w:r w:rsidR="00133F18" w:rsidRPr="00516C4F">
              <w:rPr>
                <w:sz w:val="28"/>
                <w:szCs w:val="28"/>
              </w:rPr>
              <w:t>и (или) стандартизированных тарифных ставках, определяющих ее величину</w:t>
            </w:r>
            <w:r w:rsidR="003730E2" w:rsidRPr="00516C4F">
              <w:rPr>
                <w:sz w:val="28"/>
                <w:szCs w:val="28"/>
              </w:rPr>
              <w:t xml:space="preserve"> (</w:t>
            </w:r>
            <w:r w:rsidR="003730E2" w:rsidRPr="00516C4F">
              <w:rPr>
                <w:i/>
                <w:sz w:val="28"/>
                <w:szCs w:val="28"/>
              </w:rPr>
              <w:t>далее – Ставки</w:t>
            </w:r>
            <w:r w:rsidR="003730E2" w:rsidRPr="00516C4F">
              <w:rPr>
                <w:sz w:val="28"/>
                <w:szCs w:val="28"/>
              </w:rPr>
              <w:t>)</w:t>
            </w:r>
            <w:r w:rsidR="00133F18" w:rsidRPr="00516C4F">
              <w:rPr>
                <w:sz w:val="28"/>
                <w:szCs w:val="28"/>
              </w:rPr>
              <w:t xml:space="preserve">, в отношении которых осуществляется государственное регулирование, с указанием </w:t>
            </w:r>
            <w:proofErr w:type="gramStart"/>
            <w:r w:rsidR="00133F18" w:rsidRPr="00516C4F">
              <w:rPr>
                <w:sz w:val="28"/>
                <w:szCs w:val="28"/>
              </w:rPr>
              <w:t xml:space="preserve">источника официального опубликования решения органа </w:t>
            </w:r>
            <w:r w:rsidR="00171298" w:rsidRPr="00516C4F">
              <w:rPr>
                <w:sz w:val="28"/>
                <w:szCs w:val="28"/>
              </w:rPr>
              <w:t>регулирования</w:t>
            </w:r>
            <w:proofErr w:type="gramEnd"/>
            <w:r w:rsidR="00171298" w:rsidRPr="00516C4F">
              <w:rPr>
                <w:sz w:val="28"/>
                <w:szCs w:val="28"/>
              </w:rPr>
              <w:t xml:space="preserve"> </w:t>
            </w:r>
            <w:r w:rsidR="00133F18" w:rsidRPr="00516C4F">
              <w:rPr>
                <w:sz w:val="28"/>
                <w:szCs w:val="28"/>
              </w:rPr>
              <w:t xml:space="preserve">об их </w:t>
            </w:r>
            <w:r w:rsidR="00D270A0" w:rsidRPr="00516C4F">
              <w:rPr>
                <w:sz w:val="28"/>
                <w:szCs w:val="28"/>
              </w:rPr>
              <w:t xml:space="preserve">установлении </w:t>
            </w:r>
            <w:r w:rsidR="00C410D3" w:rsidRPr="00516C4F">
              <w:rPr>
                <w:sz w:val="28"/>
                <w:szCs w:val="28"/>
              </w:rPr>
              <w:t>/</w:t>
            </w:r>
          </w:p>
          <w:p w:rsidR="00D82EB1" w:rsidRPr="00516C4F" w:rsidRDefault="00396B9C" w:rsidP="00396B9C">
            <w:pPr>
              <w:ind w:firstLine="400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В соответствии с</w:t>
            </w:r>
            <w:r w:rsidR="00E253B3" w:rsidRPr="00516C4F">
              <w:rPr>
                <w:i/>
                <w:sz w:val="28"/>
                <w:szCs w:val="28"/>
              </w:rPr>
              <w:t xml:space="preserve"> форм</w:t>
            </w:r>
            <w:r w:rsidR="00C410D3" w:rsidRPr="00516C4F">
              <w:rPr>
                <w:i/>
                <w:sz w:val="28"/>
                <w:szCs w:val="28"/>
              </w:rPr>
              <w:t>ам</w:t>
            </w:r>
            <w:r w:rsidRPr="00516C4F">
              <w:rPr>
                <w:i/>
                <w:sz w:val="28"/>
                <w:szCs w:val="28"/>
              </w:rPr>
              <w:t>и</w:t>
            </w:r>
            <w:r w:rsidR="00C410D3" w:rsidRPr="00516C4F">
              <w:rPr>
                <w:i/>
                <w:sz w:val="28"/>
                <w:szCs w:val="28"/>
              </w:rPr>
              <w:t xml:space="preserve"> 2, 3</w:t>
            </w:r>
            <w:r w:rsidR="00E253B3" w:rsidRPr="00516C4F">
              <w:rPr>
                <w:i/>
                <w:sz w:val="28"/>
                <w:szCs w:val="28"/>
              </w:rPr>
              <w:t xml:space="preserve"> приложения № 7</w:t>
            </w:r>
            <w:r w:rsidR="00E253B3" w:rsidRPr="00516C4F">
              <w:rPr>
                <w:sz w:val="28"/>
                <w:szCs w:val="28"/>
              </w:rPr>
              <w:t xml:space="preserve"> к </w:t>
            </w:r>
            <w:r w:rsidR="00E253B3" w:rsidRPr="00516C4F">
              <w:rPr>
                <w:i/>
                <w:color w:val="000000"/>
                <w:sz w:val="28"/>
                <w:szCs w:val="28"/>
              </w:rPr>
              <w:t>Приказу ФАС России № 38/19</w:t>
            </w:r>
            <w:r w:rsidRPr="00516C4F">
              <w:rPr>
                <w:i/>
                <w:color w:val="000000"/>
                <w:sz w:val="28"/>
                <w:szCs w:val="28"/>
              </w:rPr>
              <w:t xml:space="preserve"> и правилами их заполнения, предусмотренными </w:t>
            </w:r>
            <w:r w:rsidR="000543E6" w:rsidRPr="00516C4F">
              <w:rPr>
                <w:i/>
                <w:color w:val="000000"/>
                <w:sz w:val="28"/>
                <w:szCs w:val="28"/>
              </w:rPr>
              <w:t>подпункт</w:t>
            </w:r>
            <w:r w:rsidRPr="00516C4F">
              <w:rPr>
                <w:i/>
                <w:color w:val="000000"/>
                <w:sz w:val="28"/>
                <w:szCs w:val="28"/>
              </w:rPr>
              <w:t>ами</w:t>
            </w:r>
            <w:r w:rsidR="000543E6" w:rsidRPr="00516C4F">
              <w:rPr>
                <w:i/>
                <w:color w:val="000000"/>
                <w:sz w:val="28"/>
                <w:szCs w:val="28"/>
              </w:rPr>
              <w:t xml:space="preserve"> «б», «в» пункта 1</w:t>
            </w:r>
            <w:r w:rsidR="00CE47D6" w:rsidRPr="00516C4F">
              <w:rPr>
                <w:i/>
                <w:color w:val="000000"/>
                <w:sz w:val="28"/>
                <w:szCs w:val="28"/>
              </w:rPr>
              <w:t>2</w:t>
            </w:r>
            <w:r w:rsidR="000543E6" w:rsidRPr="00516C4F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1E10BF" w:rsidRPr="00516C4F">
              <w:rPr>
                <w:i/>
                <w:color w:val="000000"/>
                <w:sz w:val="28"/>
                <w:szCs w:val="28"/>
              </w:rPr>
              <w:t>приложени</w:t>
            </w:r>
            <w:r w:rsidRPr="00516C4F">
              <w:rPr>
                <w:i/>
                <w:color w:val="000000"/>
                <w:sz w:val="28"/>
                <w:szCs w:val="28"/>
              </w:rPr>
              <w:t>я</w:t>
            </w:r>
            <w:r w:rsidR="001E10BF" w:rsidRPr="00516C4F">
              <w:rPr>
                <w:i/>
                <w:color w:val="000000"/>
                <w:sz w:val="28"/>
                <w:szCs w:val="28"/>
              </w:rPr>
              <w:t xml:space="preserve"> № 12 к Приказу ФАС России № 38/19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B1" w:rsidRPr="00516C4F" w:rsidRDefault="00D82EB1" w:rsidP="00E82A4E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</w:t>
            </w:r>
            <w:r w:rsidR="0006146F" w:rsidRPr="00516C4F">
              <w:rPr>
                <w:sz w:val="28"/>
                <w:szCs w:val="28"/>
              </w:rPr>
              <w:t>ы</w:t>
            </w:r>
            <w:r w:rsidRPr="00516C4F">
              <w:rPr>
                <w:sz w:val="28"/>
                <w:szCs w:val="28"/>
              </w:rPr>
              <w:t xml:space="preserve"> «</w:t>
            </w:r>
            <w:r w:rsidR="00E25E19" w:rsidRPr="00516C4F">
              <w:rPr>
                <w:sz w:val="28"/>
                <w:szCs w:val="28"/>
              </w:rPr>
              <w:t>е</w:t>
            </w:r>
            <w:r w:rsidR="00111925" w:rsidRPr="00516C4F">
              <w:rPr>
                <w:sz w:val="28"/>
                <w:szCs w:val="28"/>
              </w:rPr>
              <w:t>»,</w:t>
            </w:r>
            <w:r w:rsidRPr="00516C4F">
              <w:rPr>
                <w:sz w:val="28"/>
                <w:szCs w:val="28"/>
              </w:rPr>
              <w:t xml:space="preserve"> </w:t>
            </w:r>
            <w:r w:rsidR="0006146F" w:rsidRPr="00516C4F">
              <w:rPr>
                <w:sz w:val="28"/>
                <w:szCs w:val="28"/>
              </w:rPr>
              <w:t>«к»</w:t>
            </w:r>
            <w:r w:rsidR="00111925" w:rsidRPr="00516C4F">
              <w:rPr>
                <w:sz w:val="28"/>
                <w:szCs w:val="28"/>
              </w:rPr>
              <w:t xml:space="preserve">, «л», «м», «н» </w:t>
            </w:r>
            <w:r w:rsidRPr="00516C4F">
              <w:rPr>
                <w:sz w:val="28"/>
                <w:szCs w:val="28"/>
              </w:rPr>
              <w:t xml:space="preserve">пункта 11, </w:t>
            </w:r>
            <w:r w:rsidR="00E25E19" w:rsidRPr="00516C4F">
              <w:rPr>
                <w:sz w:val="28"/>
                <w:szCs w:val="28"/>
              </w:rPr>
              <w:t>пункт</w:t>
            </w:r>
            <w:r w:rsidR="0006146F" w:rsidRPr="00516C4F">
              <w:rPr>
                <w:sz w:val="28"/>
                <w:szCs w:val="28"/>
              </w:rPr>
              <w:t>ы</w:t>
            </w:r>
            <w:r w:rsidRPr="00516C4F">
              <w:rPr>
                <w:sz w:val="28"/>
                <w:szCs w:val="28"/>
              </w:rPr>
              <w:t xml:space="preserve"> 1</w:t>
            </w:r>
            <w:r w:rsidR="00E25E19" w:rsidRPr="00516C4F">
              <w:rPr>
                <w:sz w:val="28"/>
                <w:szCs w:val="28"/>
              </w:rPr>
              <w:t>8</w:t>
            </w:r>
            <w:r w:rsidR="0006146F" w:rsidRPr="00516C4F">
              <w:rPr>
                <w:sz w:val="28"/>
                <w:szCs w:val="28"/>
              </w:rPr>
              <w:t>, 29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9AA" w:rsidRPr="00516C4F" w:rsidRDefault="0055538B" w:rsidP="0055538B">
            <w:pPr>
              <w:ind w:firstLine="285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1. </w:t>
            </w:r>
            <w:r w:rsidR="003A482F" w:rsidRPr="00516C4F">
              <w:rPr>
                <w:b/>
                <w:i/>
                <w:sz w:val="28"/>
                <w:szCs w:val="28"/>
              </w:rPr>
              <w:t>Ежегодно</w:t>
            </w:r>
            <w:r w:rsidR="003A482F" w:rsidRPr="00516C4F">
              <w:rPr>
                <w:sz w:val="28"/>
                <w:szCs w:val="28"/>
              </w:rPr>
              <w:t>/</w:t>
            </w:r>
          </w:p>
          <w:p w:rsidR="001B69B8" w:rsidRPr="00516C4F" w:rsidRDefault="00E253B3" w:rsidP="00DF33E3">
            <w:pPr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в течение 30 дней по окончании года или со дня вступления </w:t>
            </w:r>
            <w:r w:rsidR="004D5A90" w:rsidRPr="00516C4F">
              <w:rPr>
                <w:sz w:val="28"/>
                <w:szCs w:val="28"/>
              </w:rPr>
              <w:t>в силу</w:t>
            </w:r>
            <w:r w:rsidR="00FA5A0B" w:rsidRPr="00516C4F">
              <w:rPr>
                <w:sz w:val="28"/>
                <w:szCs w:val="28"/>
              </w:rPr>
              <w:t xml:space="preserve"> изменений</w:t>
            </w:r>
            <w:r w:rsidR="008A544B" w:rsidRPr="00516C4F">
              <w:rPr>
                <w:sz w:val="28"/>
                <w:szCs w:val="28"/>
              </w:rPr>
              <w:t>, внесенных</w:t>
            </w:r>
            <w:r w:rsidR="00FA5A0B" w:rsidRPr="00516C4F">
              <w:rPr>
                <w:sz w:val="28"/>
                <w:szCs w:val="28"/>
              </w:rPr>
              <w:t xml:space="preserve"> в сведения и нормативные правовые акты, </w:t>
            </w:r>
            <w:r w:rsidR="00FB42F5" w:rsidRPr="00516C4F">
              <w:rPr>
                <w:sz w:val="28"/>
                <w:szCs w:val="28"/>
              </w:rPr>
              <w:t>указанные</w:t>
            </w:r>
            <w:r w:rsidR="00FA5A0B" w:rsidRPr="00516C4F">
              <w:rPr>
                <w:sz w:val="28"/>
                <w:szCs w:val="28"/>
              </w:rPr>
              <w:t xml:space="preserve"> </w:t>
            </w:r>
            <w:r w:rsidR="00FB42F5" w:rsidRPr="00516C4F">
              <w:rPr>
                <w:sz w:val="28"/>
                <w:szCs w:val="28"/>
              </w:rPr>
              <w:t xml:space="preserve">в </w:t>
            </w:r>
            <w:r w:rsidR="00FA5A0B" w:rsidRPr="00516C4F">
              <w:rPr>
                <w:color w:val="000000"/>
                <w:sz w:val="28"/>
                <w:szCs w:val="28"/>
              </w:rPr>
              <w:t>подпункта</w:t>
            </w:r>
            <w:r w:rsidR="00FB42F5" w:rsidRPr="00516C4F">
              <w:rPr>
                <w:color w:val="000000"/>
                <w:sz w:val="28"/>
                <w:szCs w:val="28"/>
              </w:rPr>
              <w:t>х</w:t>
            </w:r>
            <w:r w:rsidR="00FA5A0B" w:rsidRPr="00516C4F">
              <w:rPr>
                <w:color w:val="000000"/>
                <w:sz w:val="28"/>
                <w:szCs w:val="28"/>
              </w:rPr>
              <w:t xml:space="preserve"> «б», «в» пункта 12 приложения № 12 к Приказу ФАС России </w:t>
            </w:r>
            <w:r w:rsidR="00FA5A0B" w:rsidRPr="00516C4F">
              <w:rPr>
                <w:color w:val="000000"/>
                <w:sz w:val="28"/>
                <w:szCs w:val="28"/>
              </w:rPr>
              <w:lastRenderedPageBreak/>
              <w:t>№ 38/19</w:t>
            </w:r>
            <w:r w:rsidR="00E52167" w:rsidRPr="00516C4F">
              <w:rPr>
                <w:sz w:val="28"/>
                <w:szCs w:val="28"/>
              </w:rPr>
              <w:t>.</w:t>
            </w:r>
          </w:p>
          <w:p w:rsidR="00DF33E3" w:rsidRPr="00516C4F" w:rsidRDefault="0055538B" w:rsidP="005503FE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33E3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DC14F6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размере </w:t>
            </w:r>
            <w:r w:rsidR="004A2AB0" w:rsidRPr="00516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33E3" w:rsidRPr="00516C4F">
              <w:rPr>
                <w:rFonts w:ascii="Times New Roman" w:hAnsi="Times New Roman" w:cs="Times New Roman"/>
                <w:sz w:val="28"/>
                <w:szCs w:val="28"/>
              </w:rPr>
              <w:t>лат</w:t>
            </w:r>
            <w:r w:rsidR="0038651C" w:rsidRPr="00516C4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F33E3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="004A2AB0" w:rsidRPr="00516C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33E3" w:rsidRPr="00516C4F">
              <w:rPr>
                <w:rFonts w:ascii="Times New Roman" w:hAnsi="Times New Roman" w:cs="Times New Roman"/>
                <w:sz w:val="28"/>
                <w:szCs w:val="28"/>
              </w:rPr>
              <w:t>тав</w:t>
            </w:r>
            <w:r w:rsidR="005503FE" w:rsidRPr="00516C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33E3" w:rsidRPr="00516C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875D6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о размере </w:t>
            </w:r>
            <w:r w:rsidR="004A2AB0" w:rsidRPr="00516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75D6" w:rsidRPr="00516C4F">
              <w:rPr>
                <w:rFonts w:ascii="Times New Roman" w:hAnsi="Times New Roman" w:cs="Times New Roman"/>
                <w:sz w:val="28"/>
                <w:szCs w:val="28"/>
              </w:rPr>
              <w:t>латы по индивидуальному проекту</w:t>
            </w:r>
            <w:r w:rsidR="00DF33E3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</w:t>
            </w:r>
            <w:proofErr w:type="gramStart"/>
            <w:r w:rsidR="00DF33E3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источника официального опубликования решения органа </w:t>
            </w:r>
            <w:r w:rsidR="00DC14F6" w:rsidRPr="00516C4F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  <w:proofErr w:type="gramEnd"/>
            <w:r w:rsidR="00DC14F6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B0A" w:rsidRPr="00516C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A86FCB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A94" w:rsidRPr="00516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6FCB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латы, </w:t>
            </w:r>
            <w:r w:rsidR="00BB7A94" w:rsidRPr="00516C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6FCB" w:rsidRPr="00516C4F">
              <w:rPr>
                <w:rFonts w:ascii="Times New Roman" w:hAnsi="Times New Roman" w:cs="Times New Roman"/>
                <w:sz w:val="28"/>
                <w:szCs w:val="28"/>
              </w:rPr>
              <w:t>тавок</w:t>
            </w:r>
            <w:r w:rsidR="00BF5B0A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86FCB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33E3"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позднее 10 дней со дня утверждения</w:t>
            </w:r>
            <w:r w:rsidR="00DF33E3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органом регулирования </w:t>
            </w:r>
            <w:r w:rsidR="007D6A0E" w:rsidRPr="00516C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33E3" w:rsidRPr="00516C4F">
              <w:rPr>
                <w:rFonts w:ascii="Times New Roman" w:hAnsi="Times New Roman" w:cs="Times New Roman"/>
                <w:sz w:val="28"/>
                <w:szCs w:val="28"/>
              </w:rPr>
              <w:t>латы</w:t>
            </w:r>
            <w:r w:rsidR="007D6A0E" w:rsidRPr="00516C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33E3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A0E" w:rsidRPr="00516C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33E3" w:rsidRPr="00516C4F">
              <w:rPr>
                <w:rFonts w:ascii="Times New Roman" w:hAnsi="Times New Roman" w:cs="Times New Roman"/>
                <w:sz w:val="28"/>
                <w:szCs w:val="28"/>
              </w:rPr>
              <w:t>тавок</w:t>
            </w:r>
            <w:r w:rsidR="00D55EAA" w:rsidRPr="00516C4F">
              <w:rPr>
                <w:rFonts w:ascii="Times New Roman" w:hAnsi="Times New Roman" w:cs="Times New Roman"/>
                <w:sz w:val="28"/>
                <w:szCs w:val="28"/>
              </w:rPr>
              <w:t>, Платы по индивидуальному проекту</w:t>
            </w:r>
            <w:r w:rsidR="00167022" w:rsidRPr="00516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33E3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5D6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B1" w:rsidRPr="00516C4F" w:rsidRDefault="00D82EB1" w:rsidP="00662B89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Приложение № 11 к </w:t>
            </w:r>
            <w:r w:rsidRPr="00516C4F">
              <w:rPr>
                <w:color w:val="000000"/>
                <w:sz w:val="28"/>
                <w:szCs w:val="28"/>
              </w:rPr>
              <w:t>Приказу ФАС России № 38/19</w:t>
            </w:r>
          </w:p>
        </w:tc>
      </w:tr>
      <w:tr w:rsidR="00D82EB1" w:rsidRPr="00516C4F" w:rsidTr="000006BC">
        <w:trPr>
          <w:trHeight w:val="11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6BC" w:rsidRPr="00516C4F" w:rsidRDefault="00D82EB1" w:rsidP="0056409F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Информация </w:t>
            </w:r>
            <w:r w:rsidR="0056409F" w:rsidRPr="00516C4F">
              <w:rPr>
                <w:sz w:val="28"/>
                <w:szCs w:val="28"/>
              </w:rPr>
              <w:t xml:space="preserve">о порядке выполнения технологических, технических и других мероприятий, связанных с подключением (технологическим присоединением) к газораспределительной сети </w:t>
            </w:r>
            <w:r w:rsidR="00B408E6" w:rsidRPr="00516C4F">
              <w:rPr>
                <w:sz w:val="28"/>
                <w:szCs w:val="28"/>
              </w:rPr>
              <w:t>ГРО</w:t>
            </w:r>
            <w:r w:rsidR="0056409F" w:rsidRPr="00516C4F">
              <w:rPr>
                <w:sz w:val="28"/>
                <w:szCs w:val="28"/>
              </w:rPr>
              <w:t xml:space="preserve"> </w:t>
            </w:r>
            <w:r w:rsidR="007869CF" w:rsidRPr="00516C4F">
              <w:rPr>
                <w:sz w:val="28"/>
                <w:szCs w:val="28"/>
              </w:rPr>
              <w:t xml:space="preserve">/ </w:t>
            </w:r>
          </w:p>
          <w:p w:rsidR="00D82EB1" w:rsidRPr="00516C4F" w:rsidRDefault="00B91FFA" w:rsidP="00B91FFA">
            <w:pPr>
              <w:spacing w:line="259" w:lineRule="auto"/>
              <w:ind w:left="2" w:firstLine="398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В соответствии с</w:t>
            </w:r>
            <w:r w:rsidR="0056409F" w:rsidRPr="00516C4F">
              <w:rPr>
                <w:i/>
                <w:sz w:val="28"/>
                <w:szCs w:val="28"/>
              </w:rPr>
              <w:t xml:space="preserve"> форм</w:t>
            </w:r>
            <w:r w:rsidRPr="00516C4F">
              <w:rPr>
                <w:i/>
                <w:sz w:val="28"/>
                <w:szCs w:val="28"/>
              </w:rPr>
              <w:t>ой</w:t>
            </w:r>
            <w:r w:rsidR="0056409F" w:rsidRPr="00516C4F">
              <w:rPr>
                <w:i/>
                <w:sz w:val="28"/>
                <w:szCs w:val="28"/>
              </w:rPr>
              <w:t xml:space="preserve"> </w:t>
            </w:r>
            <w:r w:rsidR="00056B90" w:rsidRPr="00516C4F">
              <w:rPr>
                <w:i/>
                <w:sz w:val="28"/>
                <w:szCs w:val="28"/>
              </w:rPr>
              <w:t xml:space="preserve">2 </w:t>
            </w:r>
            <w:r w:rsidR="0056409F" w:rsidRPr="00516C4F">
              <w:rPr>
                <w:i/>
                <w:sz w:val="28"/>
                <w:szCs w:val="28"/>
              </w:rPr>
              <w:t>приложения № 8</w:t>
            </w:r>
            <w:r w:rsidR="0056409F" w:rsidRPr="00516C4F">
              <w:rPr>
                <w:sz w:val="28"/>
                <w:szCs w:val="28"/>
              </w:rPr>
              <w:t xml:space="preserve"> к </w:t>
            </w:r>
            <w:r w:rsidR="0056409F" w:rsidRPr="00516C4F">
              <w:rPr>
                <w:i/>
                <w:color w:val="000000"/>
                <w:sz w:val="28"/>
                <w:szCs w:val="28"/>
              </w:rPr>
              <w:t>Приказу ФАС России № 38/19</w:t>
            </w:r>
            <w:r w:rsidRPr="00516C4F">
              <w:rPr>
                <w:i/>
                <w:color w:val="000000"/>
                <w:sz w:val="28"/>
                <w:szCs w:val="28"/>
              </w:rPr>
              <w:t xml:space="preserve"> и правилами ее заполнения, предусмотренными</w:t>
            </w:r>
            <w:r w:rsidR="00056B90" w:rsidRPr="00516C4F">
              <w:rPr>
                <w:i/>
                <w:color w:val="000000"/>
                <w:sz w:val="28"/>
                <w:szCs w:val="28"/>
              </w:rPr>
              <w:t xml:space="preserve"> подпункт</w:t>
            </w:r>
            <w:r w:rsidRPr="00516C4F">
              <w:rPr>
                <w:i/>
                <w:color w:val="000000"/>
                <w:sz w:val="28"/>
                <w:szCs w:val="28"/>
              </w:rPr>
              <w:t>ом</w:t>
            </w:r>
            <w:r w:rsidR="00056B90" w:rsidRPr="00516C4F">
              <w:rPr>
                <w:i/>
                <w:color w:val="000000"/>
                <w:sz w:val="28"/>
                <w:szCs w:val="28"/>
              </w:rPr>
              <w:t xml:space="preserve"> «б» пункта 13 </w:t>
            </w:r>
            <w:r w:rsidR="001E10BF" w:rsidRPr="00516C4F">
              <w:rPr>
                <w:i/>
                <w:color w:val="000000"/>
                <w:sz w:val="28"/>
                <w:szCs w:val="28"/>
              </w:rPr>
              <w:t>приложени</w:t>
            </w:r>
            <w:r w:rsidRPr="00516C4F">
              <w:rPr>
                <w:i/>
                <w:color w:val="000000"/>
                <w:sz w:val="28"/>
                <w:szCs w:val="28"/>
              </w:rPr>
              <w:t>я</w:t>
            </w:r>
            <w:r w:rsidR="001E10BF" w:rsidRPr="00516C4F">
              <w:rPr>
                <w:i/>
                <w:color w:val="000000"/>
                <w:sz w:val="28"/>
                <w:szCs w:val="28"/>
              </w:rPr>
              <w:t xml:space="preserve"> № 12 к Приказу ФАС России № 38/19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B1" w:rsidRPr="00516C4F" w:rsidRDefault="00D82EB1" w:rsidP="00BB06E8">
            <w:pPr>
              <w:spacing w:line="259" w:lineRule="auto"/>
              <w:ind w:left="2" w:right="5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 «</w:t>
            </w:r>
            <w:r w:rsidR="00BB06E8" w:rsidRPr="00516C4F">
              <w:rPr>
                <w:sz w:val="28"/>
                <w:szCs w:val="28"/>
              </w:rPr>
              <w:t>ж</w:t>
            </w:r>
            <w:r w:rsidRPr="00516C4F">
              <w:rPr>
                <w:sz w:val="28"/>
                <w:szCs w:val="28"/>
              </w:rPr>
              <w:t>» пункта 11, пункт</w:t>
            </w:r>
            <w:r w:rsidR="00BB06E8" w:rsidRPr="00516C4F">
              <w:rPr>
                <w:sz w:val="28"/>
                <w:szCs w:val="28"/>
              </w:rPr>
              <w:t>ы</w:t>
            </w:r>
            <w:r w:rsidRPr="00516C4F">
              <w:rPr>
                <w:sz w:val="28"/>
                <w:szCs w:val="28"/>
              </w:rPr>
              <w:t xml:space="preserve"> 1</w:t>
            </w:r>
            <w:r w:rsidR="00BB06E8" w:rsidRPr="00516C4F">
              <w:rPr>
                <w:sz w:val="28"/>
                <w:szCs w:val="28"/>
              </w:rPr>
              <w:t>9, 19(1)</w:t>
            </w:r>
            <w:r w:rsidRPr="00516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B1" w:rsidRPr="00516C4F" w:rsidRDefault="0056409F" w:rsidP="000A4784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sz w:val="28"/>
                <w:szCs w:val="28"/>
              </w:rPr>
              <w:t>/в течение 30 дней по окончании года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EB1" w:rsidRPr="00516C4F" w:rsidRDefault="00D82EB1" w:rsidP="00662B89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Приложение № 11 к </w:t>
            </w:r>
            <w:r w:rsidRPr="00516C4F">
              <w:rPr>
                <w:color w:val="000000"/>
                <w:sz w:val="28"/>
                <w:szCs w:val="28"/>
              </w:rPr>
              <w:t>Приказу ФАС России № 38/19</w:t>
            </w:r>
          </w:p>
        </w:tc>
      </w:tr>
      <w:tr w:rsidR="00E73139" w:rsidRPr="00516C4F" w:rsidTr="000006BC">
        <w:trPr>
          <w:trHeight w:val="11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6BC" w:rsidRPr="00516C4F" w:rsidRDefault="00F9470E" w:rsidP="00FF135B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 об инвестиционных программах (проектах инвестиционных программ)</w:t>
            </w:r>
            <w:r w:rsidR="00FF135B" w:rsidRPr="00516C4F">
              <w:rPr>
                <w:sz w:val="28"/>
                <w:szCs w:val="28"/>
              </w:rPr>
              <w:t xml:space="preserve"> </w:t>
            </w:r>
            <w:r w:rsidR="003B66DE" w:rsidRPr="00516C4F">
              <w:rPr>
                <w:sz w:val="28"/>
                <w:szCs w:val="28"/>
              </w:rPr>
              <w:t>ГРО</w:t>
            </w:r>
            <w:r w:rsidR="00FF135B" w:rsidRPr="00516C4F">
              <w:rPr>
                <w:sz w:val="28"/>
                <w:szCs w:val="28"/>
              </w:rPr>
              <w:t xml:space="preserve">, и отчеты об их реализации </w:t>
            </w:r>
            <w:r w:rsidR="000A0317" w:rsidRPr="00516C4F">
              <w:rPr>
                <w:b/>
                <w:sz w:val="28"/>
                <w:szCs w:val="28"/>
              </w:rPr>
              <w:t>&lt;*&gt;</w:t>
            </w:r>
          </w:p>
          <w:p w:rsidR="00E73139" w:rsidRPr="00516C4F" w:rsidRDefault="00463C15" w:rsidP="00537F79">
            <w:pPr>
              <w:spacing w:line="259" w:lineRule="auto"/>
              <w:ind w:left="2" w:firstLine="398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 xml:space="preserve">В соответствии с </w:t>
            </w:r>
            <w:r w:rsidR="00FF135B" w:rsidRPr="00516C4F">
              <w:rPr>
                <w:i/>
                <w:sz w:val="28"/>
                <w:szCs w:val="28"/>
              </w:rPr>
              <w:t>форм</w:t>
            </w:r>
            <w:r w:rsidR="00F03070" w:rsidRPr="00516C4F">
              <w:rPr>
                <w:i/>
                <w:sz w:val="28"/>
                <w:szCs w:val="28"/>
              </w:rPr>
              <w:t>ой 2</w:t>
            </w:r>
            <w:r w:rsidR="00FF135B" w:rsidRPr="00516C4F">
              <w:rPr>
                <w:i/>
                <w:sz w:val="28"/>
                <w:szCs w:val="28"/>
              </w:rPr>
              <w:t xml:space="preserve"> приложения № 9</w:t>
            </w:r>
            <w:r w:rsidR="00FF135B" w:rsidRPr="00516C4F">
              <w:rPr>
                <w:sz w:val="28"/>
                <w:szCs w:val="28"/>
              </w:rPr>
              <w:t xml:space="preserve"> к </w:t>
            </w:r>
            <w:r w:rsidR="00FF135B" w:rsidRPr="00516C4F">
              <w:rPr>
                <w:i/>
                <w:color w:val="000000"/>
                <w:sz w:val="28"/>
                <w:szCs w:val="28"/>
              </w:rPr>
              <w:t>Приказу ФАС России № 38/19</w:t>
            </w:r>
            <w:r w:rsidR="00F03070" w:rsidRPr="00516C4F">
              <w:rPr>
                <w:i/>
                <w:color w:val="000000"/>
                <w:sz w:val="28"/>
                <w:szCs w:val="28"/>
              </w:rPr>
              <w:t xml:space="preserve"> и правилами ее заполнения, предусмотренными подпунктом «б» пункта 1</w:t>
            </w:r>
            <w:r w:rsidR="00537F79" w:rsidRPr="00516C4F">
              <w:rPr>
                <w:i/>
                <w:color w:val="000000"/>
                <w:sz w:val="28"/>
                <w:szCs w:val="28"/>
              </w:rPr>
              <w:t>4</w:t>
            </w:r>
            <w:r w:rsidR="00F03070" w:rsidRPr="00516C4F">
              <w:rPr>
                <w:i/>
                <w:color w:val="000000"/>
                <w:sz w:val="28"/>
                <w:szCs w:val="28"/>
              </w:rPr>
              <w:t xml:space="preserve"> приложения № 12 к Приказу ФАС России № 38/19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39" w:rsidRPr="00516C4F" w:rsidRDefault="00F9470E" w:rsidP="00F9470E">
            <w:pPr>
              <w:spacing w:line="259" w:lineRule="auto"/>
              <w:ind w:left="2" w:right="5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 «з» пункта 11, пункты</w:t>
            </w:r>
            <w:r w:rsidR="00FF135B" w:rsidRPr="00516C4F">
              <w:rPr>
                <w:sz w:val="28"/>
                <w:szCs w:val="28"/>
              </w:rPr>
              <w:t xml:space="preserve"> 20-26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D8" w:rsidRPr="00516C4F" w:rsidRDefault="004401BF" w:rsidP="004401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Ежегодно</w:t>
            </w:r>
            <w:r w:rsidR="00F74C56"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74C56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5C0" w:rsidRPr="00516C4F" w:rsidRDefault="00EE22D8" w:rsidP="00E7750C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01BF" w:rsidRPr="00516C4F">
              <w:rPr>
                <w:rFonts w:ascii="Times New Roman" w:hAnsi="Times New Roman" w:cs="Times New Roman"/>
                <w:sz w:val="28"/>
                <w:szCs w:val="28"/>
              </w:rPr>
              <w:t>информация о плановых показателях - в течение месяца с момента утверждения</w:t>
            </w:r>
            <w:r w:rsidR="004F05C0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программы ГРО;</w:t>
            </w:r>
          </w:p>
          <w:p w:rsidR="004401BF" w:rsidRPr="00516C4F" w:rsidRDefault="001C7BD0" w:rsidP="00E7750C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01BF" w:rsidRPr="00516C4F">
              <w:rPr>
                <w:rFonts w:ascii="Times New Roman" w:hAnsi="Times New Roman" w:cs="Times New Roman"/>
                <w:sz w:val="28"/>
                <w:szCs w:val="28"/>
              </w:rPr>
              <w:t>в случае уточнения плановых показателей</w:t>
            </w:r>
            <w:r w:rsidR="004F05C0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401BF" w:rsidRPr="00516C4F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утверждения;</w:t>
            </w:r>
          </w:p>
          <w:p w:rsidR="00E73139" w:rsidRPr="00516C4F" w:rsidRDefault="00EE22D8" w:rsidP="00E7750C">
            <w:pPr>
              <w:spacing w:line="259" w:lineRule="auto"/>
              <w:ind w:left="2" w:firstLine="426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-</w:t>
            </w:r>
            <w:r w:rsidR="004401BF" w:rsidRPr="00516C4F">
              <w:rPr>
                <w:sz w:val="28"/>
                <w:szCs w:val="28"/>
              </w:rPr>
              <w:t xml:space="preserve">информация о фактических показателях </w:t>
            </w:r>
            <w:r w:rsidR="009058F6" w:rsidRPr="00516C4F">
              <w:rPr>
                <w:sz w:val="28"/>
                <w:szCs w:val="28"/>
              </w:rPr>
              <w:t>(отчеты о реализации</w:t>
            </w:r>
            <w:r w:rsidR="001C34B5" w:rsidRPr="00516C4F">
              <w:rPr>
                <w:sz w:val="28"/>
                <w:szCs w:val="28"/>
              </w:rPr>
              <w:t xml:space="preserve"> инвестиционной программы ГРО</w:t>
            </w:r>
            <w:r w:rsidR="009058F6" w:rsidRPr="00516C4F">
              <w:rPr>
                <w:sz w:val="28"/>
                <w:szCs w:val="28"/>
              </w:rPr>
              <w:t xml:space="preserve">) </w:t>
            </w:r>
            <w:r w:rsidR="004401BF" w:rsidRPr="00516C4F">
              <w:rPr>
                <w:sz w:val="28"/>
                <w:szCs w:val="28"/>
              </w:rPr>
              <w:t xml:space="preserve">- в 10-дневный срок после утверждения финансовой отчетности, но не позднее 1 августа года, следующего за </w:t>
            </w:r>
            <w:proofErr w:type="gramStart"/>
            <w:r w:rsidR="004401BF" w:rsidRPr="00516C4F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39" w:rsidRPr="00516C4F" w:rsidRDefault="004401BF" w:rsidP="00662B89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Приложение № 11 к </w:t>
            </w:r>
            <w:r w:rsidRPr="00516C4F">
              <w:rPr>
                <w:color w:val="000000"/>
                <w:sz w:val="28"/>
                <w:szCs w:val="28"/>
              </w:rPr>
              <w:t>Приказу ФАС России № 38/19</w:t>
            </w:r>
          </w:p>
        </w:tc>
      </w:tr>
      <w:tr w:rsidR="00E73139" w:rsidRPr="00516C4F" w:rsidTr="000006BC">
        <w:trPr>
          <w:trHeight w:val="11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8" w:rsidRPr="00516C4F" w:rsidRDefault="009003EA" w:rsidP="008326F8">
            <w:pPr>
              <w:spacing w:line="259" w:lineRule="auto"/>
              <w:ind w:left="2" w:firstLine="398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о способах приобретения, стоимости и об объемах товаров, необходимых </w:t>
            </w:r>
            <w:r w:rsidR="000B1CFE" w:rsidRPr="00516C4F">
              <w:rPr>
                <w:sz w:val="28"/>
                <w:szCs w:val="28"/>
              </w:rPr>
              <w:t xml:space="preserve">ГРО </w:t>
            </w:r>
            <w:r w:rsidRPr="00516C4F">
              <w:rPr>
                <w:sz w:val="28"/>
                <w:szCs w:val="28"/>
              </w:rPr>
              <w:t xml:space="preserve">для оказания услуг по транспортировке газа по </w:t>
            </w:r>
            <w:r w:rsidR="000B1CFE" w:rsidRPr="00516C4F">
              <w:rPr>
                <w:sz w:val="28"/>
                <w:szCs w:val="28"/>
              </w:rPr>
              <w:t>газораспределительным сетям</w:t>
            </w:r>
          </w:p>
          <w:p w:rsidR="00E73139" w:rsidRPr="00516C4F" w:rsidRDefault="008326F8" w:rsidP="00082E3D">
            <w:pPr>
              <w:spacing w:line="259" w:lineRule="auto"/>
              <w:ind w:left="2" w:firstLine="398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 xml:space="preserve">В соответствии с </w:t>
            </w:r>
            <w:r w:rsidR="004C03A7" w:rsidRPr="00516C4F">
              <w:rPr>
                <w:i/>
                <w:sz w:val="28"/>
                <w:szCs w:val="28"/>
              </w:rPr>
              <w:t>приложени</w:t>
            </w:r>
            <w:r w:rsidR="00082E3D" w:rsidRPr="00516C4F">
              <w:rPr>
                <w:i/>
                <w:sz w:val="28"/>
                <w:szCs w:val="28"/>
              </w:rPr>
              <w:t>ем</w:t>
            </w:r>
            <w:r w:rsidR="004C03A7" w:rsidRPr="00516C4F">
              <w:rPr>
                <w:i/>
                <w:sz w:val="28"/>
                <w:szCs w:val="28"/>
              </w:rPr>
              <w:t xml:space="preserve"> </w:t>
            </w:r>
            <w:r w:rsidR="00082E3D" w:rsidRPr="00516C4F">
              <w:rPr>
                <w:i/>
                <w:sz w:val="28"/>
                <w:szCs w:val="28"/>
              </w:rPr>
              <w:t>№ </w:t>
            </w:r>
            <w:r w:rsidR="004C03A7" w:rsidRPr="00516C4F">
              <w:rPr>
                <w:i/>
                <w:sz w:val="28"/>
                <w:szCs w:val="28"/>
              </w:rPr>
              <w:t>10</w:t>
            </w:r>
            <w:r w:rsidR="004C03A7" w:rsidRPr="00516C4F">
              <w:rPr>
                <w:sz w:val="28"/>
                <w:szCs w:val="28"/>
              </w:rPr>
              <w:t xml:space="preserve"> к </w:t>
            </w:r>
            <w:r w:rsidR="004C03A7" w:rsidRPr="00516C4F">
              <w:rPr>
                <w:i/>
                <w:color w:val="000000"/>
                <w:sz w:val="28"/>
                <w:szCs w:val="28"/>
              </w:rPr>
              <w:t>Приказу ФАС России № 38/19</w:t>
            </w:r>
            <w:r w:rsidR="00082E3D" w:rsidRPr="00516C4F">
              <w:rPr>
                <w:i/>
                <w:color w:val="000000"/>
                <w:sz w:val="28"/>
                <w:szCs w:val="28"/>
              </w:rPr>
              <w:t xml:space="preserve"> и правилами его заполнения, предусмотренными пунктом 15 </w:t>
            </w:r>
            <w:r w:rsidR="001E10BF" w:rsidRPr="00516C4F">
              <w:rPr>
                <w:i/>
                <w:color w:val="000000"/>
                <w:sz w:val="28"/>
                <w:szCs w:val="28"/>
              </w:rPr>
              <w:t>приложени</w:t>
            </w:r>
            <w:r w:rsidR="00082E3D" w:rsidRPr="00516C4F">
              <w:rPr>
                <w:i/>
                <w:color w:val="000000"/>
                <w:sz w:val="28"/>
                <w:szCs w:val="28"/>
              </w:rPr>
              <w:t>я</w:t>
            </w:r>
            <w:r w:rsidR="001E10BF" w:rsidRPr="00516C4F">
              <w:rPr>
                <w:i/>
                <w:color w:val="000000"/>
                <w:sz w:val="28"/>
                <w:szCs w:val="28"/>
              </w:rPr>
              <w:t xml:space="preserve"> № 12 к Приказу ФАС России № 38/19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39" w:rsidRPr="00516C4F" w:rsidRDefault="00B6202C" w:rsidP="00B6202C">
            <w:pPr>
              <w:spacing w:line="259" w:lineRule="auto"/>
              <w:ind w:left="2" w:right="5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 «и» пункта 11, пункт 27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39" w:rsidRPr="00516C4F" w:rsidRDefault="009003EA" w:rsidP="000A4784">
            <w:pPr>
              <w:spacing w:line="259" w:lineRule="auto"/>
              <w:ind w:left="2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Ежемесячно</w:t>
            </w:r>
            <w:r w:rsidR="0091310D" w:rsidRPr="00516C4F">
              <w:rPr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/</w:t>
            </w:r>
            <w:r w:rsidR="0091310D"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>в течение 10 дней по окончании отчетного периода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139" w:rsidRPr="00516C4F" w:rsidRDefault="009003EA" w:rsidP="00662B89">
            <w:pPr>
              <w:spacing w:line="259" w:lineRule="auto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Приложение № 11 к </w:t>
            </w:r>
            <w:r w:rsidRPr="00516C4F">
              <w:rPr>
                <w:color w:val="000000"/>
                <w:sz w:val="28"/>
                <w:szCs w:val="28"/>
              </w:rPr>
              <w:t>Приказу ФАС России № 38/19</w:t>
            </w:r>
          </w:p>
        </w:tc>
      </w:tr>
    </w:tbl>
    <w:p w:rsidR="000A0317" w:rsidRPr="00516C4F" w:rsidRDefault="000A0317" w:rsidP="000A0317">
      <w:pPr>
        <w:spacing w:line="259" w:lineRule="auto"/>
        <w:ind w:left="2"/>
        <w:jc w:val="both"/>
        <w:rPr>
          <w:sz w:val="28"/>
          <w:szCs w:val="28"/>
        </w:rPr>
      </w:pPr>
      <w:r w:rsidRPr="00516C4F">
        <w:rPr>
          <w:b/>
          <w:sz w:val="28"/>
          <w:szCs w:val="28"/>
        </w:rPr>
        <w:t xml:space="preserve">&lt;*&gt; </w:t>
      </w:r>
      <w:r w:rsidRPr="00516C4F">
        <w:rPr>
          <w:sz w:val="28"/>
          <w:szCs w:val="28"/>
        </w:rPr>
        <w:t>ГРО в составе информации об инвестиционных программах раскрывают сведения о программах газификации, финансируемых за счет специальных надбавок к тарифам на услуги по транспортировке газа по газораспределительным сетям.</w:t>
      </w:r>
    </w:p>
    <w:p w:rsidR="00645980" w:rsidRPr="00516C4F" w:rsidRDefault="00645980" w:rsidP="005F4A5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u w:val="single"/>
        </w:rPr>
      </w:pPr>
    </w:p>
    <w:p w:rsidR="00645980" w:rsidRPr="00516C4F" w:rsidRDefault="001F5D6B" w:rsidP="003B7EC4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516C4F">
        <w:rPr>
          <w:b/>
          <w:i/>
          <w:sz w:val="28"/>
          <w:szCs w:val="28"/>
          <w:lang w:val="en-US"/>
        </w:rPr>
        <w:t>VI</w:t>
      </w:r>
      <w:r w:rsidRPr="00516C4F">
        <w:rPr>
          <w:b/>
          <w:i/>
          <w:sz w:val="28"/>
          <w:szCs w:val="28"/>
        </w:rPr>
        <w:t>.</w:t>
      </w:r>
      <w:r w:rsidRPr="00516C4F">
        <w:rPr>
          <w:sz w:val="28"/>
          <w:szCs w:val="28"/>
          <w:lang w:val="en-US"/>
        </w:rPr>
        <w:t> </w:t>
      </w:r>
      <w:r w:rsidRPr="00516C4F">
        <w:rPr>
          <w:b/>
          <w:i/>
          <w:color w:val="000000"/>
          <w:sz w:val="28"/>
          <w:szCs w:val="28"/>
          <w:u w:val="single"/>
        </w:rPr>
        <w:t>Рекомендации по соблюдению стандартов раскрытия информации в</w:t>
      </w:r>
      <w:r w:rsidR="00645980" w:rsidRPr="00516C4F">
        <w:rPr>
          <w:b/>
          <w:iCs/>
          <w:sz w:val="28"/>
          <w:szCs w:val="28"/>
          <w:u w:val="single"/>
        </w:rPr>
        <w:t xml:space="preserve"> </w:t>
      </w:r>
      <w:r w:rsidR="00645980" w:rsidRPr="00516C4F">
        <w:rPr>
          <w:b/>
          <w:i/>
          <w:iCs/>
          <w:sz w:val="28"/>
          <w:szCs w:val="28"/>
          <w:u w:val="single"/>
        </w:rPr>
        <w:t xml:space="preserve">сфере </w:t>
      </w:r>
      <w:r w:rsidR="00645980" w:rsidRPr="00516C4F">
        <w:rPr>
          <w:b/>
          <w:i/>
          <w:sz w:val="28"/>
          <w:szCs w:val="28"/>
          <w:u w:val="single"/>
        </w:rPr>
        <w:t xml:space="preserve">оказания услуг по перевозке </w:t>
      </w:r>
      <w:r w:rsidR="00645980" w:rsidRPr="00516C4F">
        <w:rPr>
          <w:b/>
          <w:i/>
          <w:iCs/>
          <w:sz w:val="28"/>
          <w:szCs w:val="28"/>
          <w:u w:val="single"/>
        </w:rPr>
        <w:t xml:space="preserve">пассажиров </w:t>
      </w:r>
      <w:r w:rsidR="004A4469" w:rsidRPr="00516C4F">
        <w:rPr>
          <w:b/>
          <w:i/>
          <w:iCs/>
          <w:sz w:val="28"/>
          <w:szCs w:val="28"/>
          <w:u w:val="single"/>
        </w:rPr>
        <w:t xml:space="preserve">и багажа </w:t>
      </w:r>
      <w:r w:rsidR="00645980" w:rsidRPr="00516C4F">
        <w:rPr>
          <w:b/>
          <w:i/>
          <w:iCs/>
          <w:sz w:val="28"/>
          <w:szCs w:val="28"/>
          <w:u w:val="single"/>
        </w:rPr>
        <w:t>железнодорожным транспортом общего пользования в пригородном сообщении</w:t>
      </w:r>
      <w:r w:rsidR="00645980" w:rsidRPr="00516C4F">
        <w:rPr>
          <w:b/>
          <w:i/>
          <w:sz w:val="28"/>
          <w:szCs w:val="28"/>
        </w:rPr>
        <w:t>:</w:t>
      </w:r>
    </w:p>
    <w:p w:rsidR="00D36578" w:rsidRPr="00516C4F" w:rsidRDefault="005119F3" w:rsidP="000E6D69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28. </w:t>
      </w:r>
      <w:proofErr w:type="gramStart"/>
      <w:r w:rsidR="00D36578" w:rsidRPr="00516C4F">
        <w:rPr>
          <w:sz w:val="28"/>
          <w:szCs w:val="28"/>
        </w:rPr>
        <w:t xml:space="preserve">Обязанность субъектов естественных монополий, осуществляющих деятельность в сфере </w:t>
      </w:r>
      <w:r w:rsidR="000E6D69" w:rsidRPr="00516C4F">
        <w:rPr>
          <w:sz w:val="28"/>
          <w:szCs w:val="28"/>
        </w:rPr>
        <w:t xml:space="preserve">железнодорожных перевозок пассажиров в пригородном сообщении </w:t>
      </w:r>
      <w:r w:rsidR="00D36578" w:rsidRPr="00516C4F">
        <w:rPr>
          <w:color w:val="000000"/>
          <w:sz w:val="28"/>
          <w:szCs w:val="28"/>
        </w:rPr>
        <w:t>(</w:t>
      </w:r>
      <w:r w:rsidR="00D36578" w:rsidRPr="00516C4F">
        <w:rPr>
          <w:i/>
          <w:color w:val="000000"/>
          <w:sz w:val="28"/>
          <w:szCs w:val="28"/>
        </w:rPr>
        <w:t xml:space="preserve">далее - </w:t>
      </w:r>
      <w:r w:rsidR="00D36578" w:rsidRPr="00516C4F">
        <w:rPr>
          <w:i/>
          <w:sz w:val="28"/>
          <w:szCs w:val="28"/>
        </w:rPr>
        <w:t>субъекты естественных монополий</w:t>
      </w:r>
      <w:r w:rsidR="00D36578" w:rsidRPr="00516C4F">
        <w:rPr>
          <w:sz w:val="28"/>
          <w:szCs w:val="28"/>
        </w:rPr>
        <w:t>)</w:t>
      </w:r>
      <w:r w:rsidR="00D36578" w:rsidRPr="00516C4F">
        <w:rPr>
          <w:color w:val="000000"/>
          <w:sz w:val="28"/>
          <w:szCs w:val="28"/>
        </w:rPr>
        <w:t>, раскрывать информацию о своей деятельности в соответствии с утвержденными Правительством Российской Федерации стандартами раскрытия информации предусмотрена статьей 4 и частью 5 статьи 8 Федерального закона от 17.08.1995 № 147-ФЗ «О естественных монополиях».</w:t>
      </w:r>
      <w:proofErr w:type="gramEnd"/>
    </w:p>
    <w:p w:rsidR="00AD0E8E" w:rsidRPr="00516C4F" w:rsidRDefault="00AD0E8E" w:rsidP="00AD0E8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6C4F">
        <w:rPr>
          <w:color w:val="000000"/>
          <w:sz w:val="28"/>
          <w:szCs w:val="28"/>
        </w:rPr>
        <w:t>Стандарты раскрытия информации субъектами естественных монополий в сфере железнодорожных перевозок утверждены постановлением Правительства Российской Федерации от 27.11.2010 № 939 (</w:t>
      </w:r>
      <w:r w:rsidRPr="00516C4F">
        <w:rPr>
          <w:i/>
          <w:color w:val="000000"/>
          <w:sz w:val="28"/>
          <w:szCs w:val="28"/>
        </w:rPr>
        <w:t>далее – Стандарты № 939</w:t>
      </w:r>
      <w:r w:rsidRPr="00516C4F">
        <w:rPr>
          <w:color w:val="000000"/>
          <w:sz w:val="28"/>
          <w:szCs w:val="28"/>
        </w:rPr>
        <w:t>).</w:t>
      </w:r>
    </w:p>
    <w:p w:rsidR="007853BA" w:rsidRPr="00516C4F" w:rsidRDefault="007853BA" w:rsidP="003520BB">
      <w:pPr>
        <w:ind w:firstLine="709"/>
        <w:jc w:val="both"/>
        <w:rPr>
          <w:sz w:val="28"/>
          <w:szCs w:val="28"/>
          <w:u w:val="single"/>
        </w:rPr>
      </w:pPr>
      <w:proofErr w:type="gramStart"/>
      <w:r w:rsidRPr="00516C4F">
        <w:rPr>
          <w:sz w:val="28"/>
          <w:szCs w:val="28"/>
        </w:rPr>
        <w:t xml:space="preserve">Согласно </w:t>
      </w:r>
      <w:r w:rsidR="003520BB" w:rsidRPr="00516C4F">
        <w:rPr>
          <w:sz w:val="28"/>
          <w:szCs w:val="28"/>
        </w:rPr>
        <w:t xml:space="preserve">постановлению Правительства </w:t>
      </w:r>
      <w:r w:rsidR="003520BB" w:rsidRPr="00516C4F">
        <w:rPr>
          <w:color w:val="000000"/>
          <w:sz w:val="28"/>
          <w:szCs w:val="28"/>
        </w:rPr>
        <w:t>Российской Федерации</w:t>
      </w:r>
      <w:r w:rsidR="003520BB" w:rsidRPr="00516C4F">
        <w:rPr>
          <w:sz w:val="28"/>
          <w:szCs w:val="28"/>
        </w:rPr>
        <w:t xml:space="preserve"> от 10.12.2008 № 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 и </w:t>
      </w:r>
      <w:r w:rsidRPr="00516C4F">
        <w:rPr>
          <w:sz w:val="28"/>
          <w:szCs w:val="28"/>
        </w:rPr>
        <w:t>подпункту «д» пункта 2 Правил осуществления контроля за соблюдением субъектами естественных монополий стандартов раскрытия информации, утвержденных постановлением Правительства Российской Федерации от 28.09.2010 № 764</w:t>
      </w:r>
      <w:r w:rsidR="005D7DB9" w:rsidRPr="00516C4F">
        <w:rPr>
          <w:sz w:val="28"/>
          <w:szCs w:val="28"/>
        </w:rPr>
        <w:t xml:space="preserve"> (</w:t>
      </w:r>
      <w:r w:rsidR="005D7DB9" w:rsidRPr="00516C4F">
        <w:rPr>
          <w:i/>
          <w:sz w:val="28"/>
          <w:szCs w:val="28"/>
        </w:rPr>
        <w:t>далее – Правила №</w:t>
      </w:r>
      <w:r w:rsidR="004864EB" w:rsidRPr="00516C4F">
        <w:rPr>
          <w:i/>
          <w:sz w:val="28"/>
          <w:szCs w:val="28"/>
        </w:rPr>
        <w:t> </w:t>
      </w:r>
      <w:r w:rsidR="005D7DB9" w:rsidRPr="00516C4F">
        <w:rPr>
          <w:i/>
          <w:sz w:val="28"/>
          <w:szCs w:val="28"/>
        </w:rPr>
        <w:t>764</w:t>
      </w:r>
      <w:r w:rsidR="005D7DB9" w:rsidRPr="00516C4F">
        <w:rPr>
          <w:sz w:val="28"/>
          <w:szCs w:val="28"/>
        </w:rPr>
        <w:t xml:space="preserve">), </w:t>
      </w:r>
      <w:r w:rsidR="001C48F2" w:rsidRPr="00516C4F">
        <w:rPr>
          <w:sz w:val="28"/>
          <w:szCs w:val="28"/>
        </w:rPr>
        <w:t>органами исполнительной</w:t>
      </w:r>
      <w:proofErr w:type="gramEnd"/>
      <w:r w:rsidR="001C48F2" w:rsidRPr="00516C4F">
        <w:rPr>
          <w:sz w:val="28"/>
          <w:szCs w:val="28"/>
        </w:rPr>
        <w:t xml:space="preserve"> власти субъектов РФ </w:t>
      </w:r>
      <w:r w:rsidR="00286FF8" w:rsidRPr="00516C4F">
        <w:rPr>
          <w:sz w:val="28"/>
          <w:szCs w:val="28"/>
        </w:rPr>
        <w:t xml:space="preserve">осуществляется </w:t>
      </w:r>
      <w:proofErr w:type="gramStart"/>
      <w:r w:rsidRPr="00516C4F">
        <w:rPr>
          <w:sz w:val="28"/>
          <w:szCs w:val="28"/>
        </w:rPr>
        <w:t xml:space="preserve">контроль </w:t>
      </w:r>
      <w:r w:rsidR="00AD0E8E" w:rsidRPr="00516C4F">
        <w:rPr>
          <w:sz w:val="28"/>
          <w:szCs w:val="28"/>
        </w:rPr>
        <w:t>за</w:t>
      </w:r>
      <w:proofErr w:type="gramEnd"/>
      <w:r w:rsidR="00AD0E8E" w:rsidRPr="00516C4F">
        <w:rPr>
          <w:sz w:val="28"/>
          <w:szCs w:val="28"/>
        </w:rPr>
        <w:t xml:space="preserve"> соблюдением </w:t>
      </w:r>
      <w:r w:rsidRPr="00516C4F">
        <w:rPr>
          <w:sz w:val="28"/>
          <w:szCs w:val="28"/>
        </w:rPr>
        <w:t>субъект</w:t>
      </w:r>
      <w:r w:rsidR="00AD0E8E" w:rsidRPr="00516C4F">
        <w:rPr>
          <w:sz w:val="28"/>
          <w:szCs w:val="28"/>
        </w:rPr>
        <w:t>ами</w:t>
      </w:r>
      <w:r w:rsidRPr="00516C4F">
        <w:rPr>
          <w:sz w:val="28"/>
          <w:szCs w:val="28"/>
        </w:rPr>
        <w:t xml:space="preserve"> естественных монополий </w:t>
      </w:r>
      <w:r w:rsidR="00AD0E8E" w:rsidRPr="00516C4F">
        <w:rPr>
          <w:sz w:val="28"/>
          <w:szCs w:val="28"/>
        </w:rPr>
        <w:t xml:space="preserve">требований Стандартов № 939 </w:t>
      </w:r>
      <w:r w:rsidR="00E024A0" w:rsidRPr="00516C4F">
        <w:rPr>
          <w:sz w:val="28"/>
          <w:szCs w:val="28"/>
        </w:rPr>
        <w:t xml:space="preserve">о раскрытии информации </w:t>
      </w:r>
      <w:r w:rsidRPr="00516C4F">
        <w:rPr>
          <w:sz w:val="28"/>
          <w:szCs w:val="28"/>
          <w:u w:val="single"/>
        </w:rPr>
        <w:t xml:space="preserve">по вопросам государственного регулирования тарифов. </w:t>
      </w:r>
    </w:p>
    <w:p w:rsidR="00EB2741" w:rsidRPr="00516C4F" w:rsidRDefault="001E2955" w:rsidP="008A4898">
      <w:pPr>
        <w:ind w:left="4" w:right="149" w:firstLine="703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В соответствии с пункт</w:t>
      </w:r>
      <w:r w:rsidR="00EB2741" w:rsidRPr="00516C4F">
        <w:rPr>
          <w:sz w:val="28"/>
          <w:szCs w:val="28"/>
        </w:rPr>
        <w:t>ами</w:t>
      </w:r>
      <w:r w:rsidRPr="00516C4F">
        <w:rPr>
          <w:sz w:val="28"/>
          <w:szCs w:val="28"/>
        </w:rPr>
        <w:t xml:space="preserve"> 2</w:t>
      </w:r>
      <w:r w:rsidR="00EB2741" w:rsidRPr="00516C4F">
        <w:rPr>
          <w:sz w:val="28"/>
          <w:szCs w:val="28"/>
        </w:rPr>
        <w:t>-4</w:t>
      </w:r>
      <w:r w:rsidRPr="00516C4F">
        <w:rPr>
          <w:sz w:val="28"/>
          <w:szCs w:val="28"/>
        </w:rPr>
        <w:t xml:space="preserve"> Стандартов №</w:t>
      </w:r>
      <w:r w:rsidR="000676AE" w:rsidRPr="00516C4F">
        <w:rPr>
          <w:sz w:val="28"/>
          <w:szCs w:val="28"/>
        </w:rPr>
        <w:t> </w:t>
      </w:r>
      <w:r w:rsidRPr="00516C4F">
        <w:rPr>
          <w:sz w:val="28"/>
          <w:szCs w:val="28"/>
        </w:rPr>
        <w:t>939</w:t>
      </w:r>
      <w:r w:rsidR="00EB2741" w:rsidRPr="00516C4F">
        <w:rPr>
          <w:sz w:val="28"/>
          <w:szCs w:val="28"/>
        </w:rPr>
        <w:t>:</w:t>
      </w:r>
    </w:p>
    <w:p w:rsidR="001E2955" w:rsidRPr="00516C4F" w:rsidRDefault="00EB2741" w:rsidP="008A4898">
      <w:pPr>
        <w:ind w:left="4" w:right="149" w:firstLine="703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1) </w:t>
      </w:r>
      <w:r w:rsidR="001E2955" w:rsidRPr="00516C4F">
        <w:rPr>
          <w:sz w:val="28"/>
          <w:szCs w:val="28"/>
        </w:rPr>
        <w:t xml:space="preserve">информация раскрывается путем: </w:t>
      </w:r>
    </w:p>
    <w:p w:rsidR="000A1B61" w:rsidRPr="00516C4F" w:rsidRDefault="000A1B61" w:rsidP="000A1B61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-опубликования на официальном сайте субъекта естественной монополии в сети Интернет и (или) на ином официальном сайте, определяемом Правительством Российской Федерации </w:t>
      </w:r>
      <w:r w:rsidRPr="00516C4F">
        <w:rPr>
          <w:i/>
          <w:sz w:val="28"/>
          <w:szCs w:val="28"/>
        </w:rPr>
        <w:t>(далее - официальный сайт</w:t>
      </w:r>
      <w:r w:rsidRPr="00516C4F">
        <w:rPr>
          <w:sz w:val="28"/>
          <w:szCs w:val="28"/>
        </w:rPr>
        <w:t>);</w:t>
      </w:r>
    </w:p>
    <w:p w:rsidR="000A1B61" w:rsidRPr="00516C4F" w:rsidRDefault="000A1B61" w:rsidP="000A1B61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-опубликования в официальных печатных средствах массовой информации, которые распространяются в субъектах Российской Федерации, на территории которых субъекты естественных монополий оказывают регулируемые услуги в сфере железнодорожных перевозок (</w:t>
      </w:r>
      <w:r w:rsidRPr="00516C4F">
        <w:rPr>
          <w:i/>
          <w:sz w:val="28"/>
          <w:szCs w:val="28"/>
        </w:rPr>
        <w:t>далее - официальные печатные издания</w:t>
      </w:r>
      <w:r w:rsidRPr="00516C4F">
        <w:rPr>
          <w:sz w:val="28"/>
          <w:szCs w:val="28"/>
        </w:rPr>
        <w:t>);</w:t>
      </w:r>
    </w:p>
    <w:p w:rsidR="000A1B61" w:rsidRPr="00516C4F" w:rsidRDefault="000A1B61" w:rsidP="000A1B61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-предоставления бесплатно информации по письменным запросам потребителей услуг субъектов естественных монополий, в том числе в электронном виде (</w:t>
      </w:r>
      <w:r w:rsidRPr="00516C4F">
        <w:rPr>
          <w:i/>
          <w:sz w:val="28"/>
          <w:szCs w:val="28"/>
        </w:rPr>
        <w:t>далее соответственно - запросы, потребители</w:t>
      </w:r>
      <w:r w:rsidRPr="00516C4F">
        <w:rPr>
          <w:sz w:val="28"/>
          <w:szCs w:val="28"/>
        </w:rPr>
        <w:t>)</w:t>
      </w:r>
      <w:r w:rsidR="00AB06A3" w:rsidRPr="00516C4F">
        <w:rPr>
          <w:sz w:val="28"/>
          <w:szCs w:val="28"/>
        </w:rPr>
        <w:t xml:space="preserve"> в соответствии с требованиями пунктов 5, 6 Стандартов № 939</w:t>
      </w:r>
      <w:r w:rsidR="00EB2741" w:rsidRPr="00516C4F">
        <w:rPr>
          <w:sz w:val="28"/>
          <w:szCs w:val="28"/>
        </w:rPr>
        <w:t>;</w:t>
      </w:r>
    </w:p>
    <w:p w:rsidR="00EB2741" w:rsidRPr="00516C4F" w:rsidRDefault="00EB2741" w:rsidP="00EB2741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2) в случае если информация размещается субъектом естественной монополии </w:t>
      </w:r>
      <w:r w:rsidRPr="00516C4F">
        <w:rPr>
          <w:sz w:val="28"/>
          <w:szCs w:val="28"/>
          <w:u w:val="single"/>
        </w:rPr>
        <w:t>только на выбранном им официальном сайте</w:t>
      </w:r>
      <w:r w:rsidRPr="00516C4F">
        <w:rPr>
          <w:sz w:val="28"/>
          <w:szCs w:val="28"/>
        </w:rPr>
        <w:t xml:space="preserve">, он </w:t>
      </w:r>
      <w:r w:rsidRPr="00516C4F">
        <w:rPr>
          <w:sz w:val="28"/>
          <w:szCs w:val="28"/>
          <w:u w:val="single"/>
        </w:rPr>
        <w:t>обязан</w:t>
      </w:r>
      <w:r w:rsidRPr="00516C4F">
        <w:rPr>
          <w:sz w:val="28"/>
          <w:szCs w:val="28"/>
        </w:rPr>
        <w:t xml:space="preserve"> опубликовать сведения об этом в официальных печатных изданиях с указанием ссылки на соответствующий сайт. При этом информация, размещенная на официальном сайте, должна быть доступна в течение 5 лет;</w:t>
      </w:r>
    </w:p>
    <w:p w:rsidR="00EB2741" w:rsidRPr="00516C4F" w:rsidRDefault="007559C1" w:rsidP="00EB2741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3</w:t>
      </w:r>
      <w:r w:rsidR="00EB2741" w:rsidRPr="00516C4F">
        <w:rPr>
          <w:sz w:val="28"/>
          <w:szCs w:val="28"/>
        </w:rPr>
        <w:t>) субъекты естественных монополий обязаны сообщать по запросу потребителей адрес официального сайта и наименования официальных печатных изданий, где размещается информация;</w:t>
      </w:r>
    </w:p>
    <w:p w:rsidR="00EB2741" w:rsidRPr="00516C4F" w:rsidRDefault="007559C1" w:rsidP="00EB2741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4</w:t>
      </w:r>
      <w:r w:rsidR="00EB2741" w:rsidRPr="00516C4F">
        <w:rPr>
          <w:sz w:val="28"/>
          <w:szCs w:val="28"/>
        </w:rPr>
        <w:t>) </w:t>
      </w:r>
      <w:r w:rsidR="00A73A36" w:rsidRPr="00516C4F">
        <w:rPr>
          <w:sz w:val="28"/>
          <w:szCs w:val="28"/>
        </w:rPr>
        <w:t xml:space="preserve">в случае если субъекты естественных монополий осуществляют регулируемую деятельность по оказанию услуг по </w:t>
      </w:r>
      <w:r w:rsidR="00990951" w:rsidRPr="00516C4F">
        <w:rPr>
          <w:sz w:val="28"/>
          <w:szCs w:val="28"/>
        </w:rPr>
        <w:t xml:space="preserve">перевозке </w:t>
      </w:r>
      <w:r w:rsidR="00990951" w:rsidRPr="00516C4F">
        <w:rPr>
          <w:iCs/>
          <w:sz w:val="28"/>
          <w:szCs w:val="28"/>
        </w:rPr>
        <w:t xml:space="preserve">пассажиров и багажа </w:t>
      </w:r>
      <w:r w:rsidR="00990951" w:rsidRPr="00516C4F">
        <w:rPr>
          <w:iCs/>
          <w:sz w:val="28"/>
          <w:szCs w:val="28"/>
        </w:rPr>
        <w:lastRenderedPageBreak/>
        <w:t>железнодорожным транспортом общего пользования в пригородном сообщении</w:t>
      </w:r>
      <w:r w:rsidR="00990951" w:rsidRPr="00516C4F">
        <w:rPr>
          <w:sz w:val="28"/>
          <w:szCs w:val="28"/>
        </w:rPr>
        <w:t xml:space="preserve"> </w:t>
      </w:r>
      <w:r w:rsidR="00A73A36" w:rsidRPr="00516C4F">
        <w:rPr>
          <w:sz w:val="28"/>
          <w:szCs w:val="28"/>
        </w:rPr>
        <w:t xml:space="preserve">на территориях, где отсутствует доступ к сети Интернет, информация в соответствии со </w:t>
      </w:r>
      <w:r w:rsidR="00A73A36" w:rsidRPr="00516C4F">
        <w:rPr>
          <w:color w:val="000000"/>
          <w:sz w:val="28"/>
          <w:szCs w:val="28"/>
        </w:rPr>
        <w:t>Стандартами</w:t>
      </w:r>
      <w:r w:rsidR="00E04CCE" w:rsidRPr="00516C4F">
        <w:rPr>
          <w:color w:val="000000"/>
          <w:sz w:val="28"/>
          <w:szCs w:val="28"/>
        </w:rPr>
        <w:t xml:space="preserve"> </w:t>
      </w:r>
      <w:r w:rsidR="00E04CCE" w:rsidRPr="00516C4F">
        <w:rPr>
          <w:sz w:val="28"/>
          <w:szCs w:val="28"/>
        </w:rPr>
        <w:t xml:space="preserve">№ 939 </w:t>
      </w:r>
      <w:r w:rsidR="00EB2741" w:rsidRPr="00516C4F">
        <w:rPr>
          <w:sz w:val="28"/>
          <w:szCs w:val="28"/>
        </w:rPr>
        <w:t>раскрывается путем опубликования в официальных печатных изданиях в полном объеме.</w:t>
      </w:r>
    </w:p>
    <w:p w:rsidR="00340CDC" w:rsidRPr="00516C4F" w:rsidRDefault="005119F3" w:rsidP="000A1B61">
      <w:pPr>
        <w:ind w:left="4" w:right="149" w:firstLine="70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29. </w:t>
      </w:r>
      <w:r w:rsidR="00340CDC" w:rsidRPr="00516C4F">
        <w:rPr>
          <w:b/>
          <w:i/>
          <w:sz w:val="28"/>
          <w:szCs w:val="28"/>
        </w:rPr>
        <w:t>Обращаем внимание на следующее.</w:t>
      </w:r>
    </w:p>
    <w:p w:rsidR="00A25C87" w:rsidRPr="00516C4F" w:rsidRDefault="001B0FF8" w:rsidP="001B0FF8">
      <w:pPr>
        <w:ind w:left="4" w:right="149" w:firstLine="703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П</w:t>
      </w:r>
      <w:r w:rsidR="00C42AEC" w:rsidRPr="00516C4F">
        <w:rPr>
          <w:sz w:val="28"/>
          <w:szCs w:val="28"/>
        </w:rPr>
        <w:t>ункт</w:t>
      </w:r>
      <w:r w:rsidRPr="00516C4F">
        <w:rPr>
          <w:sz w:val="28"/>
          <w:szCs w:val="28"/>
        </w:rPr>
        <w:t>ом</w:t>
      </w:r>
      <w:r w:rsidR="00C42AEC" w:rsidRPr="00516C4F">
        <w:rPr>
          <w:sz w:val="28"/>
          <w:szCs w:val="28"/>
        </w:rPr>
        <w:t xml:space="preserve"> </w:t>
      </w:r>
      <w:r w:rsidR="00A25C87" w:rsidRPr="00516C4F">
        <w:rPr>
          <w:sz w:val="28"/>
          <w:szCs w:val="28"/>
        </w:rPr>
        <w:t>7</w:t>
      </w:r>
      <w:r w:rsidR="00C42AEC" w:rsidRPr="00516C4F">
        <w:rPr>
          <w:sz w:val="28"/>
          <w:szCs w:val="28"/>
        </w:rPr>
        <w:t xml:space="preserve"> Стандартов № 939</w:t>
      </w:r>
      <w:r w:rsidRPr="00516C4F">
        <w:rPr>
          <w:sz w:val="28"/>
          <w:szCs w:val="28"/>
        </w:rPr>
        <w:t xml:space="preserve"> </w:t>
      </w:r>
      <w:r w:rsidR="00B22EE7" w:rsidRPr="00516C4F">
        <w:rPr>
          <w:sz w:val="28"/>
          <w:szCs w:val="28"/>
        </w:rPr>
        <w:t>и Правилами №</w:t>
      </w:r>
      <w:r w:rsidR="00506E14" w:rsidRPr="00516C4F">
        <w:rPr>
          <w:sz w:val="28"/>
          <w:szCs w:val="28"/>
        </w:rPr>
        <w:t> </w:t>
      </w:r>
      <w:r w:rsidR="00B22EE7" w:rsidRPr="00516C4F">
        <w:rPr>
          <w:sz w:val="28"/>
          <w:szCs w:val="28"/>
        </w:rPr>
        <w:t xml:space="preserve">764 </w:t>
      </w:r>
      <w:r w:rsidRPr="00516C4F">
        <w:rPr>
          <w:sz w:val="28"/>
          <w:szCs w:val="28"/>
        </w:rPr>
        <w:t xml:space="preserve">предусмотрена </w:t>
      </w:r>
      <w:r w:rsidRPr="00516C4F">
        <w:rPr>
          <w:i/>
          <w:sz w:val="28"/>
          <w:szCs w:val="28"/>
          <w:u w:val="single"/>
        </w:rPr>
        <w:t>обязанность</w:t>
      </w:r>
      <w:r w:rsidRPr="00516C4F">
        <w:rPr>
          <w:sz w:val="28"/>
          <w:szCs w:val="28"/>
        </w:rPr>
        <w:t xml:space="preserve"> с</w:t>
      </w:r>
      <w:r w:rsidR="00A25C87" w:rsidRPr="00516C4F">
        <w:rPr>
          <w:sz w:val="28"/>
          <w:szCs w:val="28"/>
        </w:rPr>
        <w:t>убъект</w:t>
      </w:r>
      <w:r w:rsidRPr="00516C4F">
        <w:rPr>
          <w:sz w:val="28"/>
          <w:szCs w:val="28"/>
        </w:rPr>
        <w:t>ов</w:t>
      </w:r>
      <w:r w:rsidR="00A25C87" w:rsidRPr="00516C4F">
        <w:rPr>
          <w:sz w:val="28"/>
          <w:szCs w:val="28"/>
        </w:rPr>
        <w:t xml:space="preserve"> естественных монополий в течение 5 рабочих дней </w:t>
      </w:r>
      <w:r w:rsidR="00586CA1" w:rsidRPr="00516C4F">
        <w:rPr>
          <w:sz w:val="28"/>
          <w:szCs w:val="28"/>
        </w:rPr>
        <w:t xml:space="preserve">со дня опубликования информации, предусмотренной </w:t>
      </w:r>
      <w:r w:rsidR="00586CA1" w:rsidRPr="00516C4F">
        <w:rPr>
          <w:color w:val="000000"/>
          <w:sz w:val="28"/>
          <w:szCs w:val="28"/>
        </w:rPr>
        <w:t xml:space="preserve">Стандартами </w:t>
      </w:r>
      <w:r w:rsidR="00586CA1" w:rsidRPr="00516C4F">
        <w:rPr>
          <w:sz w:val="28"/>
          <w:szCs w:val="28"/>
        </w:rPr>
        <w:t xml:space="preserve">№ 939, </w:t>
      </w:r>
      <w:r w:rsidR="00A25C87" w:rsidRPr="00516C4F">
        <w:rPr>
          <w:sz w:val="28"/>
          <w:szCs w:val="28"/>
        </w:rPr>
        <w:t>сообща</w:t>
      </w:r>
      <w:r w:rsidR="00E25836" w:rsidRPr="00516C4F">
        <w:rPr>
          <w:sz w:val="28"/>
          <w:szCs w:val="28"/>
        </w:rPr>
        <w:t>ть</w:t>
      </w:r>
      <w:r w:rsidR="00A25C87" w:rsidRPr="00516C4F">
        <w:rPr>
          <w:sz w:val="28"/>
          <w:szCs w:val="28"/>
        </w:rPr>
        <w:t xml:space="preserve"> об этом (с указанием официальных печатных изданий и (или) адреса официального сайта) органам исполнительной власти, уполномоченным осуществлять </w:t>
      </w:r>
      <w:proofErr w:type="gramStart"/>
      <w:r w:rsidR="00A25C87" w:rsidRPr="00516C4F">
        <w:rPr>
          <w:sz w:val="28"/>
          <w:szCs w:val="28"/>
        </w:rPr>
        <w:t>контроль за</w:t>
      </w:r>
      <w:proofErr w:type="gramEnd"/>
      <w:r w:rsidR="00A25C87" w:rsidRPr="00516C4F">
        <w:rPr>
          <w:sz w:val="28"/>
          <w:szCs w:val="28"/>
        </w:rPr>
        <w:t xml:space="preserve"> соблюдением </w:t>
      </w:r>
      <w:r w:rsidR="00586CA1" w:rsidRPr="00516C4F">
        <w:rPr>
          <w:color w:val="000000"/>
          <w:sz w:val="28"/>
          <w:szCs w:val="28"/>
        </w:rPr>
        <w:t xml:space="preserve">Стандартов </w:t>
      </w:r>
      <w:r w:rsidR="00586CA1" w:rsidRPr="00516C4F">
        <w:rPr>
          <w:sz w:val="28"/>
          <w:szCs w:val="28"/>
        </w:rPr>
        <w:t>№ 939</w:t>
      </w:r>
      <w:r w:rsidR="00A25C87" w:rsidRPr="00516C4F">
        <w:rPr>
          <w:sz w:val="28"/>
          <w:szCs w:val="28"/>
        </w:rPr>
        <w:t>.</w:t>
      </w:r>
    </w:p>
    <w:p w:rsidR="00A25C87" w:rsidRPr="00516C4F" w:rsidRDefault="00586CA1" w:rsidP="00A25C87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В соответствии с пунктом </w:t>
      </w:r>
      <w:r w:rsidR="00A25C87" w:rsidRPr="00516C4F">
        <w:rPr>
          <w:sz w:val="28"/>
          <w:szCs w:val="28"/>
        </w:rPr>
        <w:t>8</w:t>
      </w:r>
      <w:r w:rsidRPr="00516C4F">
        <w:rPr>
          <w:sz w:val="28"/>
          <w:szCs w:val="28"/>
        </w:rPr>
        <w:t xml:space="preserve"> </w:t>
      </w:r>
      <w:r w:rsidRPr="00516C4F">
        <w:rPr>
          <w:color w:val="000000"/>
          <w:sz w:val="28"/>
          <w:szCs w:val="28"/>
        </w:rPr>
        <w:t xml:space="preserve">Стандартов </w:t>
      </w:r>
      <w:r w:rsidRPr="00516C4F">
        <w:rPr>
          <w:sz w:val="28"/>
          <w:szCs w:val="28"/>
        </w:rPr>
        <w:t>№ 939</w:t>
      </w:r>
      <w:r w:rsidR="00A25C87" w:rsidRPr="00516C4F">
        <w:rPr>
          <w:sz w:val="28"/>
          <w:szCs w:val="28"/>
        </w:rPr>
        <w:t xml:space="preserve"> </w:t>
      </w:r>
      <w:r w:rsidRPr="00516C4F">
        <w:rPr>
          <w:sz w:val="28"/>
          <w:szCs w:val="28"/>
        </w:rPr>
        <w:t>и</w:t>
      </w:r>
      <w:r w:rsidR="00A25C87" w:rsidRPr="00516C4F">
        <w:rPr>
          <w:sz w:val="28"/>
          <w:szCs w:val="28"/>
        </w:rPr>
        <w:t xml:space="preserve">зменения, внесенные в раскрытую информацию, подлежат опубликованию </w:t>
      </w:r>
      <w:r w:rsidR="00112C76" w:rsidRPr="00516C4F">
        <w:rPr>
          <w:sz w:val="28"/>
          <w:szCs w:val="28"/>
        </w:rPr>
        <w:t xml:space="preserve">субъектами естественных монополий </w:t>
      </w:r>
      <w:r w:rsidR="00A25C87" w:rsidRPr="00516C4F">
        <w:rPr>
          <w:sz w:val="28"/>
          <w:szCs w:val="28"/>
        </w:rPr>
        <w:t xml:space="preserve">в тех же источниках, в которых первоначально </w:t>
      </w:r>
      <w:r w:rsidR="00112C76" w:rsidRPr="00516C4F">
        <w:rPr>
          <w:sz w:val="28"/>
          <w:szCs w:val="28"/>
        </w:rPr>
        <w:t xml:space="preserve">ими </w:t>
      </w:r>
      <w:r w:rsidR="00A25C87" w:rsidRPr="00516C4F">
        <w:rPr>
          <w:sz w:val="28"/>
          <w:szCs w:val="28"/>
        </w:rPr>
        <w:t>была опубликована соответствующая информация, в следующие сроки:</w:t>
      </w:r>
    </w:p>
    <w:p w:rsidR="00A25C87" w:rsidRPr="00516C4F" w:rsidRDefault="00A25C87" w:rsidP="00A25C87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в течение 30 дней со дня принятия решения о внесении изменений - в официальных печатных изданиях;</w:t>
      </w:r>
    </w:p>
    <w:p w:rsidR="00A25C87" w:rsidRPr="00516C4F" w:rsidRDefault="00A25C87" w:rsidP="00A25C87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в течение 5 дней со дня принятия решения о внесении изменений - на официальном сайте.</w:t>
      </w:r>
    </w:p>
    <w:p w:rsidR="007753A9" w:rsidRPr="00516C4F" w:rsidRDefault="007753A9" w:rsidP="007753A9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16C4F">
        <w:rPr>
          <w:color w:val="000000"/>
          <w:sz w:val="28"/>
          <w:szCs w:val="28"/>
        </w:rPr>
        <w:t xml:space="preserve">Формы, сроки и периодичность раскрытия </w:t>
      </w:r>
      <w:r w:rsidR="001C48F2" w:rsidRPr="00516C4F">
        <w:rPr>
          <w:color w:val="000000"/>
          <w:sz w:val="28"/>
          <w:szCs w:val="28"/>
        </w:rPr>
        <w:t xml:space="preserve">субъектами естественных монополий </w:t>
      </w:r>
      <w:r w:rsidRPr="00516C4F">
        <w:rPr>
          <w:color w:val="000000"/>
          <w:sz w:val="28"/>
          <w:szCs w:val="28"/>
        </w:rPr>
        <w:t xml:space="preserve">информации </w:t>
      </w:r>
      <w:r w:rsidR="0090498C" w:rsidRPr="00516C4F">
        <w:rPr>
          <w:sz w:val="28"/>
          <w:szCs w:val="28"/>
        </w:rPr>
        <w:t xml:space="preserve">по вопросам государственного регулирования тарифов </w:t>
      </w:r>
      <w:r w:rsidRPr="00516C4F">
        <w:rPr>
          <w:color w:val="000000"/>
          <w:sz w:val="28"/>
          <w:szCs w:val="28"/>
        </w:rPr>
        <w:t>в соответствии со Стандартами № 939 утверждены</w:t>
      </w:r>
      <w:r w:rsidR="0090498C" w:rsidRPr="00516C4F">
        <w:rPr>
          <w:color w:val="000000"/>
          <w:sz w:val="28"/>
          <w:szCs w:val="28"/>
        </w:rPr>
        <w:t xml:space="preserve"> </w:t>
      </w:r>
      <w:r w:rsidRPr="00516C4F">
        <w:rPr>
          <w:color w:val="000000"/>
          <w:sz w:val="28"/>
          <w:szCs w:val="28"/>
        </w:rPr>
        <w:t>приказом ФСТ России от 19.04.2011 № 158-Т «Об утверждении форм, сроков и периодичности раскрытия информации субъектами естественных монополий в сфере железнодорожных перевозок, а также правил заполнения этих форм»</w:t>
      </w:r>
      <w:r w:rsidR="003968D7" w:rsidRPr="00516C4F">
        <w:rPr>
          <w:color w:val="000000"/>
          <w:sz w:val="28"/>
          <w:szCs w:val="28"/>
        </w:rPr>
        <w:t xml:space="preserve"> (</w:t>
      </w:r>
      <w:r w:rsidR="003968D7" w:rsidRPr="00516C4F">
        <w:rPr>
          <w:i/>
          <w:color w:val="000000"/>
          <w:sz w:val="28"/>
          <w:szCs w:val="28"/>
        </w:rPr>
        <w:t>далее – Приказ № 158-Т</w:t>
      </w:r>
      <w:r w:rsidR="003968D7" w:rsidRPr="00516C4F">
        <w:rPr>
          <w:color w:val="000000"/>
          <w:sz w:val="28"/>
          <w:szCs w:val="28"/>
        </w:rPr>
        <w:t>)</w:t>
      </w:r>
      <w:r w:rsidR="0090498C" w:rsidRPr="00516C4F">
        <w:rPr>
          <w:color w:val="000000"/>
          <w:sz w:val="28"/>
          <w:szCs w:val="28"/>
        </w:rPr>
        <w:t>.</w:t>
      </w:r>
    </w:p>
    <w:p w:rsidR="00A25C87" w:rsidRPr="00516C4F" w:rsidRDefault="00A25C87" w:rsidP="008A4898">
      <w:pPr>
        <w:pStyle w:val="Style7"/>
        <w:widowControl/>
        <w:spacing w:line="240" w:lineRule="auto"/>
        <w:ind w:firstLine="703"/>
        <w:rPr>
          <w:rStyle w:val="FontStyle27"/>
          <w:sz w:val="28"/>
          <w:szCs w:val="28"/>
        </w:rPr>
      </w:pPr>
    </w:p>
    <w:p w:rsidR="001E2955" w:rsidRPr="00516C4F" w:rsidRDefault="001E2955" w:rsidP="00EB3CE9">
      <w:pPr>
        <w:ind w:left="103" w:firstLine="79"/>
        <w:jc w:val="center"/>
        <w:rPr>
          <w:sz w:val="28"/>
          <w:szCs w:val="28"/>
        </w:rPr>
      </w:pPr>
      <w:r w:rsidRPr="00516C4F">
        <w:rPr>
          <w:b/>
          <w:i/>
          <w:sz w:val="28"/>
          <w:szCs w:val="28"/>
        </w:rPr>
        <w:t xml:space="preserve">Состав информации </w:t>
      </w:r>
      <w:r w:rsidR="0090498C" w:rsidRPr="00516C4F">
        <w:rPr>
          <w:b/>
          <w:i/>
          <w:sz w:val="28"/>
          <w:szCs w:val="28"/>
        </w:rPr>
        <w:t>по вопросам государственного регулирования цен (тарифов), подлежащей раскрытию</w:t>
      </w:r>
      <w:r w:rsidRPr="00516C4F">
        <w:rPr>
          <w:b/>
          <w:i/>
          <w:sz w:val="28"/>
          <w:szCs w:val="28"/>
        </w:rPr>
        <w:t xml:space="preserve"> субъект</w:t>
      </w:r>
      <w:r w:rsidR="0090498C" w:rsidRPr="00516C4F">
        <w:rPr>
          <w:b/>
          <w:i/>
          <w:sz w:val="28"/>
          <w:szCs w:val="28"/>
        </w:rPr>
        <w:t>ами</w:t>
      </w:r>
      <w:r w:rsidRPr="00516C4F">
        <w:rPr>
          <w:b/>
          <w:i/>
          <w:sz w:val="28"/>
          <w:szCs w:val="28"/>
        </w:rPr>
        <w:t xml:space="preserve"> естественных монополий, </w:t>
      </w:r>
      <w:r w:rsidR="00EB3CE9" w:rsidRPr="00516C4F">
        <w:rPr>
          <w:b/>
          <w:i/>
          <w:sz w:val="28"/>
          <w:szCs w:val="28"/>
        </w:rPr>
        <w:t xml:space="preserve">и </w:t>
      </w:r>
      <w:r w:rsidRPr="00516C4F">
        <w:rPr>
          <w:b/>
          <w:i/>
          <w:sz w:val="28"/>
          <w:szCs w:val="28"/>
        </w:rPr>
        <w:t xml:space="preserve">сроки </w:t>
      </w:r>
      <w:r w:rsidR="00EB3CE9" w:rsidRPr="00516C4F">
        <w:rPr>
          <w:b/>
          <w:i/>
          <w:sz w:val="28"/>
          <w:szCs w:val="28"/>
        </w:rPr>
        <w:t xml:space="preserve">ее </w:t>
      </w:r>
      <w:r w:rsidRPr="00516C4F">
        <w:rPr>
          <w:b/>
          <w:i/>
          <w:sz w:val="28"/>
          <w:szCs w:val="28"/>
        </w:rPr>
        <w:t xml:space="preserve">раскрытия в соответствии </w:t>
      </w:r>
      <w:r w:rsidR="00EB3CE9" w:rsidRPr="00516C4F">
        <w:rPr>
          <w:b/>
          <w:i/>
          <w:sz w:val="28"/>
          <w:szCs w:val="28"/>
        </w:rPr>
        <w:t>с</w:t>
      </w:r>
      <w:r w:rsidRPr="00516C4F">
        <w:rPr>
          <w:b/>
          <w:i/>
          <w:sz w:val="28"/>
          <w:szCs w:val="28"/>
        </w:rPr>
        <w:t>о</w:t>
      </w:r>
      <w:r w:rsidR="00EB3CE9" w:rsidRPr="00516C4F">
        <w:rPr>
          <w:b/>
          <w:i/>
          <w:sz w:val="28"/>
          <w:szCs w:val="28"/>
        </w:rPr>
        <w:t xml:space="preserve"> </w:t>
      </w:r>
      <w:r w:rsidRPr="00516C4F">
        <w:rPr>
          <w:b/>
          <w:i/>
          <w:sz w:val="28"/>
          <w:szCs w:val="28"/>
        </w:rPr>
        <w:t>Стандартами № 939</w:t>
      </w:r>
    </w:p>
    <w:tbl>
      <w:tblPr>
        <w:tblW w:w="10080" w:type="dxa"/>
        <w:tblInd w:w="-10" w:type="dxa"/>
        <w:tblLayout w:type="fixed"/>
        <w:tblCellMar>
          <w:top w:w="28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3984"/>
        <w:gridCol w:w="1387"/>
        <w:gridCol w:w="3433"/>
        <w:gridCol w:w="1276"/>
      </w:tblGrid>
      <w:tr w:rsidR="001E2955" w:rsidRPr="00516C4F" w:rsidTr="0078254F">
        <w:trPr>
          <w:trHeight w:val="382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55" w:rsidRPr="00516C4F" w:rsidRDefault="001E2955" w:rsidP="00DA59C7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Раскрываемая информация 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55" w:rsidRPr="00516C4F" w:rsidRDefault="001E2955" w:rsidP="00DA59C7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Сроки раскрытия информации </w:t>
            </w:r>
          </w:p>
        </w:tc>
      </w:tr>
      <w:tr w:rsidR="001E2955" w:rsidRPr="00516C4F" w:rsidTr="00BD0F9E">
        <w:trPr>
          <w:trHeight w:val="16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55" w:rsidRPr="00516C4F" w:rsidRDefault="001E2955" w:rsidP="00DA59C7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Состав информации </w:t>
            </w:r>
            <w:r w:rsidR="00BA6595" w:rsidRPr="00516C4F">
              <w:rPr>
                <w:sz w:val="28"/>
                <w:szCs w:val="28"/>
              </w:rPr>
              <w:t>/ форма раскрытия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55" w:rsidRPr="00516C4F" w:rsidRDefault="004514C2" w:rsidP="00DA59C7">
            <w:pPr>
              <w:spacing w:line="259" w:lineRule="auto"/>
              <w:ind w:right="135"/>
              <w:jc w:val="right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О</w:t>
            </w:r>
            <w:r w:rsidR="001E2955" w:rsidRPr="00516C4F">
              <w:rPr>
                <w:sz w:val="28"/>
                <w:szCs w:val="28"/>
              </w:rPr>
              <w:t xml:space="preserve">снование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55" w:rsidRPr="00516C4F" w:rsidRDefault="006E5ACB" w:rsidP="00DA59C7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Периодичность/ </w:t>
            </w:r>
            <w:r w:rsidR="001E2955" w:rsidRPr="00516C4F">
              <w:rPr>
                <w:sz w:val="28"/>
                <w:szCs w:val="28"/>
              </w:rPr>
              <w:t xml:space="preserve">Установленный срок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55" w:rsidRPr="00516C4F" w:rsidRDefault="00FC73CF" w:rsidP="00FC73CF">
            <w:pPr>
              <w:spacing w:line="259" w:lineRule="auto"/>
              <w:ind w:left="209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О</w:t>
            </w:r>
            <w:r w:rsidR="001E2955" w:rsidRPr="00516C4F">
              <w:rPr>
                <w:sz w:val="28"/>
                <w:szCs w:val="28"/>
              </w:rPr>
              <w:t xml:space="preserve">снование </w:t>
            </w:r>
          </w:p>
        </w:tc>
      </w:tr>
      <w:tr w:rsidR="001E2955" w:rsidRPr="00516C4F" w:rsidTr="00BD0F9E">
        <w:trPr>
          <w:trHeight w:val="3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F61" w:rsidRPr="00516C4F" w:rsidRDefault="00343C22" w:rsidP="003E1AED">
            <w:pPr>
              <w:spacing w:line="259" w:lineRule="auto"/>
              <w:ind w:left="50" w:firstLine="391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И</w:t>
            </w:r>
            <w:r w:rsidR="005C5A72" w:rsidRPr="00516C4F">
              <w:rPr>
                <w:sz w:val="28"/>
                <w:szCs w:val="28"/>
              </w:rPr>
              <w:t>нформация</w:t>
            </w:r>
            <w:r w:rsidR="003E1AED" w:rsidRPr="00516C4F">
              <w:rPr>
                <w:sz w:val="28"/>
                <w:szCs w:val="28"/>
              </w:rPr>
              <w:t xml:space="preserve"> </w:t>
            </w:r>
            <w:r w:rsidR="0011019D" w:rsidRPr="00516C4F">
              <w:rPr>
                <w:sz w:val="28"/>
                <w:szCs w:val="28"/>
              </w:rPr>
              <w:t>о ценах (тарифах) на работы (услуги)</w:t>
            </w:r>
            <w:r w:rsidR="00C65F61" w:rsidRPr="00516C4F">
              <w:rPr>
                <w:sz w:val="28"/>
                <w:szCs w:val="28"/>
              </w:rPr>
              <w:t xml:space="preserve"> субъектов естественных монополий</w:t>
            </w:r>
            <w:r w:rsidR="00FB43D9" w:rsidRPr="00516C4F">
              <w:rPr>
                <w:sz w:val="28"/>
                <w:szCs w:val="28"/>
              </w:rPr>
              <w:t xml:space="preserve"> в сфере перевозок пассажиров железнодорожным транспортом общего пользования в пригородном сообщении</w:t>
            </w:r>
            <w:r w:rsidR="00C65F61" w:rsidRPr="00516C4F">
              <w:rPr>
                <w:sz w:val="28"/>
                <w:szCs w:val="28"/>
              </w:rPr>
              <w:t>, в отношении которых применяется государственное регулирование</w:t>
            </w:r>
            <w:r w:rsidR="00FB43D9" w:rsidRPr="00516C4F">
              <w:rPr>
                <w:sz w:val="28"/>
                <w:szCs w:val="28"/>
              </w:rPr>
              <w:t xml:space="preserve"> (</w:t>
            </w:r>
            <w:r w:rsidR="00FB43D9" w:rsidRPr="00516C4F">
              <w:rPr>
                <w:i/>
                <w:sz w:val="28"/>
                <w:szCs w:val="28"/>
              </w:rPr>
              <w:t xml:space="preserve">далее - регулируемые работы </w:t>
            </w:r>
            <w:r w:rsidR="00FB43D9" w:rsidRPr="00516C4F">
              <w:rPr>
                <w:i/>
                <w:sz w:val="28"/>
                <w:szCs w:val="28"/>
              </w:rPr>
              <w:lastRenderedPageBreak/>
              <w:t>(услуги)</w:t>
            </w:r>
            <w:r w:rsidR="00C65F61" w:rsidRPr="00516C4F">
              <w:rPr>
                <w:sz w:val="28"/>
                <w:szCs w:val="28"/>
              </w:rPr>
              <w:t xml:space="preserve">: </w:t>
            </w:r>
            <w:proofErr w:type="gramEnd"/>
          </w:p>
          <w:p w:rsidR="00AA669D" w:rsidRPr="00516C4F" w:rsidRDefault="0011019D" w:rsidP="003E1AED">
            <w:pPr>
              <w:spacing w:line="259" w:lineRule="auto"/>
              <w:ind w:left="50" w:firstLine="39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-сведения </w:t>
            </w:r>
            <w:r w:rsidR="005C5A72" w:rsidRPr="00516C4F">
              <w:rPr>
                <w:sz w:val="28"/>
                <w:szCs w:val="28"/>
              </w:rPr>
              <w:t>о п</w:t>
            </w:r>
            <w:r w:rsidR="001E2955" w:rsidRPr="00516C4F">
              <w:rPr>
                <w:sz w:val="28"/>
                <w:szCs w:val="28"/>
              </w:rPr>
              <w:t>ереч</w:t>
            </w:r>
            <w:r w:rsidR="005C5A72" w:rsidRPr="00516C4F">
              <w:rPr>
                <w:sz w:val="28"/>
                <w:szCs w:val="28"/>
              </w:rPr>
              <w:t>не</w:t>
            </w:r>
            <w:r w:rsidR="001E2955" w:rsidRPr="00516C4F">
              <w:rPr>
                <w:sz w:val="28"/>
                <w:szCs w:val="28"/>
              </w:rPr>
              <w:t xml:space="preserve"> работ (услуг) субъекта естественной монополии </w:t>
            </w:r>
            <w:r w:rsidR="00FA25A6" w:rsidRPr="00516C4F">
              <w:rPr>
                <w:sz w:val="28"/>
                <w:szCs w:val="28"/>
              </w:rPr>
              <w:t xml:space="preserve">в сфере железнодорожных перевозок, </w:t>
            </w:r>
            <w:r w:rsidR="001E2955" w:rsidRPr="00516C4F">
              <w:rPr>
                <w:sz w:val="28"/>
                <w:szCs w:val="28"/>
              </w:rPr>
              <w:t>тарифы (ставки сборов и платы) на которые регулируются государством</w:t>
            </w:r>
            <w:r w:rsidR="00AA669D" w:rsidRPr="00516C4F">
              <w:rPr>
                <w:sz w:val="28"/>
                <w:szCs w:val="28"/>
              </w:rPr>
              <w:t>;</w:t>
            </w:r>
          </w:p>
          <w:p w:rsidR="001E2955" w:rsidRPr="00516C4F" w:rsidRDefault="0011019D" w:rsidP="003E1AED">
            <w:pPr>
              <w:ind w:left="51" w:firstLine="39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-сведения</w:t>
            </w:r>
            <w:r w:rsidR="003E1AED" w:rsidRPr="00516C4F">
              <w:rPr>
                <w:sz w:val="28"/>
                <w:szCs w:val="28"/>
              </w:rPr>
              <w:t xml:space="preserve"> </w:t>
            </w:r>
            <w:r w:rsidR="00AA669D" w:rsidRPr="00516C4F">
              <w:rPr>
                <w:sz w:val="28"/>
                <w:szCs w:val="28"/>
              </w:rPr>
              <w:t xml:space="preserve">о тарифах в отношении регулируемых </w:t>
            </w:r>
            <w:r w:rsidR="001D1B1D" w:rsidRPr="00516C4F">
              <w:rPr>
                <w:sz w:val="28"/>
                <w:szCs w:val="28"/>
              </w:rPr>
              <w:t>работ (</w:t>
            </w:r>
            <w:r w:rsidR="00AA669D" w:rsidRPr="00516C4F">
              <w:rPr>
                <w:sz w:val="28"/>
                <w:szCs w:val="28"/>
              </w:rPr>
              <w:t>услуг</w:t>
            </w:r>
            <w:r w:rsidR="001D1B1D" w:rsidRPr="00516C4F">
              <w:rPr>
                <w:sz w:val="28"/>
                <w:szCs w:val="28"/>
              </w:rPr>
              <w:t>)</w:t>
            </w:r>
            <w:r w:rsidR="00AA669D" w:rsidRPr="00516C4F">
              <w:rPr>
                <w:sz w:val="28"/>
                <w:szCs w:val="28"/>
              </w:rPr>
              <w:t xml:space="preserve"> </w:t>
            </w:r>
            <w:r w:rsidR="008C3ADA" w:rsidRPr="00516C4F">
              <w:rPr>
                <w:sz w:val="28"/>
                <w:szCs w:val="28"/>
              </w:rPr>
              <w:t>субъекта естественной монополии</w:t>
            </w:r>
            <w:r w:rsidR="00AA669D" w:rsidRPr="00516C4F">
              <w:rPr>
                <w:sz w:val="28"/>
                <w:szCs w:val="28"/>
              </w:rPr>
              <w:t>, установленных в соответствии с нормативными правовыми актами органа исполнительной власти субъектов Российской Федерации в области государственного регулирования тарифов</w:t>
            </w:r>
            <w:r w:rsidR="003E1AED" w:rsidRPr="00516C4F">
              <w:rPr>
                <w:sz w:val="28"/>
                <w:szCs w:val="28"/>
              </w:rPr>
              <w:t xml:space="preserve"> (</w:t>
            </w:r>
            <w:r w:rsidR="003E1AED" w:rsidRPr="00516C4F">
              <w:rPr>
                <w:i/>
                <w:sz w:val="28"/>
                <w:szCs w:val="28"/>
              </w:rPr>
              <w:t>далее – орган регулирования</w:t>
            </w:r>
            <w:r w:rsidR="003E1AED" w:rsidRPr="00516C4F">
              <w:rPr>
                <w:sz w:val="28"/>
                <w:szCs w:val="28"/>
              </w:rPr>
              <w:t>)</w:t>
            </w:r>
            <w:r w:rsidR="001E1F01" w:rsidRPr="00516C4F">
              <w:rPr>
                <w:sz w:val="28"/>
                <w:szCs w:val="28"/>
              </w:rPr>
              <w:t>,</w:t>
            </w:r>
            <w:r w:rsidR="00AA669D" w:rsidRPr="00516C4F">
              <w:rPr>
                <w:sz w:val="28"/>
                <w:szCs w:val="28"/>
              </w:rPr>
              <w:t xml:space="preserve"> и сведения об их изменении</w:t>
            </w:r>
            <w:r w:rsidR="00C36AA8" w:rsidRPr="00516C4F">
              <w:rPr>
                <w:sz w:val="28"/>
                <w:szCs w:val="28"/>
              </w:rPr>
              <w:t xml:space="preserve"> / </w:t>
            </w:r>
          </w:p>
          <w:p w:rsidR="002957CE" w:rsidRPr="00516C4F" w:rsidRDefault="008514FF" w:rsidP="00C36AA8">
            <w:pPr>
              <w:spacing w:line="259" w:lineRule="auto"/>
              <w:ind w:left="50" w:firstLine="532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 xml:space="preserve">В соответствии с формой № 1 приложения к Приказу № 158-Т и разъяснениями по ее заполнению, содержащимися в </w:t>
            </w:r>
            <w:r w:rsidR="0003539E" w:rsidRPr="00516C4F">
              <w:rPr>
                <w:i/>
                <w:sz w:val="28"/>
                <w:szCs w:val="28"/>
              </w:rPr>
              <w:t>пункт</w:t>
            </w:r>
            <w:r w:rsidRPr="00516C4F">
              <w:rPr>
                <w:i/>
                <w:sz w:val="28"/>
                <w:szCs w:val="28"/>
              </w:rPr>
              <w:t>е</w:t>
            </w:r>
            <w:r w:rsidR="0003539E" w:rsidRPr="00516C4F">
              <w:rPr>
                <w:i/>
                <w:sz w:val="28"/>
                <w:szCs w:val="28"/>
              </w:rPr>
              <w:t xml:space="preserve"> 1 </w:t>
            </w:r>
            <w:r w:rsidRPr="00516C4F">
              <w:rPr>
                <w:i/>
                <w:sz w:val="28"/>
                <w:szCs w:val="28"/>
              </w:rPr>
              <w:t>приложения к Приказу № 158-Т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55" w:rsidRPr="00516C4F" w:rsidRDefault="001E2955" w:rsidP="00884119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подпункт «а» пункта </w:t>
            </w:r>
            <w:r w:rsidR="001110F1" w:rsidRPr="00516C4F">
              <w:rPr>
                <w:sz w:val="28"/>
                <w:szCs w:val="28"/>
              </w:rPr>
              <w:t>9; пункт 11</w:t>
            </w:r>
            <w:r w:rsidRPr="00516C4F">
              <w:rPr>
                <w:sz w:val="28"/>
                <w:szCs w:val="28"/>
              </w:rPr>
              <w:t xml:space="preserve"> </w:t>
            </w:r>
            <w:r w:rsidR="00786ADA" w:rsidRPr="00516C4F">
              <w:rPr>
                <w:sz w:val="28"/>
                <w:szCs w:val="28"/>
              </w:rPr>
              <w:t>Стандартов № 939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3C22" w:rsidRPr="00516C4F" w:rsidRDefault="00787D43" w:rsidP="006E115F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sz w:val="28"/>
                <w:szCs w:val="28"/>
              </w:rPr>
              <w:t xml:space="preserve"> / </w:t>
            </w:r>
          </w:p>
          <w:p w:rsidR="001E2955" w:rsidRPr="00516C4F" w:rsidRDefault="00765939" w:rsidP="006E115F">
            <w:pPr>
              <w:ind w:firstLine="314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н</w:t>
            </w:r>
            <w:r w:rsidR="001E2955" w:rsidRPr="00516C4F">
              <w:rPr>
                <w:sz w:val="28"/>
                <w:szCs w:val="28"/>
              </w:rPr>
              <w:t xml:space="preserve">е менее чем за 5 дней до введения </w:t>
            </w:r>
            <w:r w:rsidR="004F2BDD" w:rsidRPr="00516C4F">
              <w:rPr>
                <w:sz w:val="28"/>
                <w:szCs w:val="28"/>
              </w:rPr>
              <w:t xml:space="preserve">цен (тарифов) </w:t>
            </w:r>
            <w:r w:rsidR="008C3ADA" w:rsidRPr="00516C4F">
              <w:rPr>
                <w:sz w:val="28"/>
                <w:szCs w:val="28"/>
              </w:rPr>
              <w:t>на</w:t>
            </w:r>
            <w:r w:rsidR="004F2BDD" w:rsidRPr="00516C4F">
              <w:rPr>
                <w:sz w:val="28"/>
                <w:szCs w:val="28"/>
              </w:rPr>
              <w:t xml:space="preserve"> регулируемы</w:t>
            </w:r>
            <w:r w:rsidR="008C3ADA" w:rsidRPr="00516C4F">
              <w:rPr>
                <w:sz w:val="28"/>
                <w:szCs w:val="28"/>
              </w:rPr>
              <w:t>е</w:t>
            </w:r>
            <w:r w:rsidR="004F2BDD" w:rsidRPr="00516C4F">
              <w:rPr>
                <w:sz w:val="28"/>
                <w:szCs w:val="28"/>
              </w:rPr>
              <w:t xml:space="preserve"> </w:t>
            </w:r>
            <w:r w:rsidR="00FF6ECD" w:rsidRPr="00516C4F">
              <w:rPr>
                <w:sz w:val="28"/>
                <w:szCs w:val="28"/>
              </w:rPr>
              <w:t>работы (</w:t>
            </w:r>
            <w:r w:rsidR="004F2BDD" w:rsidRPr="00516C4F">
              <w:rPr>
                <w:sz w:val="28"/>
                <w:szCs w:val="28"/>
              </w:rPr>
              <w:t>услуг</w:t>
            </w:r>
            <w:r w:rsidR="008C3ADA" w:rsidRPr="00516C4F">
              <w:rPr>
                <w:sz w:val="28"/>
                <w:szCs w:val="28"/>
              </w:rPr>
              <w:t>и</w:t>
            </w:r>
            <w:r w:rsidR="00FF6ECD" w:rsidRPr="00516C4F">
              <w:rPr>
                <w:sz w:val="28"/>
                <w:szCs w:val="28"/>
              </w:rPr>
              <w:t>)</w:t>
            </w:r>
            <w:r w:rsidR="004F2BDD" w:rsidRPr="00516C4F">
              <w:rPr>
                <w:sz w:val="28"/>
                <w:szCs w:val="28"/>
              </w:rPr>
              <w:t xml:space="preserve">, </w:t>
            </w:r>
            <w:r w:rsidR="00EF1DB7" w:rsidRPr="00516C4F">
              <w:rPr>
                <w:sz w:val="28"/>
                <w:szCs w:val="28"/>
              </w:rPr>
              <w:t xml:space="preserve">установленных </w:t>
            </w:r>
            <w:r w:rsidR="00344451" w:rsidRPr="00516C4F">
              <w:rPr>
                <w:sz w:val="28"/>
                <w:szCs w:val="28"/>
              </w:rPr>
              <w:t xml:space="preserve">органом регулирования </w:t>
            </w:r>
            <w:r w:rsidR="003D5F19" w:rsidRPr="00516C4F">
              <w:rPr>
                <w:sz w:val="28"/>
                <w:szCs w:val="28"/>
              </w:rPr>
              <w:t>(согласно нормативному правовому акту органа регулирования об установлении таких цен (тарифов)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2955" w:rsidRPr="00516C4F" w:rsidRDefault="001E2955" w:rsidP="00A96FE3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Пункт 12 </w:t>
            </w:r>
            <w:r w:rsidR="006E5ACB" w:rsidRPr="00516C4F">
              <w:rPr>
                <w:sz w:val="28"/>
                <w:szCs w:val="28"/>
              </w:rPr>
              <w:t>Стандартов № 939</w:t>
            </w:r>
          </w:p>
        </w:tc>
      </w:tr>
      <w:tr w:rsidR="001E2955" w:rsidRPr="00516C4F" w:rsidTr="00BD0F9E">
        <w:trPr>
          <w:trHeight w:val="7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52" w:rsidRPr="00516C4F" w:rsidRDefault="00AF2719" w:rsidP="00FD7020">
            <w:pPr>
              <w:ind w:firstLine="44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1) </w:t>
            </w:r>
            <w:r w:rsidR="00A03F52" w:rsidRPr="00516C4F">
              <w:rPr>
                <w:sz w:val="28"/>
                <w:szCs w:val="28"/>
              </w:rPr>
              <w:t>Информация об основных показателях финансово-хозяйственной деятельности субъекта естественной монополии</w:t>
            </w:r>
            <w:r w:rsidR="00C24172" w:rsidRPr="00516C4F">
              <w:rPr>
                <w:sz w:val="28"/>
                <w:szCs w:val="28"/>
              </w:rPr>
              <w:t xml:space="preserve"> по</w:t>
            </w:r>
            <w:r w:rsidR="00772F95" w:rsidRPr="00516C4F">
              <w:rPr>
                <w:sz w:val="28"/>
                <w:szCs w:val="28"/>
              </w:rPr>
              <w:t xml:space="preserve"> </w:t>
            </w:r>
            <w:r w:rsidR="00D85C00" w:rsidRPr="00516C4F">
              <w:rPr>
                <w:sz w:val="28"/>
                <w:szCs w:val="28"/>
              </w:rPr>
              <w:t>выполнению (</w:t>
            </w:r>
            <w:r w:rsidR="001E5734" w:rsidRPr="00516C4F">
              <w:rPr>
                <w:sz w:val="28"/>
                <w:szCs w:val="28"/>
              </w:rPr>
              <w:t>оказ</w:t>
            </w:r>
            <w:r w:rsidR="00C24172" w:rsidRPr="00516C4F">
              <w:rPr>
                <w:sz w:val="28"/>
                <w:szCs w:val="28"/>
              </w:rPr>
              <w:t>анию</w:t>
            </w:r>
            <w:r w:rsidR="00D85C00" w:rsidRPr="00516C4F">
              <w:rPr>
                <w:sz w:val="28"/>
                <w:szCs w:val="28"/>
              </w:rPr>
              <w:t>)</w:t>
            </w:r>
            <w:r w:rsidR="001E5734" w:rsidRPr="00516C4F">
              <w:rPr>
                <w:sz w:val="28"/>
                <w:szCs w:val="28"/>
              </w:rPr>
              <w:t xml:space="preserve"> </w:t>
            </w:r>
            <w:r w:rsidR="0039190E" w:rsidRPr="00516C4F">
              <w:rPr>
                <w:sz w:val="28"/>
                <w:szCs w:val="28"/>
              </w:rPr>
              <w:t xml:space="preserve">регулируемых </w:t>
            </w:r>
            <w:r w:rsidR="00D85C00" w:rsidRPr="00516C4F">
              <w:rPr>
                <w:sz w:val="28"/>
                <w:szCs w:val="28"/>
              </w:rPr>
              <w:t>работ (</w:t>
            </w:r>
            <w:r w:rsidR="001E5734" w:rsidRPr="00516C4F">
              <w:rPr>
                <w:sz w:val="28"/>
                <w:szCs w:val="28"/>
              </w:rPr>
              <w:t>услуг</w:t>
            </w:r>
            <w:r w:rsidR="00D85C00" w:rsidRPr="00516C4F">
              <w:rPr>
                <w:sz w:val="28"/>
                <w:szCs w:val="28"/>
              </w:rPr>
              <w:t>)</w:t>
            </w:r>
            <w:r w:rsidR="00A03F52" w:rsidRPr="00516C4F">
              <w:rPr>
                <w:sz w:val="28"/>
                <w:szCs w:val="28"/>
              </w:rPr>
              <w:t xml:space="preserve">, включая структуру основных производственных затрат на </w:t>
            </w:r>
            <w:r w:rsidR="00886DB9" w:rsidRPr="00516C4F">
              <w:rPr>
                <w:sz w:val="28"/>
                <w:szCs w:val="28"/>
              </w:rPr>
              <w:t>выполнение регулируемых работ (оказание услуг)</w:t>
            </w:r>
          </w:p>
          <w:p w:rsidR="00D14C25" w:rsidRPr="00516C4F" w:rsidRDefault="00040A0E" w:rsidP="00C36AA8">
            <w:pPr>
              <w:ind w:firstLine="441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 xml:space="preserve">В соответствии с формой № 2а  приложения к Приказу № 158-Т и разъяснениями по ее заполнению, содержащимися в пункте 2 приложения к Приказу </w:t>
            </w:r>
            <w:r w:rsidRPr="00516C4F">
              <w:rPr>
                <w:i/>
                <w:sz w:val="28"/>
                <w:szCs w:val="28"/>
              </w:rPr>
              <w:lastRenderedPageBreak/>
              <w:t>№ 158-Т;</w:t>
            </w:r>
          </w:p>
          <w:p w:rsidR="007C1C15" w:rsidRPr="00516C4F" w:rsidRDefault="007C1C15" w:rsidP="00D14C25">
            <w:pPr>
              <w:ind w:firstLine="441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годовая финансовая (бухгалтерская) отчетность, а также аудиторское заключение (в случае, если в соответствии с законодательством Российской Федерации в отношении субъекта естественной монополии осуществлялась аудиторская проверка) в порядке, установленном законодательством Российской Федерации</w:t>
            </w:r>
          </w:p>
          <w:p w:rsidR="007C1C15" w:rsidRPr="00516C4F" w:rsidRDefault="007C1C15" w:rsidP="00D14C25">
            <w:pPr>
              <w:ind w:firstLine="441"/>
              <w:jc w:val="both"/>
              <w:rPr>
                <w:i/>
                <w:sz w:val="28"/>
                <w:szCs w:val="28"/>
              </w:rPr>
            </w:pPr>
          </w:p>
          <w:p w:rsidR="00534054" w:rsidRPr="00516C4F" w:rsidRDefault="006B3347" w:rsidP="006B33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534054" w:rsidRPr="00516C4F">
              <w:rPr>
                <w:rFonts w:ascii="Times New Roman" w:hAnsi="Times New Roman" w:cs="Times New Roman"/>
                <w:sz w:val="28"/>
                <w:szCs w:val="28"/>
              </w:rPr>
              <w:t>объемы перевозок пассажиров железнодорожным транспортом общего пользования в пригородном сообщени</w:t>
            </w:r>
            <w:r w:rsidR="00A94333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="00534054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333"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пассажирооборот по инфраструктуре железнодорожного транспорта общего пользования в пригородном сообщении </w:t>
            </w:r>
            <w:r w:rsidR="00534054" w:rsidRPr="00516C4F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  <w:p w:rsidR="00D14C25" w:rsidRPr="00516C4F" w:rsidRDefault="00D14C25" w:rsidP="00D14C25">
            <w:pPr>
              <w:ind w:firstLine="441"/>
              <w:jc w:val="both"/>
              <w:rPr>
                <w:sz w:val="28"/>
                <w:szCs w:val="28"/>
              </w:rPr>
            </w:pPr>
            <w:bookmarkStart w:id="11" w:name="Par72"/>
            <w:bookmarkEnd w:id="11"/>
            <w:r w:rsidRPr="00516C4F">
              <w:rPr>
                <w:i/>
                <w:sz w:val="28"/>
                <w:szCs w:val="28"/>
              </w:rPr>
              <w:t>В соответствии с формой № 2г  приложения к Приказу № 158-Т и разъяснениями по ее заполнению, содержащимися в пункте 2 приложения к Приказу № 158-Т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E9" w:rsidRPr="00516C4F" w:rsidRDefault="00FE453F" w:rsidP="00FE453F">
            <w:pPr>
              <w:ind w:left="1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 «б» пункта 9</w:t>
            </w:r>
            <w:r w:rsidR="000B0DE9" w:rsidRPr="00516C4F">
              <w:rPr>
                <w:sz w:val="28"/>
                <w:szCs w:val="28"/>
              </w:rPr>
              <w:t xml:space="preserve"> </w:t>
            </w:r>
            <w:r w:rsidR="00654DFF" w:rsidRPr="00516C4F">
              <w:rPr>
                <w:sz w:val="28"/>
                <w:szCs w:val="28"/>
              </w:rPr>
              <w:t xml:space="preserve">и подпункты «а», «г», «д» пункта 13 </w:t>
            </w:r>
            <w:r w:rsidR="000B0DE9" w:rsidRPr="00516C4F">
              <w:rPr>
                <w:sz w:val="28"/>
                <w:szCs w:val="28"/>
              </w:rPr>
              <w:t>Стандартов № 939</w:t>
            </w:r>
          </w:p>
          <w:p w:rsidR="000B0DE9" w:rsidRPr="00516C4F" w:rsidRDefault="000B0DE9" w:rsidP="00FE453F">
            <w:pPr>
              <w:ind w:left="11"/>
              <w:jc w:val="both"/>
              <w:rPr>
                <w:sz w:val="28"/>
                <w:szCs w:val="28"/>
              </w:rPr>
            </w:pPr>
          </w:p>
          <w:p w:rsidR="000B0DE9" w:rsidRPr="00516C4F" w:rsidRDefault="000B0DE9" w:rsidP="00FE453F">
            <w:pPr>
              <w:ind w:left="11"/>
              <w:jc w:val="both"/>
              <w:rPr>
                <w:sz w:val="28"/>
                <w:szCs w:val="28"/>
              </w:rPr>
            </w:pPr>
          </w:p>
          <w:p w:rsidR="000B0DE9" w:rsidRPr="00516C4F" w:rsidRDefault="000B0DE9" w:rsidP="00FE453F">
            <w:pPr>
              <w:ind w:left="11"/>
              <w:jc w:val="both"/>
              <w:rPr>
                <w:sz w:val="28"/>
                <w:szCs w:val="28"/>
              </w:rPr>
            </w:pPr>
          </w:p>
          <w:p w:rsidR="000B0DE9" w:rsidRPr="00516C4F" w:rsidRDefault="000B0DE9" w:rsidP="00FE453F">
            <w:pPr>
              <w:ind w:left="11"/>
              <w:jc w:val="both"/>
              <w:rPr>
                <w:sz w:val="28"/>
                <w:szCs w:val="28"/>
              </w:rPr>
            </w:pPr>
          </w:p>
          <w:p w:rsidR="000B0DE9" w:rsidRPr="00516C4F" w:rsidRDefault="000B0DE9" w:rsidP="000B0DE9">
            <w:pPr>
              <w:ind w:left="11"/>
              <w:jc w:val="both"/>
              <w:rPr>
                <w:sz w:val="28"/>
                <w:szCs w:val="28"/>
              </w:rPr>
            </w:pPr>
          </w:p>
          <w:p w:rsidR="005F7F38" w:rsidRPr="00516C4F" w:rsidRDefault="005F7F38" w:rsidP="00461B00">
            <w:pPr>
              <w:ind w:left="11"/>
              <w:jc w:val="both"/>
              <w:rPr>
                <w:sz w:val="28"/>
                <w:szCs w:val="28"/>
              </w:rPr>
            </w:pPr>
          </w:p>
          <w:p w:rsidR="007C1C15" w:rsidRPr="00516C4F" w:rsidRDefault="007C1C15" w:rsidP="00461B00">
            <w:pPr>
              <w:ind w:left="11"/>
              <w:jc w:val="both"/>
              <w:rPr>
                <w:sz w:val="28"/>
                <w:szCs w:val="28"/>
              </w:rPr>
            </w:pPr>
          </w:p>
          <w:p w:rsidR="007C1C15" w:rsidRPr="00516C4F" w:rsidRDefault="007C1C15" w:rsidP="00461B00">
            <w:pPr>
              <w:ind w:left="11"/>
              <w:jc w:val="both"/>
              <w:rPr>
                <w:sz w:val="28"/>
                <w:szCs w:val="28"/>
              </w:rPr>
            </w:pPr>
          </w:p>
          <w:p w:rsidR="007C1C15" w:rsidRPr="00516C4F" w:rsidRDefault="007C1C15" w:rsidP="00461B00">
            <w:pPr>
              <w:ind w:left="11"/>
              <w:jc w:val="both"/>
              <w:rPr>
                <w:sz w:val="28"/>
                <w:szCs w:val="28"/>
              </w:rPr>
            </w:pPr>
          </w:p>
          <w:p w:rsidR="007C1C15" w:rsidRPr="00516C4F" w:rsidRDefault="007C1C15" w:rsidP="00461B00">
            <w:pPr>
              <w:ind w:left="11"/>
              <w:jc w:val="both"/>
              <w:rPr>
                <w:sz w:val="28"/>
                <w:szCs w:val="28"/>
              </w:rPr>
            </w:pPr>
          </w:p>
          <w:p w:rsidR="007C1C15" w:rsidRPr="00516C4F" w:rsidRDefault="007C1C15" w:rsidP="00461B00">
            <w:pPr>
              <w:ind w:left="11"/>
              <w:jc w:val="both"/>
              <w:rPr>
                <w:sz w:val="28"/>
                <w:szCs w:val="28"/>
              </w:rPr>
            </w:pPr>
          </w:p>
          <w:p w:rsidR="0038450F" w:rsidRPr="00516C4F" w:rsidRDefault="0038450F" w:rsidP="00461B00">
            <w:pPr>
              <w:ind w:left="11"/>
              <w:jc w:val="both"/>
              <w:rPr>
                <w:sz w:val="28"/>
                <w:szCs w:val="28"/>
              </w:rPr>
            </w:pPr>
          </w:p>
          <w:p w:rsidR="0038450F" w:rsidRPr="00516C4F" w:rsidRDefault="0038450F" w:rsidP="00461B00">
            <w:pPr>
              <w:ind w:left="11"/>
              <w:jc w:val="both"/>
              <w:rPr>
                <w:sz w:val="28"/>
                <w:szCs w:val="28"/>
              </w:rPr>
            </w:pPr>
          </w:p>
          <w:p w:rsidR="0038450F" w:rsidRPr="00516C4F" w:rsidRDefault="0038450F" w:rsidP="00461B00">
            <w:pPr>
              <w:ind w:left="11"/>
              <w:jc w:val="both"/>
              <w:rPr>
                <w:sz w:val="28"/>
                <w:szCs w:val="28"/>
              </w:rPr>
            </w:pPr>
          </w:p>
          <w:p w:rsidR="0038450F" w:rsidRPr="00516C4F" w:rsidRDefault="0038450F" w:rsidP="00461B00">
            <w:pPr>
              <w:ind w:left="11"/>
              <w:jc w:val="both"/>
              <w:rPr>
                <w:sz w:val="28"/>
                <w:szCs w:val="28"/>
              </w:rPr>
            </w:pPr>
          </w:p>
          <w:p w:rsidR="0038450F" w:rsidRPr="00516C4F" w:rsidRDefault="0038450F" w:rsidP="00461B00">
            <w:pPr>
              <w:ind w:left="11"/>
              <w:jc w:val="both"/>
              <w:rPr>
                <w:sz w:val="28"/>
                <w:szCs w:val="28"/>
              </w:rPr>
            </w:pPr>
          </w:p>
          <w:p w:rsidR="0038450F" w:rsidRPr="00516C4F" w:rsidRDefault="0038450F" w:rsidP="00461B00">
            <w:pPr>
              <w:ind w:left="11"/>
              <w:jc w:val="both"/>
              <w:rPr>
                <w:sz w:val="28"/>
                <w:szCs w:val="28"/>
              </w:rPr>
            </w:pPr>
          </w:p>
          <w:p w:rsidR="000B0DE9" w:rsidRPr="00516C4F" w:rsidRDefault="000B0DE9" w:rsidP="00040A0E">
            <w:pPr>
              <w:ind w:left="11"/>
              <w:jc w:val="both"/>
              <w:rPr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15EF" w:rsidRPr="00516C4F" w:rsidRDefault="00620C82" w:rsidP="0022414B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1)</w:t>
            </w:r>
            <w:r w:rsidRPr="00516C4F">
              <w:rPr>
                <w:b/>
                <w:i/>
                <w:sz w:val="28"/>
                <w:szCs w:val="28"/>
              </w:rPr>
              <w:t> </w:t>
            </w:r>
            <w:r w:rsidR="0022414B" w:rsidRPr="00516C4F">
              <w:rPr>
                <w:b/>
                <w:i/>
                <w:sz w:val="28"/>
                <w:szCs w:val="28"/>
              </w:rPr>
              <w:t>Ежегодно</w:t>
            </w:r>
            <w:r w:rsidR="006E3D5A" w:rsidRPr="00516C4F">
              <w:rPr>
                <w:b/>
                <w:i/>
                <w:sz w:val="28"/>
                <w:szCs w:val="28"/>
              </w:rPr>
              <w:t xml:space="preserve"> </w:t>
            </w:r>
            <w:r w:rsidR="006E3D5A" w:rsidRPr="00516C4F">
              <w:rPr>
                <w:sz w:val="28"/>
                <w:szCs w:val="28"/>
              </w:rPr>
              <w:t>/</w:t>
            </w:r>
            <w:r w:rsidR="0022414B" w:rsidRPr="00516C4F">
              <w:rPr>
                <w:sz w:val="28"/>
                <w:szCs w:val="28"/>
              </w:rPr>
              <w:t xml:space="preserve"> </w:t>
            </w:r>
          </w:p>
          <w:p w:rsidR="0022414B" w:rsidRPr="00516C4F" w:rsidRDefault="0022414B" w:rsidP="0022414B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не позднее 1 июля</w:t>
            </w:r>
            <w:r w:rsidRPr="00516C4F">
              <w:rPr>
                <w:sz w:val="28"/>
                <w:szCs w:val="28"/>
              </w:rPr>
              <w:t xml:space="preserve"> года, следующего за </w:t>
            </w:r>
            <w:proofErr w:type="gramStart"/>
            <w:r w:rsidRPr="00516C4F">
              <w:rPr>
                <w:sz w:val="28"/>
                <w:szCs w:val="28"/>
              </w:rPr>
              <w:t>отчетным</w:t>
            </w:r>
            <w:proofErr w:type="gramEnd"/>
          </w:p>
          <w:p w:rsidR="0022414B" w:rsidRPr="00516C4F" w:rsidRDefault="0022414B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7C1C15" w:rsidRPr="00516C4F" w:rsidRDefault="007C1C15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7C1C15" w:rsidRPr="00516C4F" w:rsidRDefault="007C1C15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7C1C15" w:rsidRPr="00516C4F" w:rsidRDefault="007C1C15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7C1C15" w:rsidRPr="00516C4F" w:rsidRDefault="007C1C15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7C1C15" w:rsidRPr="00516C4F" w:rsidRDefault="007C1C15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7C1C15" w:rsidRPr="00516C4F" w:rsidRDefault="007C1C15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8450F" w:rsidRPr="00516C4F" w:rsidRDefault="0038450F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8450F" w:rsidRPr="00516C4F" w:rsidRDefault="0038450F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8450F" w:rsidRPr="00516C4F" w:rsidRDefault="0038450F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8450F" w:rsidRPr="00516C4F" w:rsidRDefault="0038450F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8450F" w:rsidRPr="00516C4F" w:rsidRDefault="0038450F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90744" w:rsidRPr="00516C4F" w:rsidRDefault="00390744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90744" w:rsidRPr="00516C4F" w:rsidRDefault="00390744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90744" w:rsidRPr="00516C4F" w:rsidRDefault="00390744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90744" w:rsidRPr="00516C4F" w:rsidRDefault="00390744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90744" w:rsidRPr="00516C4F" w:rsidRDefault="00390744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90744" w:rsidRPr="00516C4F" w:rsidRDefault="00390744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90744" w:rsidRPr="00516C4F" w:rsidRDefault="00390744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90744" w:rsidRPr="00516C4F" w:rsidRDefault="00390744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90744" w:rsidRPr="00516C4F" w:rsidRDefault="00390744" w:rsidP="0022414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F15EF" w:rsidRPr="00516C4F" w:rsidRDefault="006B3347" w:rsidP="00F75394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2)</w:t>
            </w:r>
            <w:r w:rsidRPr="00516C4F">
              <w:rPr>
                <w:b/>
                <w:i/>
                <w:sz w:val="28"/>
                <w:szCs w:val="28"/>
              </w:rPr>
              <w:t> </w:t>
            </w:r>
            <w:r w:rsidR="003C154A" w:rsidRPr="00516C4F">
              <w:rPr>
                <w:b/>
                <w:i/>
                <w:sz w:val="28"/>
                <w:szCs w:val="28"/>
              </w:rPr>
              <w:t>Ежегодно</w:t>
            </w:r>
            <w:r w:rsidR="00C73B6A" w:rsidRPr="00516C4F">
              <w:rPr>
                <w:sz w:val="28"/>
                <w:szCs w:val="28"/>
              </w:rPr>
              <w:t xml:space="preserve"> </w:t>
            </w:r>
            <w:r w:rsidR="00F75394" w:rsidRPr="00516C4F">
              <w:rPr>
                <w:sz w:val="28"/>
                <w:szCs w:val="28"/>
              </w:rPr>
              <w:t>(</w:t>
            </w:r>
            <w:r w:rsidR="003C154A" w:rsidRPr="00516C4F">
              <w:rPr>
                <w:sz w:val="28"/>
                <w:szCs w:val="28"/>
              </w:rPr>
              <w:t xml:space="preserve">за отчетный год и </w:t>
            </w:r>
            <w:r w:rsidR="009C5056" w:rsidRPr="00516C4F">
              <w:rPr>
                <w:sz w:val="28"/>
                <w:szCs w:val="28"/>
              </w:rPr>
              <w:t xml:space="preserve">прогнозируемый период </w:t>
            </w:r>
            <w:r w:rsidR="00F75394" w:rsidRPr="00516C4F">
              <w:rPr>
                <w:sz w:val="28"/>
                <w:szCs w:val="28"/>
              </w:rPr>
              <w:t xml:space="preserve"> - </w:t>
            </w:r>
            <w:r w:rsidR="009C5056" w:rsidRPr="00516C4F">
              <w:rPr>
                <w:sz w:val="28"/>
                <w:szCs w:val="28"/>
              </w:rPr>
              <w:t xml:space="preserve">текущий год и 2 </w:t>
            </w:r>
            <w:proofErr w:type="gramStart"/>
            <w:r w:rsidR="009C5056" w:rsidRPr="00516C4F">
              <w:rPr>
                <w:sz w:val="28"/>
                <w:szCs w:val="28"/>
              </w:rPr>
              <w:t>последующих</w:t>
            </w:r>
            <w:proofErr w:type="gramEnd"/>
            <w:r w:rsidR="009C5056" w:rsidRPr="00516C4F">
              <w:rPr>
                <w:sz w:val="28"/>
                <w:szCs w:val="28"/>
              </w:rPr>
              <w:t xml:space="preserve"> года)</w:t>
            </w:r>
            <w:r w:rsidR="003C154A" w:rsidRPr="00516C4F">
              <w:rPr>
                <w:sz w:val="28"/>
                <w:szCs w:val="28"/>
              </w:rPr>
              <w:t xml:space="preserve"> </w:t>
            </w:r>
            <w:r w:rsidR="003F15EF" w:rsidRPr="00516C4F">
              <w:rPr>
                <w:sz w:val="28"/>
                <w:szCs w:val="28"/>
              </w:rPr>
              <w:t xml:space="preserve">/ </w:t>
            </w:r>
          </w:p>
          <w:p w:rsidR="0022414B" w:rsidRPr="00516C4F" w:rsidRDefault="009C5056" w:rsidP="00F75394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не позднее 1 июля года</w:t>
            </w:r>
            <w:r w:rsidRPr="00516C4F">
              <w:rPr>
                <w:sz w:val="28"/>
                <w:szCs w:val="28"/>
              </w:rPr>
              <w:t xml:space="preserve">, следующего за </w:t>
            </w:r>
            <w:proofErr w:type="gramStart"/>
            <w:r w:rsidRPr="00516C4F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2955" w:rsidRPr="00516C4F" w:rsidRDefault="002C663D" w:rsidP="00CA1533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 14</w:t>
            </w:r>
            <w:r w:rsidR="007F7B4F" w:rsidRPr="00516C4F">
              <w:rPr>
                <w:sz w:val="28"/>
                <w:szCs w:val="28"/>
              </w:rPr>
              <w:t xml:space="preserve"> Стандартов №</w:t>
            </w:r>
            <w:r w:rsidR="00CA1533" w:rsidRPr="00516C4F">
              <w:rPr>
                <w:sz w:val="28"/>
                <w:szCs w:val="28"/>
              </w:rPr>
              <w:t> </w:t>
            </w:r>
            <w:r w:rsidR="007F7B4F" w:rsidRPr="00516C4F">
              <w:rPr>
                <w:sz w:val="28"/>
                <w:szCs w:val="28"/>
              </w:rPr>
              <w:t>939</w:t>
            </w:r>
            <w:r w:rsidR="00FE7B8B" w:rsidRPr="00516C4F">
              <w:rPr>
                <w:sz w:val="28"/>
                <w:szCs w:val="28"/>
              </w:rPr>
              <w:t>; пункт 2 приложения к Приказу № 158-Т</w:t>
            </w:r>
          </w:p>
        </w:tc>
      </w:tr>
      <w:tr w:rsidR="000548E3" w:rsidRPr="00516C4F" w:rsidTr="00843990">
        <w:trPr>
          <w:trHeight w:val="7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E3" w:rsidRPr="00516C4F" w:rsidRDefault="000548E3" w:rsidP="00707532">
            <w:pPr>
              <w:ind w:firstLine="44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Информация об инвестиционных программах (о проектах инвестиционных программ) </w:t>
            </w:r>
            <w:r w:rsidR="00FD711C" w:rsidRPr="00516C4F">
              <w:rPr>
                <w:sz w:val="28"/>
                <w:szCs w:val="28"/>
              </w:rPr>
              <w:t xml:space="preserve">субъекта естественной монополии </w:t>
            </w:r>
            <w:r w:rsidRPr="00516C4F">
              <w:rPr>
                <w:sz w:val="28"/>
                <w:szCs w:val="28"/>
              </w:rPr>
              <w:t>и отчетах об их реализации</w:t>
            </w:r>
          </w:p>
          <w:p w:rsidR="00044F29" w:rsidRPr="00516C4F" w:rsidRDefault="00590F95" w:rsidP="00527C74">
            <w:pPr>
              <w:ind w:firstLine="299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В соответствии с формой № 3</w:t>
            </w:r>
            <w:r w:rsidR="00044F29" w:rsidRPr="00516C4F">
              <w:rPr>
                <w:i/>
                <w:sz w:val="28"/>
                <w:szCs w:val="28"/>
              </w:rPr>
              <w:t xml:space="preserve"> приложения</w:t>
            </w:r>
            <w:r w:rsidR="003A715C" w:rsidRPr="00516C4F">
              <w:rPr>
                <w:i/>
                <w:sz w:val="28"/>
                <w:szCs w:val="28"/>
              </w:rPr>
              <w:t xml:space="preserve"> к Приказу № 158-Т</w:t>
            </w:r>
            <w:r w:rsidRPr="00516C4F">
              <w:rPr>
                <w:i/>
                <w:sz w:val="28"/>
                <w:szCs w:val="28"/>
              </w:rPr>
              <w:t xml:space="preserve"> и разъяснениями по ее заполнению, содержащимися в пункте 3 приложения к Приказу № 158-Т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E3" w:rsidRPr="00516C4F" w:rsidRDefault="009C1BB1" w:rsidP="00DD1696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 «е» пункта 9; пункт</w:t>
            </w:r>
            <w:r w:rsidR="00926087" w:rsidRPr="00516C4F">
              <w:rPr>
                <w:sz w:val="28"/>
                <w:szCs w:val="28"/>
              </w:rPr>
              <w:t>ы</w:t>
            </w:r>
            <w:r w:rsidRPr="00516C4F">
              <w:rPr>
                <w:sz w:val="28"/>
                <w:szCs w:val="28"/>
              </w:rPr>
              <w:t xml:space="preserve"> 1</w:t>
            </w:r>
            <w:r w:rsidR="00DD1696" w:rsidRPr="00516C4F">
              <w:rPr>
                <w:sz w:val="28"/>
                <w:szCs w:val="28"/>
              </w:rPr>
              <w:t>8</w:t>
            </w:r>
            <w:r w:rsidR="00926087" w:rsidRPr="00516C4F">
              <w:rPr>
                <w:sz w:val="28"/>
                <w:szCs w:val="28"/>
              </w:rPr>
              <w:t>, 19</w:t>
            </w:r>
            <w:r w:rsidR="00A463E7" w:rsidRPr="00516C4F">
              <w:rPr>
                <w:sz w:val="28"/>
                <w:szCs w:val="28"/>
              </w:rPr>
              <w:t xml:space="preserve"> Стандартов № 939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1B00" w:rsidRPr="00516C4F" w:rsidRDefault="00961B00" w:rsidP="000F6EFB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Ежегодно,</w:t>
            </w:r>
            <w:r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не позднее 1 мая</w:t>
            </w:r>
            <w:r w:rsidRPr="00516C4F">
              <w:rPr>
                <w:sz w:val="28"/>
                <w:szCs w:val="28"/>
              </w:rPr>
              <w:t xml:space="preserve"> года, следующего за </w:t>
            </w:r>
            <w:proofErr w:type="gramStart"/>
            <w:r w:rsidRPr="00516C4F">
              <w:rPr>
                <w:sz w:val="28"/>
                <w:szCs w:val="28"/>
              </w:rPr>
              <w:t>отчетным</w:t>
            </w:r>
            <w:proofErr w:type="gramEnd"/>
            <w:r w:rsidRPr="00516C4F">
              <w:rPr>
                <w:sz w:val="28"/>
                <w:szCs w:val="28"/>
              </w:rPr>
              <w:t>:</w:t>
            </w:r>
          </w:p>
          <w:p w:rsidR="00E95004" w:rsidRPr="00516C4F" w:rsidRDefault="00E95004" w:rsidP="00E95004">
            <w:pPr>
              <w:ind w:firstLine="314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1) </w:t>
            </w:r>
            <w:r w:rsidR="00926087" w:rsidRPr="00516C4F">
              <w:rPr>
                <w:sz w:val="28"/>
                <w:szCs w:val="28"/>
              </w:rPr>
              <w:t>Сведения</w:t>
            </w:r>
            <w:r w:rsidR="005054E8" w:rsidRPr="00516C4F">
              <w:rPr>
                <w:sz w:val="28"/>
                <w:szCs w:val="28"/>
              </w:rPr>
              <w:t xml:space="preserve"> о целях и задачах инвестиционного проекта, об ожидаемых социально-экономических и бюджетных эффектах от реализации инвестиционного проекта, о сроке окупаемости инвестиционного проекта, об объеме расходов, необходимых для подготовки и реализации </w:t>
            </w:r>
            <w:r w:rsidR="005054E8" w:rsidRPr="00516C4F">
              <w:rPr>
                <w:sz w:val="28"/>
                <w:szCs w:val="28"/>
              </w:rPr>
              <w:lastRenderedPageBreak/>
              <w:t>инвестиционного проекта, в том числе данные об объемах финансирования расходов на реализацию проектов за счет средств бюджетов всех уровней бюджетной системы Российской Федерации, о поэтапном плане реализации инвестиционного проекта</w:t>
            </w:r>
            <w:proofErr w:type="gramEnd"/>
            <w:r w:rsidR="005054E8" w:rsidRPr="00516C4F">
              <w:rPr>
                <w:sz w:val="28"/>
                <w:szCs w:val="28"/>
              </w:rPr>
              <w:t xml:space="preserve"> </w:t>
            </w:r>
            <w:r w:rsidR="000F6EFB" w:rsidRPr="00516C4F">
              <w:rPr>
                <w:b/>
                <w:i/>
                <w:sz w:val="28"/>
                <w:szCs w:val="28"/>
              </w:rPr>
              <w:t>(</w:t>
            </w:r>
            <w:r w:rsidR="00926087" w:rsidRPr="00516C4F">
              <w:rPr>
                <w:b/>
                <w:i/>
                <w:sz w:val="28"/>
                <w:szCs w:val="28"/>
              </w:rPr>
              <w:t xml:space="preserve">за прогнозируемый период (текущий год и 2 </w:t>
            </w:r>
            <w:proofErr w:type="gramStart"/>
            <w:r w:rsidR="00926087" w:rsidRPr="00516C4F">
              <w:rPr>
                <w:b/>
                <w:i/>
                <w:sz w:val="28"/>
                <w:szCs w:val="28"/>
              </w:rPr>
              <w:t>последующих</w:t>
            </w:r>
            <w:proofErr w:type="gramEnd"/>
            <w:r w:rsidR="00926087" w:rsidRPr="00516C4F">
              <w:rPr>
                <w:b/>
                <w:i/>
                <w:sz w:val="28"/>
                <w:szCs w:val="28"/>
              </w:rPr>
              <w:t xml:space="preserve"> года)</w:t>
            </w:r>
            <w:r w:rsidRPr="00516C4F">
              <w:rPr>
                <w:sz w:val="28"/>
                <w:szCs w:val="28"/>
              </w:rPr>
              <w:t>;</w:t>
            </w:r>
          </w:p>
          <w:p w:rsidR="00D40E1C" w:rsidRPr="00516C4F" w:rsidRDefault="00E95004" w:rsidP="00E95004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2) </w:t>
            </w:r>
            <w:r w:rsidR="00DA6533" w:rsidRPr="00516C4F">
              <w:rPr>
                <w:sz w:val="28"/>
                <w:szCs w:val="28"/>
              </w:rPr>
              <w:t>О</w:t>
            </w:r>
            <w:r w:rsidR="00AE679F" w:rsidRPr="00516C4F">
              <w:rPr>
                <w:sz w:val="28"/>
                <w:szCs w:val="28"/>
              </w:rPr>
              <w:t xml:space="preserve">тчет о реализации инвестиционной программы </w:t>
            </w:r>
            <w:r w:rsidRPr="00516C4F">
              <w:rPr>
                <w:sz w:val="28"/>
                <w:szCs w:val="28"/>
              </w:rPr>
              <w:t>–</w:t>
            </w:r>
            <w:r w:rsidR="00926087" w:rsidRPr="00516C4F">
              <w:rPr>
                <w:sz w:val="28"/>
                <w:szCs w:val="28"/>
              </w:rPr>
              <w:t xml:space="preserve"> </w:t>
            </w:r>
            <w:r w:rsidRPr="00516C4F">
              <w:rPr>
                <w:b/>
                <w:i/>
                <w:sz w:val="28"/>
                <w:szCs w:val="28"/>
              </w:rPr>
              <w:t>за отчетный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48E3" w:rsidRPr="00516C4F" w:rsidRDefault="00640226" w:rsidP="006D798A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 19</w:t>
            </w:r>
            <w:r w:rsidR="00B76F63" w:rsidRPr="00516C4F">
              <w:rPr>
                <w:sz w:val="28"/>
                <w:szCs w:val="28"/>
              </w:rPr>
              <w:t xml:space="preserve"> Стандартов № 939</w:t>
            </w:r>
            <w:r w:rsidR="00044F29" w:rsidRPr="00516C4F">
              <w:rPr>
                <w:sz w:val="28"/>
                <w:szCs w:val="28"/>
              </w:rPr>
              <w:t>;</w:t>
            </w:r>
          </w:p>
          <w:p w:rsidR="00044F29" w:rsidRPr="00516C4F" w:rsidRDefault="00B76F63" w:rsidP="004A2219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Пункт 3 </w:t>
            </w:r>
            <w:r w:rsidR="00D049FA" w:rsidRPr="00516C4F">
              <w:rPr>
                <w:sz w:val="28"/>
                <w:szCs w:val="28"/>
              </w:rPr>
              <w:t>приложения к Приказу № 158-Т</w:t>
            </w:r>
          </w:p>
        </w:tc>
      </w:tr>
    </w:tbl>
    <w:p w:rsidR="00DE06C0" w:rsidRPr="00516C4F" w:rsidRDefault="00DE06C0" w:rsidP="00DE06C0">
      <w:pPr>
        <w:rPr>
          <w:sz w:val="28"/>
          <w:szCs w:val="28"/>
          <w:lang w:eastAsia="en-US"/>
        </w:rPr>
      </w:pPr>
    </w:p>
    <w:p w:rsidR="00EE0B97" w:rsidRPr="00516C4F" w:rsidRDefault="00C67915" w:rsidP="003B7E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b/>
          <w:i/>
          <w:sz w:val="28"/>
          <w:szCs w:val="28"/>
          <w:lang w:val="en-US"/>
        </w:rPr>
        <w:t>VII</w:t>
      </w:r>
      <w:r w:rsidRPr="00516C4F">
        <w:rPr>
          <w:b/>
          <w:i/>
          <w:sz w:val="28"/>
          <w:szCs w:val="28"/>
        </w:rPr>
        <w:t>.</w:t>
      </w:r>
      <w:r w:rsidRPr="00516C4F">
        <w:rPr>
          <w:sz w:val="28"/>
          <w:szCs w:val="28"/>
          <w:lang w:val="en-US"/>
        </w:rPr>
        <w:t> </w:t>
      </w:r>
      <w:r w:rsidRPr="00516C4F">
        <w:rPr>
          <w:b/>
          <w:i/>
          <w:color w:val="000000"/>
          <w:sz w:val="28"/>
          <w:szCs w:val="28"/>
          <w:u w:val="single"/>
        </w:rPr>
        <w:t xml:space="preserve">Рекомендации по соблюдению стандартов раскрытия информации </w:t>
      </w:r>
      <w:r w:rsidR="00253887" w:rsidRPr="00516C4F">
        <w:rPr>
          <w:b/>
          <w:i/>
          <w:color w:val="000000"/>
          <w:sz w:val="28"/>
          <w:szCs w:val="28"/>
          <w:u w:val="single"/>
        </w:rPr>
        <w:t>в</w:t>
      </w:r>
      <w:r w:rsidR="00645980" w:rsidRPr="00516C4F">
        <w:rPr>
          <w:b/>
          <w:sz w:val="28"/>
          <w:szCs w:val="28"/>
          <w:u w:val="single"/>
        </w:rPr>
        <w:t xml:space="preserve"> </w:t>
      </w:r>
      <w:r w:rsidR="00645980" w:rsidRPr="00516C4F">
        <w:rPr>
          <w:b/>
          <w:i/>
          <w:sz w:val="28"/>
          <w:szCs w:val="28"/>
          <w:u w:val="single"/>
        </w:rPr>
        <w:t>сфере оказания услуг в транспортных терминалах, портах и аэропортах</w:t>
      </w:r>
      <w:r w:rsidR="00EE0B97" w:rsidRPr="00516C4F">
        <w:rPr>
          <w:b/>
          <w:i/>
          <w:sz w:val="28"/>
          <w:szCs w:val="28"/>
          <w:u w:val="single"/>
        </w:rPr>
        <w:t>.</w:t>
      </w:r>
      <w:r w:rsidR="00645980" w:rsidRPr="00516C4F">
        <w:rPr>
          <w:sz w:val="28"/>
          <w:szCs w:val="28"/>
        </w:rPr>
        <w:t xml:space="preserve"> </w:t>
      </w:r>
    </w:p>
    <w:p w:rsidR="00EE0B97" w:rsidRPr="00516C4F" w:rsidRDefault="005119F3" w:rsidP="003B7E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30. </w:t>
      </w:r>
      <w:proofErr w:type="gramStart"/>
      <w:r w:rsidR="0079107A" w:rsidRPr="00516C4F">
        <w:rPr>
          <w:sz w:val="28"/>
          <w:szCs w:val="28"/>
        </w:rPr>
        <w:t xml:space="preserve">Обязанность субъектов естественных монополий, осуществляющих </w:t>
      </w:r>
      <w:r w:rsidR="001D3EDC" w:rsidRPr="00516C4F">
        <w:rPr>
          <w:sz w:val="28"/>
          <w:szCs w:val="28"/>
        </w:rPr>
        <w:t xml:space="preserve">регулируемую </w:t>
      </w:r>
      <w:r w:rsidR="0079107A" w:rsidRPr="00516C4F">
        <w:rPr>
          <w:sz w:val="28"/>
          <w:szCs w:val="28"/>
        </w:rPr>
        <w:t xml:space="preserve">деятельность в сфере услуг </w:t>
      </w:r>
      <w:r w:rsidR="000178CC" w:rsidRPr="00516C4F">
        <w:rPr>
          <w:sz w:val="28"/>
          <w:szCs w:val="28"/>
        </w:rPr>
        <w:t>в транспортных терминалах, портах и аэропортах</w:t>
      </w:r>
      <w:r w:rsidR="000178CC" w:rsidRPr="00516C4F">
        <w:rPr>
          <w:color w:val="000000"/>
          <w:sz w:val="28"/>
          <w:szCs w:val="28"/>
        </w:rPr>
        <w:t xml:space="preserve"> </w:t>
      </w:r>
      <w:r w:rsidR="0079107A" w:rsidRPr="00516C4F">
        <w:rPr>
          <w:color w:val="000000"/>
          <w:sz w:val="28"/>
          <w:szCs w:val="28"/>
        </w:rPr>
        <w:t>(</w:t>
      </w:r>
      <w:r w:rsidR="0079107A" w:rsidRPr="00516C4F">
        <w:rPr>
          <w:i/>
          <w:color w:val="000000"/>
          <w:sz w:val="28"/>
          <w:szCs w:val="28"/>
        </w:rPr>
        <w:t xml:space="preserve">далее - </w:t>
      </w:r>
      <w:r w:rsidR="0079107A" w:rsidRPr="00516C4F">
        <w:rPr>
          <w:i/>
          <w:sz w:val="28"/>
          <w:szCs w:val="28"/>
        </w:rPr>
        <w:t>субъекты естественных монополий</w:t>
      </w:r>
      <w:r w:rsidR="0079107A" w:rsidRPr="00516C4F">
        <w:rPr>
          <w:sz w:val="28"/>
          <w:szCs w:val="28"/>
        </w:rPr>
        <w:t>)</w:t>
      </w:r>
      <w:r w:rsidR="0079107A" w:rsidRPr="00516C4F">
        <w:rPr>
          <w:color w:val="000000"/>
          <w:sz w:val="28"/>
          <w:szCs w:val="28"/>
        </w:rPr>
        <w:t>, раскрывать информацию о своей деятельности в соответствии с утвержденными Правительством Российской Федерации стандартами раскрытия информации предусмотрена статьей 4 и частью 5 статьи 8 Федерального закона от 17.08.1995 № 147-ФЗ «О естественных монополиях»</w:t>
      </w:r>
      <w:r w:rsidR="00B301B0" w:rsidRPr="00516C4F">
        <w:rPr>
          <w:color w:val="000000"/>
          <w:sz w:val="28"/>
          <w:szCs w:val="28"/>
        </w:rPr>
        <w:t>.</w:t>
      </w:r>
      <w:proofErr w:type="gramEnd"/>
    </w:p>
    <w:p w:rsidR="00C644C1" w:rsidRPr="00516C4F" w:rsidRDefault="00C644C1" w:rsidP="00C644C1">
      <w:pPr>
        <w:ind w:firstLine="709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 xml:space="preserve">Перечни услуг субъектов естественных монополий в морских портах, речных портах, аэропортах, </w:t>
      </w:r>
      <w:r w:rsidR="00E61B5B" w:rsidRPr="00516C4F">
        <w:rPr>
          <w:sz w:val="28"/>
          <w:szCs w:val="28"/>
        </w:rPr>
        <w:t xml:space="preserve">транспортных терминалах, </w:t>
      </w:r>
      <w:r w:rsidRPr="00516C4F">
        <w:rPr>
          <w:sz w:val="28"/>
          <w:szCs w:val="28"/>
        </w:rPr>
        <w:t xml:space="preserve">цены (тарифы, сборы) на которые регулируются государством, утверждены пунктом 1 постановления Правительства </w:t>
      </w:r>
      <w:r w:rsidR="00AE7506" w:rsidRPr="00516C4F">
        <w:rPr>
          <w:color w:val="000000"/>
          <w:sz w:val="28"/>
          <w:szCs w:val="28"/>
        </w:rPr>
        <w:t>Российской Федерации</w:t>
      </w:r>
      <w:r w:rsidRPr="00516C4F">
        <w:rPr>
          <w:sz w:val="28"/>
          <w:szCs w:val="28"/>
        </w:rPr>
        <w:t xml:space="preserve"> от 23.04.2008 </w:t>
      </w:r>
      <w:r w:rsidR="001552E7" w:rsidRPr="00516C4F">
        <w:rPr>
          <w:sz w:val="28"/>
          <w:szCs w:val="28"/>
        </w:rPr>
        <w:t>№ </w:t>
      </w:r>
      <w:r w:rsidRPr="00516C4F">
        <w:rPr>
          <w:sz w:val="28"/>
          <w:szCs w:val="28"/>
        </w:rPr>
        <w:t>293</w:t>
      </w:r>
      <w:r w:rsidR="001552E7" w:rsidRPr="00516C4F">
        <w:rPr>
          <w:sz w:val="28"/>
          <w:szCs w:val="28"/>
        </w:rPr>
        <w:t xml:space="preserve"> «</w:t>
      </w:r>
      <w:r w:rsidRPr="00516C4F">
        <w:rPr>
          <w:sz w:val="28"/>
          <w:szCs w:val="28"/>
        </w:rPr>
        <w:t>О</w:t>
      </w:r>
      <w:r w:rsidR="00AE7506" w:rsidRPr="00516C4F">
        <w:rPr>
          <w:sz w:val="28"/>
          <w:szCs w:val="28"/>
        </w:rPr>
        <w:t> </w:t>
      </w:r>
      <w:r w:rsidRPr="00516C4F">
        <w:rPr>
          <w:sz w:val="28"/>
          <w:szCs w:val="28"/>
        </w:rPr>
        <w:t>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</w:t>
      </w:r>
      <w:r w:rsidR="001552E7" w:rsidRPr="00516C4F">
        <w:rPr>
          <w:sz w:val="28"/>
          <w:szCs w:val="28"/>
        </w:rPr>
        <w:t>».</w:t>
      </w:r>
      <w:proofErr w:type="gramEnd"/>
    </w:p>
    <w:p w:rsidR="005C639F" w:rsidRPr="00516C4F" w:rsidRDefault="005C639F" w:rsidP="005C63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6C4F">
        <w:rPr>
          <w:color w:val="000000"/>
          <w:sz w:val="28"/>
          <w:szCs w:val="28"/>
        </w:rPr>
        <w:t>Стандарты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</w:t>
      </w:r>
      <w:r w:rsidR="008746A2" w:rsidRPr="00516C4F">
        <w:rPr>
          <w:color w:val="000000"/>
          <w:sz w:val="28"/>
          <w:szCs w:val="28"/>
        </w:rPr>
        <w:t>утренних водных путей, утвержде</w:t>
      </w:r>
      <w:r w:rsidRPr="00516C4F">
        <w:rPr>
          <w:color w:val="000000"/>
          <w:sz w:val="28"/>
          <w:szCs w:val="28"/>
        </w:rPr>
        <w:t>ны постановлением Правительства Российской Федерации от 27.11.2010 № 938</w:t>
      </w:r>
      <w:r w:rsidR="00E43D92" w:rsidRPr="00516C4F">
        <w:rPr>
          <w:color w:val="000000"/>
          <w:sz w:val="28"/>
          <w:szCs w:val="28"/>
        </w:rPr>
        <w:t xml:space="preserve"> (</w:t>
      </w:r>
      <w:r w:rsidR="00E43D92" w:rsidRPr="00516C4F">
        <w:rPr>
          <w:i/>
          <w:color w:val="000000"/>
          <w:sz w:val="28"/>
          <w:szCs w:val="28"/>
        </w:rPr>
        <w:t>далее – Стандарты № 938</w:t>
      </w:r>
      <w:r w:rsidR="00E43D92" w:rsidRPr="00516C4F">
        <w:rPr>
          <w:color w:val="000000"/>
          <w:sz w:val="28"/>
          <w:szCs w:val="28"/>
        </w:rPr>
        <w:t>)</w:t>
      </w:r>
      <w:r w:rsidRPr="00516C4F">
        <w:rPr>
          <w:color w:val="000000"/>
          <w:sz w:val="28"/>
          <w:szCs w:val="28"/>
        </w:rPr>
        <w:t>.</w:t>
      </w:r>
    </w:p>
    <w:p w:rsidR="00BD5E93" w:rsidRPr="00516C4F" w:rsidRDefault="001639D9" w:rsidP="00C644C1">
      <w:pPr>
        <w:ind w:firstLine="709"/>
        <w:jc w:val="both"/>
        <w:rPr>
          <w:sz w:val="28"/>
          <w:szCs w:val="28"/>
        </w:rPr>
      </w:pPr>
      <w:proofErr w:type="gramStart"/>
      <w:r w:rsidRPr="00516C4F">
        <w:rPr>
          <w:sz w:val="28"/>
          <w:szCs w:val="28"/>
        </w:rPr>
        <w:t xml:space="preserve">Согласно постановлению Правительства </w:t>
      </w:r>
      <w:r w:rsidRPr="00516C4F">
        <w:rPr>
          <w:color w:val="000000"/>
          <w:sz w:val="28"/>
          <w:szCs w:val="28"/>
        </w:rPr>
        <w:t>Российской Федерации</w:t>
      </w:r>
      <w:r w:rsidRPr="00516C4F">
        <w:rPr>
          <w:sz w:val="28"/>
          <w:szCs w:val="28"/>
        </w:rPr>
        <w:t xml:space="preserve"> от 10.12.2008 № 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 и подпункту «д» пункта 2 Правил </w:t>
      </w:r>
      <w:r w:rsidRPr="00516C4F">
        <w:rPr>
          <w:sz w:val="28"/>
          <w:szCs w:val="28"/>
        </w:rPr>
        <w:lastRenderedPageBreak/>
        <w:t>осуществления контроля за соблюдением субъектами естественных монополий стандартов раскрытия информации, утвержденных постановлением Правительства Российской Федерации от 28.09.2010 № 764 (</w:t>
      </w:r>
      <w:r w:rsidRPr="00516C4F">
        <w:rPr>
          <w:i/>
          <w:sz w:val="28"/>
          <w:szCs w:val="28"/>
        </w:rPr>
        <w:t>далее – Правила № 764</w:t>
      </w:r>
      <w:r w:rsidRPr="00516C4F">
        <w:rPr>
          <w:sz w:val="28"/>
          <w:szCs w:val="28"/>
        </w:rPr>
        <w:t>), органами исполнительной</w:t>
      </w:r>
      <w:proofErr w:type="gramEnd"/>
      <w:r w:rsidRPr="00516C4F">
        <w:rPr>
          <w:sz w:val="28"/>
          <w:szCs w:val="28"/>
        </w:rPr>
        <w:t xml:space="preserve"> </w:t>
      </w:r>
      <w:proofErr w:type="gramStart"/>
      <w:r w:rsidRPr="00516C4F">
        <w:rPr>
          <w:sz w:val="28"/>
          <w:szCs w:val="28"/>
        </w:rPr>
        <w:t xml:space="preserve">власти субъектов </w:t>
      </w:r>
      <w:r w:rsidR="002153A3" w:rsidRPr="00516C4F">
        <w:rPr>
          <w:sz w:val="28"/>
          <w:szCs w:val="28"/>
        </w:rPr>
        <w:t xml:space="preserve">Российской Федерации </w:t>
      </w:r>
      <w:r w:rsidRPr="00516C4F">
        <w:rPr>
          <w:sz w:val="28"/>
          <w:szCs w:val="28"/>
        </w:rPr>
        <w:t xml:space="preserve">осуществляется контроль за соблюдением </w:t>
      </w:r>
      <w:r w:rsidR="00D13F21" w:rsidRPr="00516C4F">
        <w:rPr>
          <w:sz w:val="28"/>
          <w:szCs w:val="28"/>
        </w:rPr>
        <w:t xml:space="preserve">требований Стандартов № 938 о раскрытии информации </w:t>
      </w:r>
      <w:r w:rsidR="00D13F21" w:rsidRPr="00516C4F">
        <w:rPr>
          <w:sz w:val="28"/>
          <w:szCs w:val="28"/>
          <w:u w:val="single"/>
        </w:rPr>
        <w:t>по вопросам государственного регулирования тарифов</w:t>
      </w:r>
      <w:r w:rsidR="00D13F21" w:rsidRPr="00516C4F">
        <w:rPr>
          <w:sz w:val="28"/>
          <w:szCs w:val="28"/>
        </w:rPr>
        <w:t xml:space="preserve"> </w:t>
      </w:r>
      <w:r w:rsidR="003A4BA7" w:rsidRPr="00516C4F">
        <w:rPr>
          <w:sz w:val="28"/>
          <w:szCs w:val="28"/>
        </w:rPr>
        <w:t xml:space="preserve">субъектами естественных монополий, </w:t>
      </w:r>
      <w:r w:rsidR="00A55D61" w:rsidRPr="00516C4F">
        <w:rPr>
          <w:sz w:val="28"/>
          <w:szCs w:val="28"/>
        </w:rPr>
        <w:t xml:space="preserve">включенными в реестр субъектов естественных монополий и не вошедшими в перечень субъектов естественных монополий в сфере </w:t>
      </w:r>
      <w:r w:rsidR="00BD5E93" w:rsidRPr="00516C4F">
        <w:rPr>
          <w:sz w:val="28"/>
          <w:szCs w:val="28"/>
        </w:rPr>
        <w:t>услуг в транспортных терминалах, портах и аэропортах</w:t>
      </w:r>
      <w:r w:rsidR="00A55D61" w:rsidRPr="00516C4F">
        <w:rPr>
          <w:sz w:val="28"/>
          <w:szCs w:val="28"/>
        </w:rPr>
        <w:t>, государственное регулирование которых осуществляется ФАС России</w:t>
      </w:r>
      <w:r w:rsidRPr="00516C4F">
        <w:rPr>
          <w:sz w:val="28"/>
          <w:szCs w:val="28"/>
        </w:rPr>
        <w:t xml:space="preserve">. </w:t>
      </w:r>
      <w:proofErr w:type="gramEnd"/>
    </w:p>
    <w:p w:rsidR="00746C63" w:rsidRPr="00516C4F" w:rsidRDefault="00E46F96" w:rsidP="00BD5E93">
      <w:pPr>
        <w:ind w:firstLine="540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П</w:t>
      </w:r>
      <w:r w:rsidR="00EC29BE" w:rsidRPr="00516C4F">
        <w:rPr>
          <w:sz w:val="28"/>
          <w:szCs w:val="28"/>
        </w:rPr>
        <w:t>еречн</w:t>
      </w:r>
      <w:r w:rsidRPr="00516C4F">
        <w:rPr>
          <w:sz w:val="28"/>
          <w:szCs w:val="28"/>
        </w:rPr>
        <w:t>и</w:t>
      </w:r>
      <w:r w:rsidR="00EC29BE" w:rsidRPr="00516C4F">
        <w:rPr>
          <w:sz w:val="28"/>
          <w:szCs w:val="28"/>
        </w:rPr>
        <w:t xml:space="preserve">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ФАС России</w:t>
      </w:r>
      <w:r w:rsidRPr="00516C4F">
        <w:rPr>
          <w:sz w:val="28"/>
          <w:szCs w:val="28"/>
        </w:rPr>
        <w:t>, утверждены</w:t>
      </w:r>
      <w:r w:rsidR="00EC29BE" w:rsidRPr="00516C4F">
        <w:rPr>
          <w:sz w:val="28"/>
          <w:szCs w:val="28"/>
        </w:rPr>
        <w:t xml:space="preserve"> </w:t>
      </w:r>
      <w:r w:rsidRPr="00516C4F">
        <w:rPr>
          <w:sz w:val="28"/>
          <w:szCs w:val="28"/>
        </w:rPr>
        <w:t>п</w:t>
      </w:r>
      <w:r w:rsidR="00746C63" w:rsidRPr="00516C4F">
        <w:rPr>
          <w:sz w:val="28"/>
          <w:szCs w:val="28"/>
        </w:rPr>
        <w:t>риказ</w:t>
      </w:r>
      <w:r w:rsidRPr="00516C4F">
        <w:rPr>
          <w:sz w:val="28"/>
          <w:szCs w:val="28"/>
        </w:rPr>
        <w:t>ом</w:t>
      </w:r>
      <w:r w:rsidR="00746C63" w:rsidRPr="00516C4F">
        <w:rPr>
          <w:sz w:val="28"/>
          <w:szCs w:val="28"/>
        </w:rPr>
        <w:t xml:space="preserve"> ФАС России от 08.09.2017 </w:t>
      </w:r>
      <w:r w:rsidRPr="00516C4F">
        <w:rPr>
          <w:sz w:val="28"/>
          <w:szCs w:val="28"/>
        </w:rPr>
        <w:t>№ </w:t>
      </w:r>
      <w:r w:rsidR="00746C63" w:rsidRPr="00516C4F">
        <w:rPr>
          <w:sz w:val="28"/>
          <w:szCs w:val="28"/>
        </w:rPr>
        <w:t>1189/17</w:t>
      </w:r>
      <w:r w:rsidRPr="00516C4F">
        <w:rPr>
          <w:sz w:val="28"/>
          <w:szCs w:val="28"/>
        </w:rPr>
        <w:t xml:space="preserve">. </w:t>
      </w:r>
    </w:p>
    <w:p w:rsidR="00B00B8D" w:rsidRPr="00516C4F" w:rsidRDefault="00B00B8D" w:rsidP="00E46F96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 xml:space="preserve">Согласно пунктам 3, </w:t>
      </w:r>
      <w:r w:rsidR="00C7757C" w:rsidRPr="00516C4F">
        <w:rPr>
          <w:sz w:val="28"/>
          <w:szCs w:val="28"/>
        </w:rPr>
        <w:t xml:space="preserve">5, </w:t>
      </w:r>
      <w:r w:rsidRPr="00516C4F">
        <w:rPr>
          <w:sz w:val="28"/>
          <w:szCs w:val="28"/>
        </w:rPr>
        <w:t xml:space="preserve">6 Стандартов № 938 информация раскрывается субъектами естественных </w:t>
      </w:r>
      <w:proofErr w:type="gramStart"/>
      <w:r w:rsidRPr="00516C4F">
        <w:rPr>
          <w:sz w:val="28"/>
          <w:szCs w:val="28"/>
        </w:rPr>
        <w:t>монополи</w:t>
      </w:r>
      <w:r w:rsidR="00C7757C" w:rsidRPr="00516C4F">
        <w:rPr>
          <w:sz w:val="28"/>
          <w:szCs w:val="28"/>
        </w:rPr>
        <w:t>й</w:t>
      </w:r>
      <w:proofErr w:type="gramEnd"/>
      <w:r w:rsidR="00C7757C" w:rsidRPr="00516C4F">
        <w:rPr>
          <w:sz w:val="28"/>
          <w:szCs w:val="28"/>
        </w:rPr>
        <w:t xml:space="preserve"> следующими способами</w:t>
      </w:r>
      <w:r w:rsidRPr="00516C4F">
        <w:rPr>
          <w:sz w:val="28"/>
          <w:szCs w:val="28"/>
        </w:rPr>
        <w:t>:</w:t>
      </w:r>
    </w:p>
    <w:p w:rsidR="00C7757C" w:rsidRPr="00516C4F" w:rsidRDefault="00B00B8D" w:rsidP="00C7757C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1) </w:t>
      </w:r>
      <w:r w:rsidR="00C7757C" w:rsidRPr="00516C4F">
        <w:rPr>
          <w:sz w:val="28"/>
          <w:szCs w:val="28"/>
        </w:rPr>
        <w:t>по общему правилу путем:</w:t>
      </w:r>
    </w:p>
    <w:p w:rsidR="00B00B8D" w:rsidRPr="00516C4F" w:rsidRDefault="00B00B8D" w:rsidP="00C7757C">
      <w:pPr>
        <w:ind w:firstLine="709"/>
        <w:jc w:val="both"/>
        <w:rPr>
          <w:sz w:val="28"/>
          <w:szCs w:val="28"/>
        </w:rPr>
      </w:pPr>
      <w:r w:rsidRPr="00516C4F">
        <w:rPr>
          <w:sz w:val="28"/>
          <w:szCs w:val="28"/>
        </w:rPr>
        <w:t>размещения на официальном сайте субъекта естественной монополии и (или) на ином официальном сайте в информационно-телекоммуникационной сети Интернет, определяемом Правительством Российской Федерации (</w:t>
      </w:r>
      <w:r w:rsidRPr="00516C4F">
        <w:rPr>
          <w:i/>
          <w:sz w:val="28"/>
          <w:szCs w:val="28"/>
        </w:rPr>
        <w:t>далее - официальный сайт</w:t>
      </w:r>
      <w:r w:rsidRPr="00516C4F">
        <w:rPr>
          <w:sz w:val="28"/>
          <w:szCs w:val="28"/>
        </w:rPr>
        <w:t>);</w:t>
      </w:r>
    </w:p>
    <w:p w:rsidR="00C7757C" w:rsidRPr="00516C4F" w:rsidRDefault="00B00B8D" w:rsidP="00C775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опубликования в печатных средствах массовой информации, в которых в соответствии с законодательством Российской Федерации публикуются официальные материалы органов государственной власти, распространяемых в субъектах Российской Федерации, на территории которых субъекты естественных монополий осуществляют свою деятельность (</w:t>
      </w:r>
      <w:r w:rsidRPr="00516C4F">
        <w:rPr>
          <w:rFonts w:ascii="Times New Roman" w:hAnsi="Times New Roman" w:cs="Times New Roman"/>
          <w:i/>
          <w:sz w:val="28"/>
          <w:szCs w:val="28"/>
        </w:rPr>
        <w:t>далее - официальные печатные издания</w:t>
      </w:r>
      <w:r w:rsidRPr="00516C4F">
        <w:rPr>
          <w:rFonts w:ascii="Times New Roman" w:hAnsi="Times New Roman" w:cs="Times New Roman"/>
          <w:sz w:val="28"/>
          <w:szCs w:val="28"/>
        </w:rPr>
        <w:t>)</w:t>
      </w:r>
      <w:r w:rsidR="00C819DA" w:rsidRPr="00516C4F">
        <w:rPr>
          <w:rFonts w:ascii="Times New Roman" w:hAnsi="Times New Roman" w:cs="Times New Roman"/>
          <w:sz w:val="28"/>
          <w:szCs w:val="28"/>
        </w:rPr>
        <w:t>.</w:t>
      </w:r>
      <w:r w:rsidR="00C7757C" w:rsidRPr="00516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757C" w:rsidRPr="00516C4F">
        <w:rPr>
          <w:rFonts w:ascii="Times New Roman" w:hAnsi="Times New Roman" w:cs="Times New Roman"/>
          <w:sz w:val="28"/>
          <w:szCs w:val="28"/>
        </w:rPr>
        <w:t>При первичном раскрытии информации путем опубликования в официальных печатных изданиях одновременно публикуется ссылка на официальный сайт</w:t>
      </w:r>
      <w:r w:rsidR="00C819DA" w:rsidRPr="00516C4F">
        <w:rPr>
          <w:rFonts w:ascii="Times New Roman" w:hAnsi="Times New Roman" w:cs="Times New Roman"/>
          <w:sz w:val="28"/>
          <w:szCs w:val="28"/>
        </w:rPr>
        <w:t>; в</w:t>
      </w:r>
      <w:r w:rsidR="00C7757C" w:rsidRPr="00516C4F">
        <w:rPr>
          <w:rFonts w:ascii="Times New Roman" w:hAnsi="Times New Roman" w:cs="Times New Roman"/>
          <w:sz w:val="28"/>
          <w:szCs w:val="28"/>
        </w:rPr>
        <w:t xml:space="preserve"> случае изменения наименования официального сайта, на котором осуществляется раскрытие информации, сведения об этом также публикуются в официальных печатных изданиях</w:t>
      </w:r>
      <w:r w:rsidR="00C819DA" w:rsidRPr="00516C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0B8D" w:rsidRPr="00516C4F" w:rsidRDefault="00B00B8D" w:rsidP="00C819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предоставления на безвозмездной основе информации на основании письменных запросов потребителей работ (услуг) субъектов естественных монополий</w:t>
      </w:r>
      <w:r w:rsidR="00C7757C" w:rsidRPr="00516C4F">
        <w:rPr>
          <w:rFonts w:ascii="Times New Roman" w:hAnsi="Times New Roman" w:cs="Times New Roman"/>
          <w:sz w:val="28"/>
          <w:szCs w:val="28"/>
        </w:rPr>
        <w:t>;</w:t>
      </w:r>
    </w:p>
    <w:p w:rsidR="00C7757C" w:rsidRPr="00516C4F" w:rsidRDefault="00C7757C" w:rsidP="00C819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2) </w:t>
      </w:r>
      <w:r w:rsidR="00C819DA" w:rsidRPr="00516C4F">
        <w:rPr>
          <w:rFonts w:ascii="Times New Roman" w:hAnsi="Times New Roman" w:cs="Times New Roman"/>
          <w:sz w:val="28"/>
          <w:szCs w:val="28"/>
        </w:rPr>
        <w:t>путем опубликования в официальных печатных изданиях – в случае, если субъект естественных монополий осуществляет регулируемую деятельность на территориях, на которых отсутствует доступ к сети Интернет.</w:t>
      </w:r>
    </w:p>
    <w:p w:rsidR="008202F7" w:rsidRPr="00516C4F" w:rsidRDefault="005119F3" w:rsidP="00D46D0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</w:t>
      </w:r>
      <w:r w:rsidR="00DD0C59">
        <w:rPr>
          <w:rFonts w:ascii="Times New Roman" w:hAnsi="Times New Roman" w:cs="Times New Roman"/>
          <w:b/>
          <w:sz w:val="28"/>
          <w:szCs w:val="28"/>
        </w:rPr>
        <w:t> </w:t>
      </w:r>
      <w:r w:rsidR="008202F7" w:rsidRPr="00516C4F">
        <w:rPr>
          <w:rFonts w:ascii="Times New Roman" w:hAnsi="Times New Roman" w:cs="Times New Roman"/>
          <w:b/>
          <w:sz w:val="28"/>
          <w:szCs w:val="28"/>
        </w:rPr>
        <w:t>Обращаем внимание на следующее.</w:t>
      </w:r>
    </w:p>
    <w:p w:rsidR="00D46D0A" w:rsidRPr="00516C4F" w:rsidRDefault="008202F7" w:rsidP="00D46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B46974" w:rsidRPr="00516C4F">
        <w:rPr>
          <w:rFonts w:ascii="Times New Roman" w:hAnsi="Times New Roman" w:cs="Times New Roman"/>
          <w:sz w:val="28"/>
          <w:szCs w:val="28"/>
        </w:rPr>
        <w:t>ами</w:t>
      </w:r>
      <w:r w:rsidRPr="00516C4F">
        <w:rPr>
          <w:rFonts w:ascii="Times New Roman" w:hAnsi="Times New Roman" w:cs="Times New Roman"/>
          <w:sz w:val="28"/>
          <w:szCs w:val="28"/>
        </w:rPr>
        <w:t xml:space="preserve"> 4</w:t>
      </w:r>
      <w:r w:rsidR="00B46974" w:rsidRPr="00516C4F">
        <w:rPr>
          <w:rFonts w:ascii="Times New Roman" w:hAnsi="Times New Roman" w:cs="Times New Roman"/>
          <w:sz w:val="28"/>
          <w:szCs w:val="28"/>
        </w:rPr>
        <w:t>, 8</w:t>
      </w:r>
      <w:r w:rsidRPr="00516C4F">
        <w:rPr>
          <w:rFonts w:ascii="Times New Roman" w:hAnsi="Times New Roman" w:cs="Times New Roman"/>
          <w:sz w:val="28"/>
          <w:szCs w:val="28"/>
        </w:rPr>
        <w:t xml:space="preserve"> Стандартов № 938</w:t>
      </w:r>
      <w:r w:rsidR="00D46D0A" w:rsidRPr="00516C4F">
        <w:rPr>
          <w:rFonts w:ascii="Times New Roman" w:hAnsi="Times New Roman" w:cs="Times New Roman"/>
          <w:sz w:val="28"/>
          <w:szCs w:val="28"/>
        </w:rPr>
        <w:t>:</w:t>
      </w:r>
    </w:p>
    <w:p w:rsidR="00D46D0A" w:rsidRPr="00516C4F" w:rsidRDefault="00D46D0A" w:rsidP="00D46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-</w:t>
      </w:r>
      <w:r w:rsidR="008202F7" w:rsidRPr="00516C4F">
        <w:rPr>
          <w:rFonts w:ascii="Times New Roman" w:hAnsi="Times New Roman" w:cs="Times New Roman"/>
          <w:sz w:val="28"/>
          <w:szCs w:val="28"/>
        </w:rPr>
        <w:t>п</w:t>
      </w:r>
      <w:r w:rsidR="00B00B8D" w:rsidRPr="00516C4F">
        <w:rPr>
          <w:rFonts w:ascii="Times New Roman" w:hAnsi="Times New Roman" w:cs="Times New Roman"/>
          <w:sz w:val="28"/>
          <w:szCs w:val="28"/>
        </w:rPr>
        <w:t>одлежащая раскрытию информация, размещаемая субъектом естественной монополии на официальном сайте, должна быть доступна для неограниченного круга лиц в течение 5 лет</w:t>
      </w:r>
      <w:r w:rsidRPr="00516C4F">
        <w:rPr>
          <w:rFonts w:ascii="Times New Roman" w:hAnsi="Times New Roman" w:cs="Times New Roman"/>
          <w:sz w:val="28"/>
          <w:szCs w:val="28"/>
        </w:rPr>
        <w:t>;</w:t>
      </w:r>
    </w:p>
    <w:p w:rsidR="00D46D0A" w:rsidRPr="00516C4F" w:rsidRDefault="00D46D0A" w:rsidP="00D46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t>-субъекты естественных монополий обязаны сообщать по запросу потребителей работ (услуг) субъектов естественных монополий адрес официального сайта, на котором осуществляется раскрытие информации</w:t>
      </w:r>
      <w:r w:rsidR="00B46974" w:rsidRPr="00516C4F">
        <w:rPr>
          <w:rFonts w:ascii="Times New Roman" w:hAnsi="Times New Roman" w:cs="Times New Roman"/>
          <w:sz w:val="28"/>
          <w:szCs w:val="28"/>
        </w:rPr>
        <w:t>;</w:t>
      </w:r>
    </w:p>
    <w:p w:rsidR="00B46974" w:rsidRPr="00516C4F" w:rsidRDefault="00B46974" w:rsidP="00D46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4F">
        <w:rPr>
          <w:rFonts w:ascii="Times New Roman" w:hAnsi="Times New Roman" w:cs="Times New Roman"/>
          <w:sz w:val="28"/>
          <w:szCs w:val="28"/>
        </w:rPr>
        <w:lastRenderedPageBreak/>
        <w:t>-в случае отсутствия технических и технологических возможностей доступа к выполняемым (оказываемым) субъектами естественных монополий работам (услугам), цены (тарифы, сборы) на которые регулируются государством, причины отсутствия указанных возможностей обосновываются субъектами естественных монополий.</w:t>
      </w:r>
    </w:p>
    <w:p w:rsidR="00B00B8D" w:rsidRPr="00516C4F" w:rsidRDefault="00DF01C4" w:rsidP="00DF0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C4F">
        <w:rPr>
          <w:rFonts w:ascii="Times New Roman" w:hAnsi="Times New Roman" w:cs="Times New Roman"/>
          <w:sz w:val="28"/>
          <w:szCs w:val="28"/>
        </w:rPr>
        <w:t xml:space="preserve">Пунктом 7 Стандартов № 938 предусмотрена </w:t>
      </w:r>
      <w:r w:rsidRPr="00516C4F">
        <w:rPr>
          <w:rFonts w:ascii="Times New Roman" w:hAnsi="Times New Roman" w:cs="Times New Roman"/>
          <w:b/>
          <w:i/>
          <w:sz w:val="28"/>
          <w:szCs w:val="28"/>
        </w:rPr>
        <w:t xml:space="preserve">обязанность </w:t>
      </w:r>
      <w:r w:rsidRPr="00516C4F">
        <w:rPr>
          <w:rFonts w:ascii="Times New Roman" w:hAnsi="Times New Roman" w:cs="Times New Roman"/>
          <w:sz w:val="28"/>
          <w:szCs w:val="28"/>
        </w:rPr>
        <w:t>с</w:t>
      </w:r>
      <w:r w:rsidR="00B00B8D" w:rsidRPr="00516C4F">
        <w:rPr>
          <w:rFonts w:ascii="Times New Roman" w:hAnsi="Times New Roman" w:cs="Times New Roman"/>
          <w:sz w:val="28"/>
          <w:szCs w:val="28"/>
        </w:rPr>
        <w:t>убъект</w:t>
      </w:r>
      <w:r w:rsidRPr="00516C4F">
        <w:rPr>
          <w:rFonts w:ascii="Times New Roman" w:hAnsi="Times New Roman" w:cs="Times New Roman"/>
          <w:sz w:val="28"/>
          <w:szCs w:val="28"/>
        </w:rPr>
        <w:t>ов</w:t>
      </w:r>
      <w:r w:rsidR="00B00B8D" w:rsidRPr="00516C4F">
        <w:rPr>
          <w:rFonts w:ascii="Times New Roman" w:hAnsi="Times New Roman" w:cs="Times New Roman"/>
          <w:sz w:val="28"/>
          <w:szCs w:val="28"/>
        </w:rPr>
        <w:t xml:space="preserve"> естественных монополий в течение 5 рабочих дней со дня опубликования информации (внесения изменений в нее) в официальных печатных изданиях и (или) размещения информации на официальном сайте сообща</w:t>
      </w:r>
      <w:r w:rsidRPr="00516C4F">
        <w:rPr>
          <w:rFonts w:ascii="Times New Roman" w:hAnsi="Times New Roman" w:cs="Times New Roman"/>
          <w:sz w:val="28"/>
          <w:szCs w:val="28"/>
        </w:rPr>
        <w:t>ть</w:t>
      </w:r>
      <w:r w:rsidR="00B00B8D" w:rsidRPr="00516C4F">
        <w:rPr>
          <w:rFonts w:ascii="Times New Roman" w:hAnsi="Times New Roman" w:cs="Times New Roman"/>
          <w:sz w:val="28"/>
          <w:szCs w:val="28"/>
        </w:rPr>
        <w:t xml:space="preserve"> в орган государственной власти, уполномоченный осуществлять контроль за соблюдением стандартов раскрытия информации, и Федеральную антимонопольную службу о раскрытии информации с указанием официального печатного издания и (или</w:t>
      </w:r>
      <w:proofErr w:type="gramEnd"/>
      <w:r w:rsidR="00B00B8D" w:rsidRPr="00516C4F">
        <w:rPr>
          <w:rFonts w:ascii="Times New Roman" w:hAnsi="Times New Roman" w:cs="Times New Roman"/>
          <w:sz w:val="28"/>
          <w:szCs w:val="28"/>
        </w:rPr>
        <w:t>) адреса официального сайта.</w:t>
      </w:r>
    </w:p>
    <w:p w:rsidR="00B301B0" w:rsidRPr="00516C4F" w:rsidRDefault="0080730A" w:rsidP="003B7E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C4F">
        <w:rPr>
          <w:color w:val="000000"/>
          <w:sz w:val="28"/>
          <w:szCs w:val="28"/>
        </w:rPr>
        <w:t>Формы</w:t>
      </w:r>
      <w:r w:rsidR="00066CB6" w:rsidRPr="00516C4F">
        <w:rPr>
          <w:i/>
          <w:color w:val="000000"/>
          <w:sz w:val="28"/>
          <w:szCs w:val="28"/>
        </w:rPr>
        <w:t xml:space="preserve"> </w:t>
      </w:r>
      <w:r w:rsidR="00066CB6" w:rsidRPr="00516C4F">
        <w:rPr>
          <w:color w:val="000000"/>
          <w:sz w:val="28"/>
          <w:szCs w:val="28"/>
        </w:rPr>
        <w:t>(а также правила их заполнения)</w:t>
      </w:r>
      <w:r w:rsidRPr="00516C4F">
        <w:rPr>
          <w:color w:val="000000"/>
          <w:sz w:val="28"/>
          <w:szCs w:val="28"/>
        </w:rPr>
        <w:t xml:space="preserve">, сроки и периодичность раскрытия субъектами естественных монополий информации </w:t>
      </w:r>
      <w:r w:rsidRPr="00516C4F">
        <w:rPr>
          <w:sz w:val="28"/>
          <w:szCs w:val="28"/>
        </w:rPr>
        <w:t xml:space="preserve">по вопросам государственного регулирования тарифов </w:t>
      </w:r>
      <w:r w:rsidRPr="00516C4F">
        <w:rPr>
          <w:color w:val="000000"/>
          <w:sz w:val="28"/>
          <w:szCs w:val="28"/>
        </w:rPr>
        <w:t>в соответствии со Стандартами №</w:t>
      </w:r>
      <w:r w:rsidR="00066CB6" w:rsidRPr="00516C4F">
        <w:rPr>
          <w:color w:val="000000"/>
          <w:sz w:val="28"/>
          <w:szCs w:val="28"/>
        </w:rPr>
        <w:t> </w:t>
      </w:r>
      <w:r w:rsidRPr="00516C4F">
        <w:rPr>
          <w:color w:val="000000"/>
          <w:sz w:val="28"/>
          <w:szCs w:val="28"/>
        </w:rPr>
        <w:t>93</w:t>
      </w:r>
      <w:r w:rsidR="00F0142C" w:rsidRPr="00516C4F">
        <w:rPr>
          <w:color w:val="000000"/>
          <w:sz w:val="28"/>
          <w:szCs w:val="28"/>
        </w:rPr>
        <w:t>8</w:t>
      </w:r>
      <w:r w:rsidRPr="00516C4F">
        <w:rPr>
          <w:color w:val="000000"/>
          <w:sz w:val="28"/>
          <w:szCs w:val="28"/>
        </w:rPr>
        <w:t xml:space="preserve"> утверждены приказом</w:t>
      </w:r>
      <w:r w:rsidR="00F0142C" w:rsidRPr="00516C4F">
        <w:rPr>
          <w:color w:val="000000"/>
          <w:sz w:val="28"/>
          <w:szCs w:val="28"/>
        </w:rPr>
        <w:t xml:space="preserve"> </w:t>
      </w:r>
      <w:r w:rsidR="00066CB6" w:rsidRPr="00516C4F">
        <w:rPr>
          <w:color w:val="000000"/>
          <w:sz w:val="28"/>
          <w:szCs w:val="28"/>
        </w:rPr>
        <w:t>ФСТ России от 19.04.2011 № 159-т</w:t>
      </w:r>
      <w:r w:rsidR="00EA1AC0" w:rsidRPr="00516C4F">
        <w:rPr>
          <w:color w:val="000000"/>
          <w:sz w:val="28"/>
          <w:szCs w:val="28"/>
        </w:rPr>
        <w:t xml:space="preserve"> (</w:t>
      </w:r>
      <w:r w:rsidR="00EA1AC0" w:rsidRPr="00516C4F">
        <w:rPr>
          <w:i/>
          <w:color w:val="000000"/>
          <w:sz w:val="28"/>
          <w:szCs w:val="28"/>
        </w:rPr>
        <w:t>далее – Приказ № 159-Т</w:t>
      </w:r>
      <w:r w:rsidR="00EA1AC0" w:rsidRPr="00516C4F">
        <w:rPr>
          <w:color w:val="000000"/>
          <w:sz w:val="28"/>
          <w:szCs w:val="28"/>
        </w:rPr>
        <w:t>)</w:t>
      </w:r>
      <w:r w:rsidR="00066CB6" w:rsidRPr="00516C4F">
        <w:rPr>
          <w:color w:val="000000"/>
          <w:sz w:val="28"/>
          <w:szCs w:val="28"/>
        </w:rPr>
        <w:t>.</w:t>
      </w:r>
    </w:p>
    <w:p w:rsidR="009436D1" w:rsidRPr="00516C4F" w:rsidRDefault="009436D1" w:rsidP="009436D1">
      <w:pPr>
        <w:ind w:left="103" w:firstLine="79"/>
        <w:jc w:val="center"/>
        <w:rPr>
          <w:b/>
          <w:i/>
          <w:sz w:val="28"/>
          <w:szCs w:val="28"/>
        </w:rPr>
      </w:pPr>
    </w:p>
    <w:p w:rsidR="009436D1" w:rsidRPr="00516C4F" w:rsidRDefault="009436D1" w:rsidP="009436D1">
      <w:pPr>
        <w:ind w:left="103" w:firstLine="79"/>
        <w:jc w:val="center"/>
        <w:rPr>
          <w:sz w:val="28"/>
          <w:szCs w:val="28"/>
        </w:rPr>
      </w:pPr>
      <w:r w:rsidRPr="00516C4F">
        <w:rPr>
          <w:b/>
          <w:i/>
          <w:sz w:val="28"/>
          <w:szCs w:val="28"/>
        </w:rPr>
        <w:t>Состав информации по вопросам государственного регулирования цен (тарифов), подлежащей раскрытию субъектами естественных монополий, и сроки ее раскрытия в соответствии со Стандартами № 938</w:t>
      </w:r>
    </w:p>
    <w:tbl>
      <w:tblPr>
        <w:tblW w:w="10080" w:type="dxa"/>
        <w:tblInd w:w="-10" w:type="dxa"/>
        <w:tblLayout w:type="fixed"/>
        <w:tblCellMar>
          <w:top w:w="28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3984"/>
        <w:gridCol w:w="1387"/>
        <w:gridCol w:w="3433"/>
        <w:gridCol w:w="1276"/>
      </w:tblGrid>
      <w:tr w:rsidR="009436D1" w:rsidRPr="00516C4F" w:rsidTr="00E641B4">
        <w:trPr>
          <w:trHeight w:val="382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E641B4">
            <w:pPr>
              <w:spacing w:line="259" w:lineRule="auto"/>
              <w:ind w:left="4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Раскрываемая информация 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E641B4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Сроки раскрытия информации </w:t>
            </w:r>
          </w:p>
        </w:tc>
      </w:tr>
      <w:tr w:rsidR="009436D1" w:rsidRPr="00516C4F" w:rsidTr="00E641B4">
        <w:trPr>
          <w:trHeight w:val="16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E641B4">
            <w:pPr>
              <w:spacing w:line="259" w:lineRule="auto"/>
              <w:ind w:left="5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Состав информации / форма раскрытия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E641B4">
            <w:pPr>
              <w:spacing w:line="259" w:lineRule="auto"/>
              <w:ind w:right="135"/>
              <w:jc w:val="right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Основание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E641B4">
            <w:pPr>
              <w:spacing w:line="259" w:lineRule="auto"/>
              <w:ind w:left="8"/>
              <w:jc w:val="center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Периодичность/ Установленный срок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E641B4">
            <w:pPr>
              <w:spacing w:line="259" w:lineRule="auto"/>
              <w:ind w:left="209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Основание </w:t>
            </w:r>
          </w:p>
        </w:tc>
      </w:tr>
      <w:tr w:rsidR="001719A6" w:rsidRPr="00516C4F" w:rsidTr="00E641B4">
        <w:trPr>
          <w:trHeight w:val="165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94" w:rsidRPr="00516C4F" w:rsidRDefault="001719A6" w:rsidP="001719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Субъекты естественных монополий, </w:t>
            </w:r>
          </w:p>
          <w:p w:rsidR="001719A6" w:rsidRPr="00516C4F" w:rsidRDefault="001719A6" w:rsidP="001719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осуществляющие</w:t>
            </w:r>
            <w:proofErr w:type="gramEnd"/>
            <w:r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деятельность в сфере услуг в транспортных терминалах и речных портах</w:t>
            </w:r>
          </w:p>
        </w:tc>
      </w:tr>
      <w:tr w:rsidR="009436D1" w:rsidRPr="00516C4F" w:rsidTr="00E641B4">
        <w:trPr>
          <w:trHeight w:val="3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8B4" w:rsidRPr="00516C4F" w:rsidRDefault="009436D1" w:rsidP="00F728B4">
            <w:pPr>
              <w:ind w:left="51" w:firstLine="391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Информация о ценах (тарифа</w:t>
            </w:r>
            <w:r w:rsidR="00F728B4" w:rsidRPr="00516C4F">
              <w:rPr>
                <w:sz w:val="28"/>
                <w:szCs w:val="28"/>
              </w:rPr>
              <w:t>х, сборах</w:t>
            </w:r>
            <w:r w:rsidRPr="00516C4F">
              <w:rPr>
                <w:sz w:val="28"/>
                <w:szCs w:val="28"/>
              </w:rPr>
              <w:t xml:space="preserve">) на </w:t>
            </w:r>
            <w:r w:rsidR="00F728B4" w:rsidRPr="00516C4F">
              <w:rPr>
                <w:sz w:val="28"/>
                <w:szCs w:val="28"/>
              </w:rPr>
              <w:t>выполняемые (оказываемые) субъектами естественных монополий работы (услуги), цены (тарифы, сборы) на которые регулируются государством (</w:t>
            </w:r>
            <w:r w:rsidR="00F728B4" w:rsidRPr="00516C4F">
              <w:rPr>
                <w:i/>
                <w:sz w:val="28"/>
                <w:szCs w:val="28"/>
              </w:rPr>
              <w:t>далее - регулируемые работы (услуги</w:t>
            </w:r>
            <w:r w:rsidR="00F728B4" w:rsidRPr="00516C4F">
              <w:rPr>
                <w:sz w:val="28"/>
                <w:szCs w:val="28"/>
              </w:rPr>
              <w:t>)</w:t>
            </w:r>
            <w:r w:rsidR="00436599" w:rsidRPr="00516C4F">
              <w:rPr>
                <w:sz w:val="28"/>
                <w:szCs w:val="28"/>
              </w:rPr>
              <w:t>, в транспортных терминалах и речных портах</w:t>
            </w:r>
            <w:proofErr w:type="gramEnd"/>
          </w:p>
          <w:p w:rsidR="009436D1" w:rsidRPr="00516C4F" w:rsidRDefault="009436D1" w:rsidP="00293CF2">
            <w:pPr>
              <w:ind w:left="50" w:firstLine="391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 xml:space="preserve">В соответствии с формой № 1 приложения </w:t>
            </w:r>
            <w:r w:rsidR="00DA4EC1" w:rsidRPr="00516C4F">
              <w:rPr>
                <w:i/>
                <w:sz w:val="28"/>
                <w:szCs w:val="28"/>
              </w:rPr>
              <w:t xml:space="preserve">№ 1 </w:t>
            </w:r>
            <w:r w:rsidRPr="00516C4F">
              <w:rPr>
                <w:i/>
                <w:sz w:val="28"/>
                <w:szCs w:val="28"/>
              </w:rPr>
              <w:t>к Приказу № 15</w:t>
            </w:r>
            <w:r w:rsidR="00DA4EC1" w:rsidRPr="00516C4F">
              <w:rPr>
                <w:i/>
                <w:sz w:val="28"/>
                <w:szCs w:val="28"/>
              </w:rPr>
              <w:t>9</w:t>
            </w:r>
            <w:r w:rsidRPr="00516C4F">
              <w:rPr>
                <w:i/>
                <w:sz w:val="28"/>
                <w:szCs w:val="28"/>
              </w:rPr>
              <w:t xml:space="preserve">-Т и разъяснениями по ее заполнению, содержащимися в пункте 1 приложения </w:t>
            </w:r>
            <w:r w:rsidR="00293CF2" w:rsidRPr="00516C4F">
              <w:rPr>
                <w:i/>
                <w:sz w:val="28"/>
                <w:szCs w:val="28"/>
              </w:rPr>
              <w:t xml:space="preserve">№ 1 </w:t>
            </w:r>
            <w:r w:rsidRPr="00516C4F">
              <w:rPr>
                <w:i/>
                <w:sz w:val="28"/>
                <w:szCs w:val="28"/>
              </w:rPr>
              <w:t>к Приказу № 15</w:t>
            </w:r>
            <w:r w:rsidR="00293CF2" w:rsidRPr="00516C4F">
              <w:rPr>
                <w:i/>
                <w:sz w:val="28"/>
                <w:szCs w:val="28"/>
              </w:rPr>
              <w:t>9</w:t>
            </w:r>
            <w:r w:rsidRPr="00516C4F">
              <w:rPr>
                <w:i/>
                <w:sz w:val="28"/>
                <w:szCs w:val="28"/>
              </w:rPr>
              <w:t>-Т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495A63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 «а» пункта 9; пункт 1</w:t>
            </w:r>
            <w:r w:rsidR="00495A63" w:rsidRPr="00516C4F">
              <w:rPr>
                <w:sz w:val="28"/>
                <w:szCs w:val="28"/>
              </w:rPr>
              <w:t>6</w:t>
            </w:r>
            <w:r w:rsidRPr="00516C4F">
              <w:rPr>
                <w:sz w:val="28"/>
                <w:szCs w:val="28"/>
              </w:rPr>
              <w:t xml:space="preserve"> Стандартов № 93</w:t>
            </w:r>
            <w:r w:rsidR="003F5FBC" w:rsidRPr="00516C4F">
              <w:rPr>
                <w:sz w:val="28"/>
                <w:szCs w:val="28"/>
              </w:rPr>
              <w:t>8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E641B4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sz w:val="28"/>
                <w:szCs w:val="28"/>
              </w:rPr>
              <w:t xml:space="preserve"> / </w:t>
            </w:r>
          </w:p>
          <w:p w:rsidR="009436D1" w:rsidRPr="00516C4F" w:rsidRDefault="006B1B7C" w:rsidP="003D5F19">
            <w:pPr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 xml:space="preserve">не менее чем за 10 календарных дней до введения </w:t>
            </w:r>
            <w:r w:rsidR="007E7BB3" w:rsidRPr="00516C4F">
              <w:rPr>
                <w:sz w:val="28"/>
                <w:szCs w:val="28"/>
              </w:rPr>
              <w:t xml:space="preserve">установленных органом регулирования </w:t>
            </w:r>
            <w:r w:rsidR="00765939" w:rsidRPr="00516C4F">
              <w:rPr>
                <w:sz w:val="28"/>
                <w:szCs w:val="28"/>
              </w:rPr>
              <w:t xml:space="preserve">цен (тарифов) на регулируемые работы (услуги) в транспортных терминалах и речных портах (согласно </w:t>
            </w:r>
            <w:r w:rsidR="00C253A4" w:rsidRPr="00516C4F">
              <w:rPr>
                <w:sz w:val="28"/>
                <w:szCs w:val="28"/>
              </w:rPr>
              <w:t>правов</w:t>
            </w:r>
            <w:r w:rsidR="00765939" w:rsidRPr="00516C4F">
              <w:rPr>
                <w:sz w:val="28"/>
                <w:szCs w:val="28"/>
              </w:rPr>
              <w:t>ому</w:t>
            </w:r>
            <w:r w:rsidR="00C253A4" w:rsidRPr="00516C4F">
              <w:rPr>
                <w:sz w:val="28"/>
                <w:szCs w:val="28"/>
              </w:rPr>
              <w:t xml:space="preserve"> акт</w:t>
            </w:r>
            <w:r w:rsidR="00765939" w:rsidRPr="00516C4F">
              <w:rPr>
                <w:sz w:val="28"/>
                <w:szCs w:val="28"/>
              </w:rPr>
              <w:t>у</w:t>
            </w:r>
            <w:r w:rsidR="00C253A4" w:rsidRPr="00516C4F">
              <w:rPr>
                <w:sz w:val="28"/>
                <w:szCs w:val="28"/>
              </w:rPr>
              <w:t xml:space="preserve"> </w:t>
            </w:r>
            <w:r w:rsidR="00765939" w:rsidRPr="00516C4F">
              <w:rPr>
                <w:sz w:val="28"/>
                <w:szCs w:val="28"/>
              </w:rPr>
              <w:t xml:space="preserve">органа регулирования </w:t>
            </w:r>
            <w:r w:rsidRPr="00516C4F">
              <w:rPr>
                <w:sz w:val="28"/>
                <w:szCs w:val="28"/>
              </w:rPr>
              <w:t xml:space="preserve">об установлении </w:t>
            </w:r>
            <w:r w:rsidR="00C253A4" w:rsidRPr="00516C4F">
              <w:rPr>
                <w:sz w:val="28"/>
                <w:szCs w:val="28"/>
              </w:rPr>
              <w:t>таких цен (тарифов)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6D1" w:rsidRPr="00516C4F" w:rsidRDefault="00F46DE9" w:rsidP="00F46DE9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1 приложения № 1 к Приказу № 159-Т</w:t>
            </w:r>
          </w:p>
        </w:tc>
      </w:tr>
      <w:tr w:rsidR="009436D1" w:rsidRPr="00516C4F" w:rsidTr="00E641B4">
        <w:trPr>
          <w:trHeight w:val="7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013" w:rsidRPr="00516C4F" w:rsidRDefault="002D4E6E" w:rsidP="00E641B4">
            <w:pPr>
              <w:ind w:firstLine="44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1) </w:t>
            </w:r>
            <w:r w:rsidR="009436D1" w:rsidRPr="00516C4F">
              <w:rPr>
                <w:sz w:val="28"/>
                <w:szCs w:val="28"/>
              </w:rPr>
              <w:t xml:space="preserve">Информация </w:t>
            </w:r>
            <w:r w:rsidR="007A4013" w:rsidRPr="00516C4F">
              <w:rPr>
                <w:sz w:val="28"/>
                <w:szCs w:val="28"/>
              </w:rPr>
              <w:t>об основных показателях финансово-хозяйственной деятельности субъектов естественных монополий в сфере выполнения (оказания) регулируемых работ (услуг)</w:t>
            </w:r>
            <w:r w:rsidR="00936053" w:rsidRPr="00516C4F">
              <w:rPr>
                <w:sz w:val="28"/>
                <w:szCs w:val="28"/>
              </w:rPr>
              <w:t xml:space="preserve"> в транспортных терминалах и речных портах</w:t>
            </w:r>
          </w:p>
          <w:p w:rsidR="009436D1" w:rsidRPr="00516C4F" w:rsidRDefault="009436D1" w:rsidP="008260D8">
            <w:pPr>
              <w:ind w:firstLine="441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 xml:space="preserve">В соответствии с формой № 2  приложения </w:t>
            </w:r>
            <w:r w:rsidR="008260D8" w:rsidRPr="00516C4F">
              <w:rPr>
                <w:i/>
                <w:sz w:val="28"/>
                <w:szCs w:val="28"/>
              </w:rPr>
              <w:t xml:space="preserve">№ 1 </w:t>
            </w:r>
            <w:r w:rsidRPr="00516C4F">
              <w:rPr>
                <w:i/>
                <w:sz w:val="28"/>
                <w:szCs w:val="28"/>
              </w:rPr>
              <w:t>к Приказу № 15</w:t>
            </w:r>
            <w:r w:rsidR="008260D8" w:rsidRPr="00516C4F">
              <w:rPr>
                <w:i/>
                <w:sz w:val="28"/>
                <w:szCs w:val="28"/>
              </w:rPr>
              <w:t>9</w:t>
            </w:r>
            <w:r w:rsidRPr="00516C4F">
              <w:rPr>
                <w:i/>
                <w:sz w:val="28"/>
                <w:szCs w:val="28"/>
              </w:rPr>
              <w:t xml:space="preserve">-Т и разъяснениями по ее заполнению, содержащимися в пункте 2 приложения </w:t>
            </w:r>
            <w:r w:rsidR="008260D8" w:rsidRPr="00516C4F">
              <w:rPr>
                <w:i/>
                <w:sz w:val="28"/>
                <w:szCs w:val="28"/>
              </w:rPr>
              <w:t xml:space="preserve">№ 1 </w:t>
            </w:r>
            <w:r w:rsidRPr="00516C4F">
              <w:rPr>
                <w:i/>
                <w:sz w:val="28"/>
                <w:szCs w:val="28"/>
              </w:rPr>
              <w:t>к Приказу № 15</w:t>
            </w:r>
            <w:r w:rsidR="008260D8" w:rsidRPr="00516C4F">
              <w:rPr>
                <w:i/>
                <w:sz w:val="28"/>
                <w:szCs w:val="28"/>
              </w:rPr>
              <w:t>9</w:t>
            </w:r>
            <w:r w:rsidRPr="00516C4F">
              <w:rPr>
                <w:i/>
                <w:sz w:val="28"/>
                <w:szCs w:val="28"/>
              </w:rPr>
              <w:t>-Т</w:t>
            </w:r>
            <w:r w:rsidR="00044F58" w:rsidRPr="00516C4F">
              <w:rPr>
                <w:i/>
                <w:sz w:val="28"/>
                <w:szCs w:val="28"/>
              </w:rPr>
              <w:t>.</w:t>
            </w:r>
          </w:p>
          <w:p w:rsidR="00252656" w:rsidRPr="00516C4F" w:rsidRDefault="002D4E6E" w:rsidP="00D45CDA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2) </w:t>
            </w:r>
            <w:r w:rsidR="00252656" w:rsidRPr="00516C4F">
              <w:rPr>
                <w:sz w:val="28"/>
                <w:szCs w:val="28"/>
              </w:rPr>
              <w:t>сведения о годовой бухгалтерской отчетности (бухгалтерский баланс и приложения к нему, отчет о прибылях и убытках)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E641B4">
            <w:pPr>
              <w:ind w:left="1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подпункт «б» пункта </w:t>
            </w:r>
            <w:r w:rsidR="0058207E" w:rsidRPr="00516C4F">
              <w:rPr>
                <w:sz w:val="28"/>
                <w:szCs w:val="28"/>
              </w:rPr>
              <w:t>9, пункт 17</w:t>
            </w:r>
            <w:r w:rsidRPr="00516C4F">
              <w:rPr>
                <w:sz w:val="28"/>
                <w:szCs w:val="28"/>
              </w:rPr>
              <w:t xml:space="preserve"> Стандартов № 93</w:t>
            </w:r>
            <w:r w:rsidR="00A372FA" w:rsidRPr="00516C4F">
              <w:rPr>
                <w:sz w:val="28"/>
                <w:szCs w:val="28"/>
              </w:rPr>
              <w:t>8</w:t>
            </w:r>
            <w:r w:rsidRPr="00516C4F">
              <w:rPr>
                <w:sz w:val="28"/>
                <w:szCs w:val="28"/>
              </w:rPr>
              <w:t xml:space="preserve"> </w:t>
            </w:r>
          </w:p>
          <w:p w:rsidR="009436D1" w:rsidRPr="00516C4F" w:rsidRDefault="009436D1" w:rsidP="00E641B4">
            <w:pPr>
              <w:ind w:left="11"/>
              <w:jc w:val="both"/>
              <w:rPr>
                <w:sz w:val="28"/>
                <w:szCs w:val="28"/>
              </w:rPr>
            </w:pPr>
          </w:p>
          <w:p w:rsidR="009436D1" w:rsidRPr="00516C4F" w:rsidRDefault="009436D1" w:rsidP="00E641B4">
            <w:pPr>
              <w:ind w:left="11"/>
              <w:jc w:val="both"/>
              <w:rPr>
                <w:sz w:val="28"/>
                <w:szCs w:val="28"/>
              </w:rPr>
            </w:pPr>
          </w:p>
          <w:p w:rsidR="009436D1" w:rsidRPr="00516C4F" w:rsidRDefault="009436D1" w:rsidP="00E641B4">
            <w:pPr>
              <w:ind w:left="11"/>
              <w:jc w:val="both"/>
              <w:rPr>
                <w:sz w:val="28"/>
                <w:szCs w:val="28"/>
              </w:rPr>
            </w:pPr>
          </w:p>
          <w:p w:rsidR="009436D1" w:rsidRPr="00516C4F" w:rsidRDefault="009436D1" w:rsidP="00E641B4">
            <w:pPr>
              <w:ind w:left="11"/>
              <w:jc w:val="both"/>
              <w:rPr>
                <w:sz w:val="28"/>
                <w:szCs w:val="28"/>
              </w:rPr>
            </w:pPr>
          </w:p>
          <w:p w:rsidR="009436D1" w:rsidRPr="00516C4F" w:rsidRDefault="009436D1" w:rsidP="00E641B4">
            <w:pPr>
              <w:ind w:left="11"/>
              <w:jc w:val="both"/>
              <w:rPr>
                <w:sz w:val="28"/>
                <w:szCs w:val="28"/>
              </w:rPr>
            </w:pPr>
          </w:p>
          <w:p w:rsidR="009436D1" w:rsidRPr="00516C4F" w:rsidRDefault="009436D1" w:rsidP="00E641B4">
            <w:pPr>
              <w:ind w:left="11"/>
              <w:jc w:val="both"/>
              <w:rPr>
                <w:sz w:val="28"/>
                <w:szCs w:val="28"/>
              </w:rPr>
            </w:pPr>
          </w:p>
          <w:p w:rsidR="009436D1" w:rsidRPr="00516C4F" w:rsidRDefault="009436D1" w:rsidP="00E641B4">
            <w:pPr>
              <w:ind w:left="11"/>
              <w:jc w:val="both"/>
              <w:rPr>
                <w:sz w:val="28"/>
                <w:szCs w:val="28"/>
              </w:rPr>
            </w:pPr>
          </w:p>
          <w:p w:rsidR="009436D1" w:rsidRPr="00516C4F" w:rsidRDefault="009436D1" w:rsidP="00E641B4">
            <w:pPr>
              <w:ind w:left="11"/>
              <w:jc w:val="both"/>
              <w:rPr>
                <w:sz w:val="28"/>
                <w:szCs w:val="28"/>
              </w:rPr>
            </w:pPr>
          </w:p>
          <w:p w:rsidR="009436D1" w:rsidRPr="00516C4F" w:rsidRDefault="009436D1" w:rsidP="00E641B4">
            <w:pPr>
              <w:ind w:left="11"/>
              <w:jc w:val="both"/>
              <w:rPr>
                <w:sz w:val="28"/>
                <w:szCs w:val="28"/>
              </w:rPr>
            </w:pPr>
          </w:p>
          <w:p w:rsidR="009436D1" w:rsidRPr="00516C4F" w:rsidRDefault="009436D1" w:rsidP="00E641B4">
            <w:pPr>
              <w:ind w:left="11"/>
              <w:jc w:val="both"/>
              <w:rPr>
                <w:sz w:val="28"/>
                <w:szCs w:val="28"/>
              </w:rPr>
            </w:pPr>
          </w:p>
          <w:p w:rsidR="009436D1" w:rsidRPr="00516C4F" w:rsidRDefault="009436D1" w:rsidP="00D45CDA">
            <w:pPr>
              <w:ind w:left="11"/>
              <w:jc w:val="both"/>
              <w:rPr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E641B4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1)</w:t>
            </w:r>
            <w:r w:rsidRPr="00516C4F">
              <w:rPr>
                <w:b/>
                <w:i/>
                <w:sz w:val="28"/>
                <w:szCs w:val="28"/>
              </w:rPr>
              <w:t xml:space="preserve"> Ежегодно </w:t>
            </w:r>
            <w:r w:rsidR="009E4546" w:rsidRPr="00516C4F">
              <w:rPr>
                <w:i/>
                <w:sz w:val="28"/>
                <w:szCs w:val="28"/>
              </w:rPr>
              <w:t xml:space="preserve">(за отчетный период </w:t>
            </w:r>
            <w:r w:rsidR="008F37B8" w:rsidRPr="00516C4F">
              <w:rPr>
                <w:i/>
                <w:sz w:val="28"/>
                <w:szCs w:val="28"/>
              </w:rPr>
              <w:t xml:space="preserve">- </w:t>
            </w:r>
            <w:r w:rsidR="009E4546" w:rsidRPr="00516C4F">
              <w:rPr>
                <w:i/>
                <w:sz w:val="28"/>
                <w:szCs w:val="28"/>
              </w:rPr>
              <w:t xml:space="preserve">текущий год, а также за прогнозируемый период </w:t>
            </w:r>
            <w:r w:rsidR="008F37B8" w:rsidRPr="00516C4F">
              <w:rPr>
                <w:i/>
                <w:sz w:val="28"/>
                <w:szCs w:val="28"/>
              </w:rPr>
              <w:t xml:space="preserve">- </w:t>
            </w:r>
            <w:r w:rsidR="009E4546" w:rsidRPr="00516C4F">
              <w:rPr>
                <w:i/>
                <w:sz w:val="28"/>
                <w:szCs w:val="28"/>
              </w:rPr>
              <w:t xml:space="preserve">2 </w:t>
            </w:r>
            <w:proofErr w:type="gramStart"/>
            <w:r w:rsidR="009E4546" w:rsidRPr="00516C4F">
              <w:rPr>
                <w:i/>
                <w:sz w:val="28"/>
                <w:szCs w:val="28"/>
              </w:rPr>
              <w:t>последующих</w:t>
            </w:r>
            <w:proofErr w:type="gramEnd"/>
            <w:r w:rsidR="009E4546" w:rsidRPr="00516C4F">
              <w:rPr>
                <w:i/>
                <w:sz w:val="28"/>
                <w:szCs w:val="28"/>
              </w:rPr>
              <w:t xml:space="preserve"> года)</w:t>
            </w:r>
            <w:r w:rsidR="00EB7A0E" w:rsidRPr="00516C4F">
              <w:rPr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/ </w:t>
            </w:r>
          </w:p>
          <w:p w:rsidR="00EB7A0E" w:rsidRPr="00516C4F" w:rsidRDefault="009436D1" w:rsidP="00EB7A0E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 xml:space="preserve">не позднее 1 </w:t>
            </w:r>
            <w:r w:rsidR="0014192B" w:rsidRPr="00516C4F">
              <w:rPr>
                <w:b/>
                <w:i/>
                <w:sz w:val="28"/>
                <w:szCs w:val="28"/>
              </w:rPr>
              <w:t>мая</w:t>
            </w:r>
            <w:r w:rsidRPr="00516C4F">
              <w:rPr>
                <w:sz w:val="28"/>
                <w:szCs w:val="28"/>
              </w:rPr>
              <w:t xml:space="preserve"> года, следующего за </w:t>
            </w:r>
            <w:proofErr w:type="gramStart"/>
            <w:r w:rsidRPr="00516C4F">
              <w:rPr>
                <w:sz w:val="28"/>
                <w:szCs w:val="28"/>
              </w:rPr>
              <w:t>отчетным</w:t>
            </w:r>
            <w:proofErr w:type="gramEnd"/>
            <w:r w:rsidR="00EB7A0E" w:rsidRPr="00516C4F">
              <w:rPr>
                <w:sz w:val="28"/>
                <w:szCs w:val="28"/>
              </w:rPr>
              <w:t>;</w:t>
            </w:r>
          </w:p>
          <w:p w:rsidR="0058769E" w:rsidRPr="00516C4F" w:rsidRDefault="00153C6F" w:rsidP="00EB7A0E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</w:t>
            </w:r>
            <w:r w:rsidR="0058769E" w:rsidRPr="00516C4F">
              <w:rPr>
                <w:sz w:val="28"/>
                <w:szCs w:val="28"/>
              </w:rPr>
              <w:t xml:space="preserve"> случае изменения прогнозной информации раскрывается уточненная информация.</w:t>
            </w:r>
          </w:p>
          <w:p w:rsidR="00D226AF" w:rsidRPr="00516C4F" w:rsidRDefault="00D226AF" w:rsidP="00D226AF">
            <w:pPr>
              <w:ind w:firstLine="314"/>
              <w:jc w:val="both"/>
              <w:rPr>
                <w:b/>
                <w:i/>
                <w:sz w:val="28"/>
                <w:szCs w:val="28"/>
              </w:rPr>
            </w:pPr>
          </w:p>
          <w:p w:rsidR="002D4E6E" w:rsidRPr="00516C4F" w:rsidRDefault="002D4E6E" w:rsidP="00D226AF">
            <w:pPr>
              <w:ind w:firstLine="314"/>
              <w:jc w:val="both"/>
              <w:rPr>
                <w:b/>
                <w:i/>
                <w:sz w:val="28"/>
                <w:szCs w:val="28"/>
              </w:rPr>
            </w:pPr>
          </w:p>
          <w:p w:rsidR="002D4E6E" w:rsidRPr="00516C4F" w:rsidRDefault="002D4E6E" w:rsidP="00D226AF">
            <w:pPr>
              <w:ind w:firstLine="314"/>
              <w:jc w:val="both"/>
              <w:rPr>
                <w:b/>
                <w:i/>
                <w:sz w:val="28"/>
                <w:szCs w:val="28"/>
              </w:rPr>
            </w:pPr>
          </w:p>
          <w:p w:rsidR="00D226AF" w:rsidRPr="00516C4F" w:rsidRDefault="002D4E6E" w:rsidP="002D4E6E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2)</w:t>
            </w:r>
            <w:r w:rsidRPr="00516C4F">
              <w:rPr>
                <w:b/>
                <w:i/>
                <w:sz w:val="28"/>
                <w:szCs w:val="28"/>
              </w:rPr>
              <w:t> </w:t>
            </w:r>
            <w:r w:rsidR="00D226AF" w:rsidRPr="00516C4F">
              <w:rPr>
                <w:b/>
                <w:i/>
                <w:sz w:val="28"/>
                <w:szCs w:val="28"/>
              </w:rPr>
              <w:t xml:space="preserve"> Ежегодно </w:t>
            </w:r>
            <w:r w:rsidR="00D226AF" w:rsidRPr="00516C4F">
              <w:rPr>
                <w:sz w:val="28"/>
                <w:szCs w:val="28"/>
              </w:rPr>
              <w:t xml:space="preserve">/ </w:t>
            </w:r>
          </w:p>
          <w:p w:rsidR="00D226AF" w:rsidRPr="00516C4F" w:rsidRDefault="00D226AF" w:rsidP="00D226AF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не позднее 1 мая</w:t>
            </w:r>
            <w:r w:rsidRPr="00516C4F">
              <w:rPr>
                <w:sz w:val="28"/>
                <w:szCs w:val="28"/>
              </w:rPr>
              <w:t xml:space="preserve"> года, следующего за </w:t>
            </w:r>
            <w:proofErr w:type="gramStart"/>
            <w:r w:rsidRPr="00516C4F">
              <w:rPr>
                <w:sz w:val="28"/>
                <w:szCs w:val="28"/>
              </w:rPr>
              <w:t>отчетным</w:t>
            </w:r>
            <w:proofErr w:type="gramEnd"/>
            <w:r w:rsidR="00AE10C5" w:rsidRPr="00516C4F">
              <w:rPr>
                <w:sz w:val="28"/>
                <w:szCs w:val="28"/>
              </w:rPr>
              <w:t>.</w:t>
            </w:r>
          </w:p>
          <w:p w:rsidR="009436D1" w:rsidRPr="00516C4F" w:rsidRDefault="009436D1" w:rsidP="00E641B4">
            <w:pPr>
              <w:ind w:firstLine="314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044F58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1</w:t>
            </w:r>
            <w:r w:rsidR="00700DB6" w:rsidRPr="00516C4F">
              <w:rPr>
                <w:sz w:val="28"/>
                <w:szCs w:val="28"/>
              </w:rPr>
              <w:t xml:space="preserve">1 </w:t>
            </w:r>
            <w:r w:rsidRPr="00516C4F">
              <w:rPr>
                <w:sz w:val="28"/>
                <w:szCs w:val="28"/>
              </w:rPr>
              <w:t xml:space="preserve"> Стандартов № 93</w:t>
            </w:r>
            <w:r w:rsidR="009D1633" w:rsidRPr="00516C4F">
              <w:rPr>
                <w:sz w:val="28"/>
                <w:szCs w:val="28"/>
              </w:rPr>
              <w:t>8</w:t>
            </w:r>
            <w:r w:rsidRPr="00516C4F">
              <w:rPr>
                <w:sz w:val="28"/>
                <w:szCs w:val="28"/>
              </w:rPr>
              <w:t>; пункт 2 приложения</w:t>
            </w:r>
            <w:r w:rsidR="00044F58" w:rsidRPr="00516C4F">
              <w:rPr>
                <w:sz w:val="28"/>
                <w:szCs w:val="28"/>
              </w:rPr>
              <w:t xml:space="preserve"> № 1</w:t>
            </w:r>
            <w:r w:rsidRPr="00516C4F">
              <w:rPr>
                <w:sz w:val="28"/>
                <w:szCs w:val="28"/>
              </w:rPr>
              <w:t xml:space="preserve"> к Приказу № 15</w:t>
            </w:r>
            <w:r w:rsidR="00044F58" w:rsidRPr="00516C4F">
              <w:rPr>
                <w:sz w:val="28"/>
                <w:szCs w:val="28"/>
              </w:rPr>
              <w:t>9</w:t>
            </w:r>
            <w:r w:rsidRPr="00516C4F">
              <w:rPr>
                <w:sz w:val="28"/>
                <w:szCs w:val="28"/>
              </w:rPr>
              <w:t>-Т</w:t>
            </w:r>
          </w:p>
        </w:tc>
      </w:tr>
      <w:tr w:rsidR="009436D1" w:rsidRPr="00516C4F" w:rsidTr="00E641B4">
        <w:trPr>
          <w:trHeight w:val="7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E641B4">
            <w:pPr>
              <w:ind w:firstLine="44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</w:t>
            </w:r>
            <w:r w:rsidR="009B3654" w:rsidRPr="00516C4F">
              <w:rPr>
                <w:sz w:val="28"/>
                <w:szCs w:val="28"/>
              </w:rPr>
              <w:t xml:space="preserve">об инвестиционных программах (проектах инвестиционных программ) </w:t>
            </w:r>
            <w:r w:rsidR="00DB7661" w:rsidRPr="00516C4F">
              <w:rPr>
                <w:sz w:val="28"/>
                <w:szCs w:val="28"/>
              </w:rPr>
              <w:t>субъектов естественных монополий, осуществляющих деятельность в сфере услуг в транспортных терминалах и речных портах,</w:t>
            </w:r>
            <w:r w:rsidR="00495D0B" w:rsidRPr="00516C4F">
              <w:rPr>
                <w:sz w:val="28"/>
                <w:szCs w:val="28"/>
              </w:rPr>
              <w:t xml:space="preserve"> </w:t>
            </w:r>
            <w:r w:rsidR="009B3654" w:rsidRPr="00516C4F">
              <w:rPr>
                <w:sz w:val="28"/>
                <w:szCs w:val="28"/>
              </w:rPr>
              <w:t>и отчетах об их реализации</w:t>
            </w:r>
            <w:r w:rsidR="00AA1305" w:rsidRPr="00516C4F">
              <w:rPr>
                <w:sz w:val="28"/>
                <w:szCs w:val="28"/>
              </w:rPr>
              <w:t>:</w:t>
            </w:r>
          </w:p>
          <w:p w:rsidR="00A8492C" w:rsidRPr="00516C4F" w:rsidRDefault="00D17EF0" w:rsidP="00FF529C">
            <w:pPr>
              <w:ind w:firstLine="441"/>
              <w:jc w:val="both"/>
              <w:rPr>
                <w:i/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1) </w:t>
            </w:r>
            <w:r w:rsidR="00A8492C" w:rsidRPr="00516C4F">
              <w:rPr>
                <w:sz w:val="28"/>
                <w:szCs w:val="28"/>
              </w:rPr>
              <w:t xml:space="preserve">информация о целях и задачах инвестиционной программы (проекта), в том числе сведения о прогнозируемых финансово-экономическом, бюджетном и социальном эффектах от ее реализации, </w:t>
            </w:r>
            <w:r w:rsidR="00FF529C" w:rsidRPr="00516C4F">
              <w:rPr>
                <w:i/>
                <w:sz w:val="28"/>
                <w:szCs w:val="28"/>
              </w:rPr>
              <w:t>(</w:t>
            </w:r>
            <w:r w:rsidR="00A8492C" w:rsidRPr="00516C4F">
              <w:rPr>
                <w:i/>
                <w:sz w:val="28"/>
                <w:szCs w:val="28"/>
              </w:rPr>
              <w:t xml:space="preserve">по форме </w:t>
            </w:r>
            <w:r w:rsidR="00FF529C" w:rsidRPr="00516C4F">
              <w:rPr>
                <w:i/>
                <w:sz w:val="28"/>
                <w:szCs w:val="28"/>
              </w:rPr>
              <w:t>№</w:t>
            </w:r>
            <w:r w:rsidR="00F31001" w:rsidRPr="00516C4F">
              <w:rPr>
                <w:i/>
                <w:sz w:val="28"/>
                <w:szCs w:val="28"/>
              </w:rPr>
              <w:t> </w:t>
            </w:r>
            <w:r w:rsidR="00A8492C" w:rsidRPr="00516C4F">
              <w:rPr>
                <w:i/>
                <w:sz w:val="28"/>
                <w:szCs w:val="28"/>
              </w:rPr>
              <w:t xml:space="preserve">3-а приложения </w:t>
            </w:r>
            <w:r w:rsidR="00FF529C" w:rsidRPr="00516C4F">
              <w:rPr>
                <w:i/>
                <w:sz w:val="28"/>
                <w:szCs w:val="28"/>
              </w:rPr>
              <w:t>№</w:t>
            </w:r>
            <w:r w:rsidR="00F31001" w:rsidRPr="00516C4F">
              <w:rPr>
                <w:i/>
                <w:sz w:val="28"/>
                <w:szCs w:val="28"/>
              </w:rPr>
              <w:t> </w:t>
            </w:r>
            <w:r w:rsidR="00A8492C" w:rsidRPr="00516C4F">
              <w:rPr>
                <w:i/>
                <w:sz w:val="28"/>
                <w:szCs w:val="28"/>
              </w:rPr>
              <w:t>1 к Приказу</w:t>
            </w:r>
            <w:r w:rsidR="00FF529C" w:rsidRPr="00516C4F">
              <w:rPr>
                <w:i/>
                <w:sz w:val="28"/>
                <w:szCs w:val="28"/>
              </w:rPr>
              <w:t xml:space="preserve"> № 159-Т)</w:t>
            </w:r>
            <w:r w:rsidR="00A8492C" w:rsidRPr="00516C4F">
              <w:rPr>
                <w:i/>
                <w:sz w:val="28"/>
                <w:szCs w:val="28"/>
              </w:rPr>
              <w:t>;</w:t>
            </w:r>
            <w:proofErr w:type="gramEnd"/>
          </w:p>
          <w:p w:rsidR="00405EEC" w:rsidRPr="00516C4F" w:rsidRDefault="00405EEC" w:rsidP="00FF529C">
            <w:pPr>
              <w:ind w:firstLine="441"/>
              <w:jc w:val="both"/>
              <w:rPr>
                <w:i/>
                <w:sz w:val="28"/>
                <w:szCs w:val="28"/>
              </w:rPr>
            </w:pPr>
          </w:p>
          <w:p w:rsidR="00A8492C" w:rsidRPr="00516C4F" w:rsidRDefault="00D17EF0" w:rsidP="00FF529C">
            <w:pPr>
              <w:ind w:firstLine="441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2) </w:t>
            </w:r>
            <w:r w:rsidR="00A8492C" w:rsidRPr="00516C4F">
              <w:rPr>
                <w:sz w:val="28"/>
                <w:szCs w:val="28"/>
              </w:rPr>
              <w:t xml:space="preserve">информация о содержании инвестиционной программы (объектах капитальных и долгосрочных финансовых вложений в разрезе основных </w:t>
            </w:r>
            <w:r w:rsidR="00A8492C" w:rsidRPr="00516C4F">
              <w:rPr>
                <w:sz w:val="28"/>
                <w:szCs w:val="28"/>
              </w:rPr>
              <w:lastRenderedPageBreak/>
              <w:t xml:space="preserve">инвестиционных проектов) </w:t>
            </w:r>
            <w:r w:rsidR="00C05FB1" w:rsidRPr="00516C4F">
              <w:rPr>
                <w:i/>
                <w:sz w:val="28"/>
                <w:szCs w:val="28"/>
              </w:rPr>
              <w:t>(</w:t>
            </w:r>
            <w:r w:rsidR="00A8492C" w:rsidRPr="00516C4F">
              <w:rPr>
                <w:i/>
                <w:sz w:val="28"/>
                <w:szCs w:val="28"/>
              </w:rPr>
              <w:t xml:space="preserve">по форме </w:t>
            </w:r>
            <w:r w:rsidR="00C05FB1" w:rsidRPr="00516C4F">
              <w:rPr>
                <w:i/>
                <w:sz w:val="28"/>
                <w:szCs w:val="28"/>
              </w:rPr>
              <w:t>№ </w:t>
            </w:r>
            <w:r w:rsidR="00A8492C" w:rsidRPr="00516C4F">
              <w:rPr>
                <w:i/>
                <w:sz w:val="28"/>
                <w:szCs w:val="28"/>
              </w:rPr>
              <w:t xml:space="preserve">3-б приложения </w:t>
            </w:r>
            <w:r w:rsidR="00C05FB1" w:rsidRPr="00516C4F">
              <w:rPr>
                <w:i/>
                <w:sz w:val="28"/>
                <w:szCs w:val="28"/>
              </w:rPr>
              <w:t>№ </w:t>
            </w:r>
            <w:r w:rsidR="00A8492C" w:rsidRPr="00516C4F">
              <w:rPr>
                <w:i/>
                <w:sz w:val="28"/>
                <w:szCs w:val="28"/>
              </w:rPr>
              <w:t>1 к Приказу</w:t>
            </w:r>
            <w:r w:rsidR="00C05FB1" w:rsidRPr="00516C4F">
              <w:rPr>
                <w:i/>
                <w:sz w:val="28"/>
                <w:szCs w:val="28"/>
              </w:rPr>
              <w:t xml:space="preserve"> № 159-Т)</w:t>
            </w:r>
            <w:r w:rsidR="00A8492C" w:rsidRPr="00516C4F">
              <w:rPr>
                <w:i/>
                <w:sz w:val="28"/>
                <w:szCs w:val="28"/>
              </w:rPr>
              <w:t>;</w:t>
            </w:r>
          </w:p>
          <w:p w:rsidR="00A8492C" w:rsidRPr="00516C4F" w:rsidRDefault="00D17EF0" w:rsidP="00FF529C">
            <w:pPr>
              <w:ind w:firstLine="441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3) </w:t>
            </w:r>
            <w:r w:rsidR="00A8492C" w:rsidRPr="00516C4F">
              <w:rPr>
                <w:sz w:val="28"/>
                <w:szCs w:val="28"/>
              </w:rPr>
              <w:t>данные о сроках окупаемости инвестиционной программы, а также об объемах расходов, необходимых для подготовки и реализации инвестиционной программы, в том числе об объемах финансирования расходов на реализацию инвестиционной программы за счет средств бюджетов всех уровней бюджетной системы Российской Федерации</w:t>
            </w:r>
            <w:r w:rsidR="00F31001" w:rsidRPr="00516C4F">
              <w:rPr>
                <w:sz w:val="28"/>
                <w:szCs w:val="28"/>
              </w:rPr>
              <w:t xml:space="preserve"> </w:t>
            </w:r>
            <w:r w:rsidR="00F31001" w:rsidRPr="00516C4F">
              <w:rPr>
                <w:i/>
                <w:sz w:val="28"/>
                <w:szCs w:val="28"/>
              </w:rPr>
              <w:t>(</w:t>
            </w:r>
            <w:r w:rsidR="00A8492C" w:rsidRPr="00516C4F">
              <w:rPr>
                <w:i/>
                <w:sz w:val="28"/>
                <w:szCs w:val="28"/>
              </w:rPr>
              <w:t xml:space="preserve">по форме </w:t>
            </w:r>
            <w:r w:rsidR="00F31001" w:rsidRPr="00516C4F">
              <w:rPr>
                <w:i/>
                <w:sz w:val="28"/>
                <w:szCs w:val="28"/>
              </w:rPr>
              <w:t>№ </w:t>
            </w:r>
            <w:r w:rsidR="00A8492C" w:rsidRPr="00516C4F">
              <w:rPr>
                <w:i/>
                <w:sz w:val="28"/>
                <w:szCs w:val="28"/>
              </w:rPr>
              <w:t xml:space="preserve">3-в приложения </w:t>
            </w:r>
            <w:r w:rsidR="00F31001" w:rsidRPr="00516C4F">
              <w:rPr>
                <w:i/>
                <w:sz w:val="28"/>
                <w:szCs w:val="28"/>
              </w:rPr>
              <w:t>№ </w:t>
            </w:r>
            <w:r w:rsidR="00A8492C" w:rsidRPr="00516C4F">
              <w:rPr>
                <w:i/>
                <w:sz w:val="28"/>
                <w:szCs w:val="28"/>
              </w:rPr>
              <w:t>1 к Приказу</w:t>
            </w:r>
            <w:r w:rsidR="00F31001" w:rsidRPr="00516C4F">
              <w:rPr>
                <w:i/>
                <w:sz w:val="28"/>
                <w:szCs w:val="28"/>
              </w:rPr>
              <w:t xml:space="preserve"> № 159-Т)</w:t>
            </w:r>
            <w:r w:rsidR="00A8492C" w:rsidRPr="00516C4F">
              <w:rPr>
                <w:i/>
                <w:sz w:val="28"/>
                <w:szCs w:val="28"/>
              </w:rPr>
              <w:t>;</w:t>
            </w:r>
          </w:p>
          <w:p w:rsidR="00925B6C" w:rsidRPr="00516C4F" w:rsidRDefault="00925B6C" w:rsidP="00FF529C">
            <w:pPr>
              <w:ind w:firstLine="441"/>
              <w:jc w:val="both"/>
              <w:rPr>
                <w:i/>
                <w:sz w:val="28"/>
                <w:szCs w:val="28"/>
              </w:rPr>
            </w:pPr>
          </w:p>
          <w:p w:rsidR="00925B6C" w:rsidRPr="00516C4F" w:rsidRDefault="00925B6C" w:rsidP="00FF529C">
            <w:pPr>
              <w:ind w:firstLine="441"/>
              <w:jc w:val="both"/>
              <w:rPr>
                <w:i/>
                <w:sz w:val="28"/>
                <w:szCs w:val="28"/>
              </w:rPr>
            </w:pPr>
          </w:p>
          <w:p w:rsidR="00925B6C" w:rsidRPr="00516C4F" w:rsidRDefault="00925B6C" w:rsidP="00FF529C">
            <w:pPr>
              <w:ind w:firstLine="441"/>
              <w:jc w:val="both"/>
              <w:rPr>
                <w:i/>
                <w:sz w:val="28"/>
                <w:szCs w:val="28"/>
              </w:rPr>
            </w:pPr>
          </w:p>
          <w:p w:rsidR="00405EEC" w:rsidRPr="00516C4F" w:rsidRDefault="00405EEC" w:rsidP="00FF529C">
            <w:pPr>
              <w:ind w:firstLine="441"/>
              <w:jc w:val="both"/>
              <w:rPr>
                <w:i/>
                <w:sz w:val="28"/>
                <w:szCs w:val="28"/>
              </w:rPr>
            </w:pPr>
          </w:p>
          <w:p w:rsidR="00DB66E2" w:rsidRPr="00516C4F" w:rsidRDefault="00DB66E2" w:rsidP="00FF529C">
            <w:pPr>
              <w:ind w:firstLine="441"/>
              <w:jc w:val="both"/>
              <w:rPr>
                <w:i/>
                <w:sz w:val="28"/>
                <w:szCs w:val="28"/>
              </w:rPr>
            </w:pPr>
          </w:p>
          <w:p w:rsidR="009436D1" w:rsidRPr="00516C4F" w:rsidRDefault="00D17EF0" w:rsidP="00F31001">
            <w:pPr>
              <w:ind w:firstLine="441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4) </w:t>
            </w:r>
            <w:r w:rsidR="00A8492C" w:rsidRPr="00516C4F">
              <w:rPr>
                <w:sz w:val="28"/>
                <w:szCs w:val="28"/>
              </w:rPr>
              <w:t xml:space="preserve">отчет о реализации инвестиционной программы </w:t>
            </w:r>
            <w:r w:rsidR="00F31001" w:rsidRPr="00516C4F">
              <w:rPr>
                <w:i/>
                <w:sz w:val="28"/>
                <w:szCs w:val="28"/>
              </w:rPr>
              <w:t>(</w:t>
            </w:r>
            <w:r w:rsidR="00A8492C" w:rsidRPr="00516C4F">
              <w:rPr>
                <w:i/>
                <w:sz w:val="28"/>
                <w:szCs w:val="28"/>
              </w:rPr>
              <w:t xml:space="preserve">по форме </w:t>
            </w:r>
            <w:r w:rsidR="00F31001" w:rsidRPr="00516C4F">
              <w:rPr>
                <w:i/>
                <w:sz w:val="28"/>
                <w:szCs w:val="28"/>
              </w:rPr>
              <w:t>№ </w:t>
            </w:r>
            <w:r w:rsidR="00A8492C" w:rsidRPr="00516C4F">
              <w:rPr>
                <w:i/>
                <w:sz w:val="28"/>
                <w:szCs w:val="28"/>
              </w:rPr>
              <w:t xml:space="preserve"> 3-г приложения </w:t>
            </w:r>
            <w:r w:rsidR="00F31001" w:rsidRPr="00516C4F">
              <w:rPr>
                <w:i/>
                <w:sz w:val="28"/>
                <w:szCs w:val="28"/>
              </w:rPr>
              <w:t>№ </w:t>
            </w:r>
            <w:r w:rsidR="00A8492C" w:rsidRPr="00516C4F">
              <w:rPr>
                <w:i/>
                <w:sz w:val="28"/>
                <w:szCs w:val="28"/>
              </w:rPr>
              <w:t>1 к Приказу</w:t>
            </w:r>
            <w:r w:rsidR="00F31001" w:rsidRPr="00516C4F">
              <w:rPr>
                <w:i/>
                <w:sz w:val="28"/>
                <w:szCs w:val="28"/>
              </w:rPr>
              <w:t xml:space="preserve"> № 159-Т)</w:t>
            </w:r>
            <w:r w:rsidR="00A8492C" w:rsidRPr="00516C4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357839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 «е» пункта 9; пункты 1</w:t>
            </w:r>
            <w:r w:rsidR="00DE5A8C" w:rsidRPr="00516C4F">
              <w:rPr>
                <w:sz w:val="28"/>
                <w:szCs w:val="28"/>
              </w:rPr>
              <w:t>2-</w:t>
            </w:r>
            <w:r w:rsidRPr="00516C4F">
              <w:rPr>
                <w:sz w:val="28"/>
                <w:szCs w:val="28"/>
              </w:rPr>
              <w:t>1</w:t>
            </w:r>
            <w:r w:rsidR="00357839" w:rsidRPr="00516C4F">
              <w:rPr>
                <w:sz w:val="28"/>
                <w:szCs w:val="28"/>
              </w:rPr>
              <w:t>5, 21</w:t>
            </w:r>
            <w:r w:rsidR="005F22C7" w:rsidRPr="00516C4F">
              <w:rPr>
                <w:sz w:val="28"/>
                <w:szCs w:val="28"/>
              </w:rPr>
              <w:t xml:space="preserve"> Стандартов № 938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0F1B" w:rsidRPr="00516C4F" w:rsidRDefault="00870F1B" w:rsidP="00892F71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870F1B" w:rsidRPr="00516C4F" w:rsidRDefault="00870F1B" w:rsidP="00892F71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870F1B" w:rsidRPr="00516C4F" w:rsidRDefault="00870F1B" w:rsidP="00892F71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870F1B" w:rsidRPr="00516C4F" w:rsidRDefault="00870F1B" w:rsidP="00892F71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870F1B" w:rsidRPr="00516C4F" w:rsidRDefault="00870F1B" w:rsidP="00892F71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870F1B" w:rsidRPr="00516C4F" w:rsidRDefault="00870F1B" w:rsidP="00892F71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870F1B" w:rsidRPr="00516C4F" w:rsidRDefault="00870F1B" w:rsidP="00892F71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870F1B" w:rsidRPr="00516C4F" w:rsidRDefault="00892F71" w:rsidP="00870F1B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1)</w:t>
            </w:r>
            <w:r w:rsidRPr="00516C4F">
              <w:rPr>
                <w:b/>
                <w:i/>
                <w:sz w:val="28"/>
                <w:szCs w:val="28"/>
              </w:rPr>
              <w:t> </w:t>
            </w:r>
            <w:r w:rsidR="00870F1B" w:rsidRPr="00516C4F">
              <w:rPr>
                <w:b/>
                <w:sz w:val="28"/>
                <w:szCs w:val="28"/>
              </w:rPr>
              <w:t>Регулярно</w:t>
            </w:r>
            <w:r w:rsidR="00870F1B" w:rsidRPr="00516C4F">
              <w:rPr>
                <w:sz w:val="28"/>
                <w:szCs w:val="28"/>
              </w:rPr>
              <w:t xml:space="preserve"> </w:t>
            </w:r>
            <w:r w:rsidR="00C1387E" w:rsidRPr="00516C4F">
              <w:rPr>
                <w:sz w:val="28"/>
                <w:szCs w:val="28"/>
              </w:rPr>
              <w:t>(по мере утверждения в установленном порядке инвестиционной программы (изменений в инвестиционную программу)</w:t>
            </w:r>
            <w:r w:rsidR="0043316B" w:rsidRPr="00516C4F">
              <w:rPr>
                <w:sz w:val="28"/>
                <w:szCs w:val="28"/>
              </w:rPr>
              <w:t xml:space="preserve">, </w:t>
            </w:r>
            <w:r w:rsidR="0043316B" w:rsidRPr="00516C4F">
              <w:rPr>
                <w:i/>
                <w:sz w:val="28"/>
                <w:szCs w:val="28"/>
              </w:rPr>
              <w:t>(за отчетный период - текущий год, а также за прогнозируемый период - 2 последующих года)</w:t>
            </w:r>
            <w:r w:rsidR="00C1387E" w:rsidRPr="00516C4F">
              <w:rPr>
                <w:sz w:val="28"/>
                <w:szCs w:val="28"/>
              </w:rPr>
              <w:t xml:space="preserve"> </w:t>
            </w:r>
            <w:r w:rsidR="00870F1B" w:rsidRPr="00516C4F">
              <w:rPr>
                <w:sz w:val="28"/>
                <w:szCs w:val="28"/>
              </w:rPr>
              <w:t xml:space="preserve">/ </w:t>
            </w:r>
            <w:r w:rsidR="00870F1B" w:rsidRPr="00516C4F">
              <w:rPr>
                <w:b/>
                <w:i/>
                <w:sz w:val="28"/>
                <w:szCs w:val="28"/>
              </w:rPr>
              <w:t xml:space="preserve">в течение 10 рабочих дней </w:t>
            </w:r>
            <w:proofErr w:type="gramStart"/>
            <w:r w:rsidR="00870F1B" w:rsidRPr="00516C4F">
              <w:rPr>
                <w:b/>
                <w:i/>
                <w:sz w:val="28"/>
                <w:szCs w:val="28"/>
              </w:rPr>
              <w:t>с даты утверждения</w:t>
            </w:r>
            <w:proofErr w:type="gramEnd"/>
            <w:r w:rsidR="00E02BC2" w:rsidRPr="00516C4F">
              <w:rPr>
                <w:sz w:val="28"/>
                <w:szCs w:val="28"/>
              </w:rPr>
              <w:t>;</w:t>
            </w:r>
          </w:p>
          <w:p w:rsidR="00C80A07" w:rsidRPr="00516C4F" w:rsidRDefault="003D69FD" w:rsidP="00C80A07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2) </w:t>
            </w:r>
            <w:r w:rsidR="00C80A07" w:rsidRPr="00516C4F">
              <w:rPr>
                <w:b/>
                <w:i/>
                <w:sz w:val="28"/>
                <w:szCs w:val="28"/>
              </w:rPr>
              <w:t>Ежегодно</w:t>
            </w:r>
            <w:r w:rsidR="00C80A07" w:rsidRPr="00516C4F">
              <w:rPr>
                <w:sz w:val="28"/>
                <w:szCs w:val="28"/>
              </w:rPr>
              <w:t xml:space="preserve"> / </w:t>
            </w:r>
          </w:p>
          <w:p w:rsidR="00C80A07" w:rsidRPr="00516C4F" w:rsidRDefault="00C80A07" w:rsidP="00C80A07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в течение 10 рабочих дней</w:t>
            </w:r>
            <w:r w:rsidRPr="00516C4F">
              <w:rPr>
                <w:sz w:val="28"/>
                <w:szCs w:val="28"/>
              </w:rPr>
              <w:t xml:space="preserve"> с момента утверждения инвестиционной программы </w:t>
            </w:r>
            <w:r w:rsidRPr="00516C4F">
              <w:rPr>
                <w:sz w:val="28"/>
                <w:szCs w:val="28"/>
              </w:rPr>
              <w:lastRenderedPageBreak/>
              <w:t>на очередной год</w:t>
            </w:r>
            <w:r w:rsidR="00405EEC" w:rsidRPr="00516C4F">
              <w:rPr>
                <w:sz w:val="28"/>
                <w:szCs w:val="28"/>
              </w:rPr>
              <w:t xml:space="preserve"> </w:t>
            </w:r>
            <w:r w:rsidR="00405EEC" w:rsidRPr="00516C4F">
              <w:rPr>
                <w:i/>
                <w:sz w:val="28"/>
                <w:szCs w:val="28"/>
              </w:rPr>
              <w:t>(за отчетный период - текущий год, а также за прогнозируемый период - 2 последующих года)</w:t>
            </w:r>
            <w:r w:rsidR="00AD6759" w:rsidRPr="00516C4F">
              <w:rPr>
                <w:sz w:val="28"/>
                <w:szCs w:val="28"/>
              </w:rPr>
              <w:t>;</w:t>
            </w:r>
          </w:p>
          <w:p w:rsidR="00A007F2" w:rsidRPr="00516C4F" w:rsidRDefault="00A007F2" w:rsidP="00A007F2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в случае изменения ранее опубликованной инвестиционной программы </w:t>
            </w:r>
            <w:r w:rsidR="00D94500" w:rsidRPr="00516C4F">
              <w:rPr>
                <w:sz w:val="28"/>
                <w:szCs w:val="28"/>
              </w:rPr>
              <w:t>-</w:t>
            </w:r>
            <w:r w:rsidRPr="00516C4F">
              <w:rPr>
                <w:sz w:val="28"/>
                <w:szCs w:val="28"/>
              </w:rPr>
              <w:t xml:space="preserve"> в срок </w:t>
            </w:r>
            <w:r w:rsidRPr="00516C4F">
              <w:rPr>
                <w:b/>
                <w:i/>
                <w:sz w:val="28"/>
                <w:szCs w:val="28"/>
              </w:rPr>
              <w:t>не позднее 10 рабочих дней</w:t>
            </w:r>
            <w:r w:rsidRPr="00516C4F">
              <w:rPr>
                <w:sz w:val="28"/>
                <w:szCs w:val="28"/>
              </w:rPr>
              <w:t xml:space="preserve"> </w:t>
            </w:r>
            <w:proofErr w:type="gramStart"/>
            <w:r w:rsidRPr="00516C4F">
              <w:rPr>
                <w:sz w:val="28"/>
                <w:szCs w:val="28"/>
              </w:rPr>
              <w:t>с даты утверждения</w:t>
            </w:r>
            <w:proofErr w:type="gramEnd"/>
            <w:r w:rsidRPr="00516C4F">
              <w:rPr>
                <w:sz w:val="28"/>
                <w:szCs w:val="28"/>
              </w:rPr>
              <w:t xml:space="preserve"> в установленном порядке таких изменений в инвестиционную программу</w:t>
            </w:r>
            <w:r w:rsidR="00925B6C" w:rsidRPr="00516C4F">
              <w:rPr>
                <w:sz w:val="28"/>
                <w:szCs w:val="28"/>
              </w:rPr>
              <w:t>;</w:t>
            </w:r>
          </w:p>
          <w:p w:rsidR="00C80A07" w:rsidRPr="00516C4F" w:rsidRDefault="00C80A07" w:rsidP="00C80A07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3)</w:t>
            </w:r>
            <w:r w:rsidRPr="00516C4F">
              <w:rPr>
                <w:b/>
                <w:i/>
                <w:sz w:val="28"/>
                <w:szCs w:val="28"/>
              </w:rPr>
              <w:t> Ежегодно</w:t>
            </w:r>
            <w:r w:rsidRPr="00516C4F">
              <w:rPr>
                <w:sz w:val="28"/>
                <w:szCs w:val="28"/>
              </w:rPr>
              <w:t xml:space="preserve"> / </w:t>
            </w:r>
          </w:p>
          <w:p w:rsidR="00C80A07" w:rsidRPr="00516C4F" w:rsidRDefault="00C80A07" w:rsidP="00C80A07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в течение 10 рабочих дней</w:t>
            </w:r>
            <w:r w:rsidRPr="00516C4F">
              <w:rPr>
                <w:sz w:val="28"/>
                <w:szCs w:val="28"/>
              </w:rPr>
              <w:t xml:space="preserve"> с момента утверждения инвестиционной программы на очередной год</w:t>
            </w:r>
            <w:r w:rsidR="00405EEC" w:rsidRPr="00516C4F">
              <w:rPr>
                <w:sz w:val="28"/>
                <w:szCs w:val="28"/>
              </w:rPr>
              <w:t xml:space="preserve"> </w:t>
            </w:r>
            <w:r w:rsidR="00405EEC" w:rsidRPr="00516C4F">
              <w:rPr>
                <w:i/>
                <w:sz w:val="28"/>
                <w:szCs w:val="28"/>
              </w:rPr>
              <w:t>(за отчетный период - текущий год, а также за прогнозируемый период - 2 последующих года)</w:t>
            </w:r>
            <w:r w:rsidR="00AD6759" w:rsidRPr="00516C4F">
              <w:rPr>
                <w:sz w:val="28"/>
                <w:szCs w:val="28"/>
              </w:rPr>
              <w:t>;</w:t>
            </w:r>
          </w:p>
          <w:p w:rsidR="00870F1B" w:rsidRPr="00516C4F" w:rsidRDefault="00925B6C" w:rsidP="00892F71">
            <w:pPr>
              <w:ind w:firstLine="314"/>
              <w:jc w:val="both"/>
              <w:rPr>
                <w:b/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в случае изменения ранее опубликованной инвестиционной программы - в срок </w:t>
            </w:r>
            <w:r w:rsidRPr="00516C4F">
              <w:rPr>
                <w:b/>
                <w:i/>
                <w:sz w:val="28"/>
                <w:szCs w:val="28"/>
              </w:rPr>
              <w:t>не позднее 10 рабочих дней</w:t>
            </w:r>
            <w:r w:rsidRPr="00516C4F">
              <w:rPr>
                <w:sz w:val="28"/>
                <w:szCs w:val="28"/>
              </w:rPr>
              <w:t xml:space="preserve"> </w:t>
            </w:r>
            <w:proofErr w:type="gramStart"/>
            <w:r w:rsidRPr="00516C4F">
              <w:rPr>
                <w:sz w:val="28"/>
                <w:szCs w:val="28"/>
              </w:rPr>
              <w:t>с даты утверждения</w:t>
            </w:r>
            <w:proofErr w:type="gramEnd"/>
            <w:r w:rsidRPr="00516C4F">
              <w:rPr>
                <w:sz w:val="28"/>
                <w:szCs w:val="28"/>
              </w:rPr>
              <w:t xml:space="preserve"> в установленном порядке таких изменений в инвестиционную программу;</w:t>
            </w:r>
          </w:p>
          <w:p w:rsidR="00870F1B" w:rsidRPr="00516C4F" w:rsidRDefault="00870F1B" w:rsidP="00892F71">
            <w:pPr>
              <w:ind w:firstLine="314"/>
              <w:jc w:val="both"/>
              <w:rPr>
                <w:b/>
                <w:i/>
                <w:sz w:val="28"/>
                <w:szCs w:val="28"/>
              </w:rPr>
            </w:pPr>
          </w:p>
          <w:p w:rsidR="002A3157" w:rsidRPr="00516C4F" w:rsidRDefault="00952677" w:rsidP="002A3157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4) </w:t>
            </w:r>
            <w:r w:rsidR="002A3157" w:rsidRPr="00516C4F">
              <w:rPr>
                <w:b/>
                <w:i/>
                <w:sz w:val="28"/>
                <w:szCs w:val="28"/>
              </w:rPr>
              <w:t xml:space="preserve">Ежегодно </w:t>
            </w:r>
            <w:r w:rsidR="002A3157" w:rsidRPr="00516C4F">
              <w:rPr>
                <w:sz w:val="28"/>
                <w:szCs w:val="28"/>
              </w:rPr>
              <w:t xml:space="preserve">/ </w:t>
            </w:r>
          </w:p>
          <w:p w:rsidR="005923A0" w:rsidRPr="00516C4F" w:rsidRDefault="002A3157" w:rsidP="001F5C43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в срок </w:t>
            </w:r>
            <w:r w:rsidRPr="00516C4F">
              <w:rPr>
                <w:b/>
                <w:i/>
                <w:sz w:val="28"/>
                <w:szCs w:val="28"/>
              </w:rPr>
              <w:t>не позднее 15 июля</w:t>
            </w:r>
            <w:r w:rsidRPr="00516C4F">
              <w:rPr>
                <w:sz w:val="28"/>
                <w:szCs w:val="28"/>
              </w:rPr>
              <w:t xml:space="preserve"> года, следующего за </w:t>
            </w:r>
            <w:proofErr w:type="gramStart"/>
            <w:r w:rsidRPr="00516C4F">
              <w:rPr>
                <w:sz w:val="28"/>
                <w:szCs w:val="28"/>
              </w:rPr>
              <w:t>отчетным</w:t>
            </w:r>
            <w:proofErr w:type="gramEnd"/>
            <w:r w:rsidRPr="00516C4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6D1" w:rsidRPr="00516C4F" w:rsidRDefault="009436D1" w:rsidP="00E641B4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 1</w:t>
            </w:r>
            <w:r w:rsidR="001C2DBF" w:rsidRPr="00516C4F">
              <w:rPr>
                <w:sz w:val="28"/>
                <w:szCs w:val="28"/>
              </w:rPr>
              <w:t>1</w:t>
            </w:r>
            <w:r w:rsidRPr="00516C4F">
              <w:rPr>
                <w:sz w:val="28"/>
                <w:szCs w:val="28"/>
              </w:rPr>
              <w:t xml:space="preserve"> Стандартов № 93</w:t>
            </w:r>
            <w:r w:rsidR="001C2DBF" w:rsidRPr="00516C4F">
              <w:rPr>
                <w:sz w:val="28"/>
                <w:szCs w:val="28"/>
              </w:rPr>
              <w:t>8</w:t>
            </w:r>
            <w:r w:rsidRPr="00516C4F">
              <w:rPr>
                <w:sz w:val="28"/>
                <w:szCs w:val="28"/>
              </w:rPr>
              <w:t>;</w:t>
            </w:r>
          </w:p>
          <w:p w:rsidR="009436D1" w:rsidRPr="00516C4F" w:rsidRDefault="009436D1" w:rsidP="00345F47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Пункт 3 приложения </w:t>
            </w:r>
            <w:r w:rsidR="00345F47" w:rsidRPr="00516C4F">
              <w:rPr>
                <w:sz w:val="28"/>
                <w:szCs w:val="28"/>
              </w:rPr>
              <w:t>№ 1</w:t>
            </w:r>
            <w:r w:rsidRPr="00516C4F">
              <w:rPr>
                <w:sz w:val="28"/>
                <w:szCs w:val="28"/>
              </w:rPr>
              <w:t xml:space="preserve"> </w:t>
            </w:r>
            <w:r w:rsidR="00345F47" w:rsidRPr="00516C4F">
              <w:rPr>
                <w:sz w:val="28"/>
                <w:szCs w:val="28"/>
              </w:rPr>
              <w:t xml:space="preserve">к </w:t>
            </w:r>
            <w:r w:rsidRPr="00516C4F">
              <w:rPr>
                <w:sz w:val="28"/>
                <w:szCs w:val="28"/>
              </w:rPr>
              <w:t>Приказу № 15</w:t>
            </w:r>
            <w:r w:rsidR="00345F47" w:rsidRPr="00516C4F">
              <w:rPr>
                <w:sz w:val="28"/>
                <w:szCs w:val="28"/>
              </w:rPr>
              <w:t>9</w:t>
            </w:r>
            <w:r w:rsidRPr="00516C4F">
              <w:rPr>
                <w:sz w:val="28"/>
                <w:szCs w:val="28"/>
              </w:rPr>
              <w:t>-Т</w:t>
            </w:r>
          </w:p>
        </w:tc>
      </w:tr>
      <w:tr w:rsidR="00E65308" w:rsidRPr="00516C4F" w:rsidTr="00E641B4">
        <w:trPr>
          <w:trHeight w:val="75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8" w:rsidRPr="00516C4F" w:rsidRDefault="00E65308" w:rsidP="00E65308">
            <w:pPr>
              <w:pStyle w:val="ConsPlusNormal"/>
              <w:tabs>
                <w:tab w:val="left" w:pos="285"/>
              </w:tabs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Субъекты естественных монополий, </w:t>
            </w:r>
          </w:p>
          <w:p w:rsidR="00E65308" w:rsidRPr="00516C4F" w:rsidRDefault="00E65308" w:rsidP="00E65308">
            <w:pPr>
              <w:tabs>
                <w:tab w:val="left" w:pos="285"/>
              </w:tabs>
              <w:spacing w:line="259" w:lineRule="auto"/>
              <w:ind w:left="29"/>
              <w:jc w:val="center"/>
              <w:rPr>
                <w:sz w:val="28"/>
                <w:szCs w:val="28"/>
              </w:rPr>
            </w:pPr>
            <w:proofErr w:type="gramStart"/>
            <w:r w:rsidRPr="00516C4F">
              <w:rPr>
                <w:b/>
                <w:i/>
                <w:sz w:val="28"/>
                <w:szCs w:val="28"/>
              </w:rPr>
              <w:t>осуществляющие</w:t>
            </w:r>
            <w:proofErr w:type="gramEnd"/>
            <w:r w:rsidRPr="00516C4F">
              <w:rPr>
                <w:b/>
                <w:i/>
                <w:sz w:val="28"/>
                <w:szCs w:val="28"/>
              </w:rPr>
              <w:t xml:space="preserve"> деятельность в сфере услуг в морских портах</w:t>
            </w:r>
          </w:p>
        </w:tc>
      </w:tr>
      <w:tr w:rsidR="00E65308" w:rsidRPr="00516C4F" w:rsidTr="00E641B4">
        <w:trPr>
          <w:trHeight w:val="7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8" w:rsidRPr="00516C4F" w:rsidRDefault="00DD0382" w:rsidP="006B01B9">
            <w:pPr>
              <w:ind w:left="51" w:firstLine="39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о ценах (тарифах, сборах) на </w:t>
            </w:r>
            <w:r w:rsidRPr="00516C4F">
              <w:rPr>
                <w:sz w:val="28"/>
                <w:szCs w:val="28"/>
              </w:rPr>
              <w:lastRenderedPageBreak/>
              <w:t xml:space="preserve">выполняемые (оказываемые) субъектами естественных монополий регулируемые работы (услуги) в </w:t>
            </w:r>
            <w:r w:rsidR="006B01B9" w:rsidRPr="00516C4F">
              <w:rPr>
                <w:sz w:val="28"/>
                <w:szCs w:val="28"/>
              </w:rPr>
              <w:t>морских</w:t>
            </w:r>
            <w:r w:rsidRPr="00516C4F">
              <w:rPr>
                <w:sz w:val="28"/>
                <w:szCs w:val="28"/>
              </w:rPr>
              <w:t xml:space="preserve"> портах</w:t>
            </w:r>
          </w:p>
          <w:p w:rsidR="00DB66E2" w:rsidRPr="00516C4F" w:rsidRDefault="00DB66E2" w:rsidP="006B1A7B">
            <w:pPr>
              <w:ind w:left="51" w:firstLine="391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 xml:space="preserve">В соответствии с формой № 1 приложения № 2 к Приказу № 159-Т и разъяснениями по ее заполнению, содержащимися в пункте 1 приложения № </w:t>
            </w:r>
            <w:r w:rsidR="006B1A7B" w:rsidRPr="00516C4F">
              <w:rPr>
                <w:i/>
                <w:sz w:val="28"/>
                <w:szCs w:val="28"/>
              </w:rPr>
              <w:t>2</w:t>
            </w:r>
            <w:r w:rsidRPr="00516C4F">
              <w:rPr>
                <w:i/>
                <w:sz w:val="28"/>
                <w:szCs w:val="28"/>
              </w:rPr>
              <w:t xml:space="preserve"> к Приказу № 159-Т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8" w:rsidRPr="00516C4F" w:rsidRDefault="00DD0382" w:rsidP="00DD0382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 xml:space="preserve">подпункт «а» пункта </w:t>
            </w:r>
            <w:r w:rsidRPr="00516C4F">
              <w:rPr>
                <w:sz w:val="28"/>
                <w:szCs w:val="28"/>
              </w:rPr>
              <w:lastRenderedPageBreak/>
              <w:t>9; пункт 23 Стандартов № 938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DEC" w:rsidRPr="00516C4F" w:rsidRDefault="005C4DEC" w:rsidP="005C4DEC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lastRenderedPageBreak/>
              <w:t>Ежегодно</w:t>
            </w:r>
            <w:r w:rsidRPr="00516C4F">
              <w:rPr>
                <w:sz w:val="28"/>
                <w:szCs w:val="28"/>
              </w:rPr>
              <w:t xml:space="preserve"> / </w:t>
            </w:r>
          </w:p>
          <w:p w:rsidR="00E65308" w:rsidRPr="00516C4F" w:rsidRDefault="005C4DEC" w:rsidP="0060128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чем за 10 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календарных дней до введения установленных органом регулирования цен (тарифов) на регулируемые работы (услуги) в </w:t>
            </w:r>
            <w:r w:rsidR="0060128C" w:rsidRPr="00516C4F">
              <w:rPr>
                <w:rFonts w:ascii="Times New Roman" w:hAnsi="Times New Roman" w:cs="Times New Roman"/>
                <w:sz w:val="28"/>
                <w:szCs w:val="28"/>
              </w:rPr>
              <w:t>морских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портах (согласно правовому акту органа регулирования об установлении таких цен (тарифов)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08" w:rsidRPr="00516C4F" w:rsidRDefault="000C48A6" w:rsidP="000C48A6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</w:t>
            </w:r>
            <w:r w:rsidR="00537132" w:rsidRPr="00516C4F">
              <w:rPr>
                <w:sz w:val="28"/>
                <w:szCs w:val="28"/>
              </w:rPr>
              <w:t>ункт 1 приложен</w:t>
            </w:r>
            <w:r w:rsidR="00537132" w:rsidRPr="00516C4F">
              <w:rPr>
                <w:sz w:val="28"/>
                <w:szCs w:val="28"/>
              </w:rPr>
              <w:lastRenderedPageBreak/>
              <w:t>ия №</w:t>
            </w:r>
            <w:r w:rsidRPr="00516C4F">
              <w:rPr>
                <w:sz w:val="28"/>
                <w:szCs w:val="28"/>
              </w:rPr>
              <w:t> </w:t>
            </w:r>
            <w:r w:rsidR="00537132" w:rsidRPr="00516C4F">
              <w:rPr>
                <w:sz w:val="28"/>
                <w:szCs w:val="28"/>
              </w:rPr>
              <w:t>2 к Приказу № 159-Т</w:t>
            </w:r>
          </w:p>
        </w:tc>
      </w:tr>
      <w:tr w:rsidR="00E65308" w:rsidRPr="00516C4F" w:rsidTr="00E641B4">
        <w:trPr>
          <w:trHeight w:val="7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8" w:rsidRPr="00516C4F" w:rsidRDefault="00323FD0" w:rsidP="00E641B4">
            <w:pPr>
              <w:ind w:firstLine="44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1) </w:t>
            </w:r>
            <w:r w:rsidR="00DD0382" w:rsidRPr="00516C4F">
              <w:rPr>
                <w:sz w:val="28"/>
                <w:szCs w:val="28"/>
              </w:rPr>
              <w:t>Информация об основных показателях финансово-хозяйственной деятельности субъектов естественных монополий в сфере выполнения (оказания) регулируемых работ (услуг)</w:t>
            </w:r>
            <w:r w:rsidR="00AC6270" w:rsidRPr="00516C4F">
              <w:rPr>
                <w:sz w:val="28"/>
                <w:szCs w:val="28"/>
              </w:rPr>
              <w:t xml:space="preserve"> </w:t>
            </w:r>
            <w:r w:rsidR="008C531D" w:rsidRPr="00516C4F">
              <w:rPr>
                <w:sz w:val="28"/>
                <w:szCs w:val="28"/>
              </w:rPr>
              <w:t>в морских портах</w:t>
            </w:r>
          </w:p>
          <w:p w:rsidR="002058CC" w:rsidRPr="00516C4F" w:rsidRDefault="002058CC" w:rsidP="002058CC">
            <w:pPr>
              <w:ind w:firstLine="441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В соответствии с формой № 2 приложения № 2 к Приказу № 159-Т и разъяснениями по ее заполнению, содержащимися в пункте 2 приложения № 2 к Приказу № 159-Т</w:t>
            </w:r>
            <w:r w:rsidR="00323FD0" w:rsidRPr="00516C4F">
              <w:rPr>
                <w:i/>
                <w:sz w:val="28"/>
                <w:szCs w:val="28"/>
              </w:rPr>
              <w:t>;</w:t>
            </w:r>
          </w:p>
          <w:p w:rsidR="00323FD0" w:rsidRPr="00516C4F" w:rsidRDefault="00323FD0" w:rsidP="002058CC">
            <w:pPr>
              <w:ind w:firstLine="44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2) сведения о годовой бухгалтерской отчетности (бухгалтерский баланс и приложения к нему, отчет о прибылях и убытках)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8" w:rsidRPr="00516C4F" w:rsidRDefault="00AC6270" w:rsidP="00AC6270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 «б» пункта 9, пункт 24  Стандартов № 938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0FEF" w:rsidRPr="00516C4F" w:rsidRDefault="00440FEF" w:rsidP="00440FEF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1)</w:t>
            </w:r>
            <w:r w:rsidRPr="00516C4F">
              <w:rPr>
                <w:b/>
                <w:i/>
                <w:sz w:val="28"/>
                <w:szCs w:val="28"/>
              </w:rPr>
              <w:t xml:space="preserve"> Ежегодно </w:t>
            </w:r>
            <w:r w:rsidRPr="00516C4F">
              <w:rPr>
                <w:i/>
                <w:sz w:val="28"/>
                <w:szCs w:val="28"/>
              </w:rPr>
              <w:t xml:space="preserve">(за отчетный период - текущий год, а также за прогнозируемый период - 2 </w:t>
            </w:r>
            <w:proofErr w:type="gramStart"/>
            <w:r w:rsidRPr="00516C4F">
              <w:rPr>
                <w:i/>
                <w:sz w:val="28"/>
                <w:szCs w:val="28"/>
              </w:rPr>
              <w:t>последующих</w:t>
            </w:r>
            <w:proofErr w:type="gramEnd"/>
            <w:r w:rsidRPr="00516C4F">
              <w:rPr>
                <w:i/>
                <w:sz w:val="28"/>
                <w:szCs w:val="28"/>
              </w:rPr>
              <w:t xml:space="preserve"> года)</w:t>
            </w:r>
            <w:r w:rsidRPr="00516C4F">
              <w:rPr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/ </w:t>
            </w:r>
          </w:p>
          <w:p w:rsidR="00440FEF" w:rsidRPr="00516C4F" w:rsidRDefault="00440FEF" w:rsidP="00440FEF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не позднее 1 мая</w:t>
            </w:r>
            <w:r w:rsidRPr="00516C4F">
              <w:rPr>
                <w:sz w:val="28"/>
                <w:szCs w:val="28"/>
              </w:rPr>
              <w:t xml:space="preserve"> года, следующего за </w:t>
            </w:r>
            <w:proofErr w:type="gramStart"/>
            <w:r w:rsidRPr="00516C4F">
              <w:rPr>
                <w:sz w:val="28"/>
                <w:szCs w:val="28"/>
              </w:rPr>
              <w:t>отчетным</w:t>
            </w:r>
            <w:proofErr w:type="gramEnd"/>
            <w:r w:rsidRPr="00516C4F">
              <w:rPr>
                <w:sz w:val="28"/>
                <w:szCs w:val="28"/>
              </w:rPr>
              <w:t>;</w:t>
            </w:r>
          </w:p>
          <w:p w:rsidR="00E65308" w:rsidRPr="00516C4F" w:rsidRDefault="00440FEF" w:rsidP="00440FEF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 случае изменения прогнозной информации раскрывается уточненная информация;</w:t>
            </w:r>
          </w:p>
          <w:p w:rsidR="00440FEF" w:rsidRPr="00516C4F" w:rsidRDefault="00440FEF" w:rsidP="00440FEF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440FEF" w:rsidRPr="00516C4F" w:rsidRDefault="00440FEF" w:rsidP="00440FEF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A03025" w:rsidRPr="00516C4F" w:rsidRDefault="00440FEF" w:rsidP="00393CE7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2) </w:t>
            </w:r>
            <w:r w:rsidR="00A03025" w:rsidRPr="00516C4F">
              <w:rPr>
                <w:b/>
                <w:i/>
                <w:sz w:val="28"/>
                <w:szCs w:val="28"/>
              </w:rPr>
              <w:t>Ежегодно</w:t>
            </w:r>
            <w:r w:rsidR="00A03025" w:rsidRPr="00516C4F">
              <w:rPr>
                <w:sz w:val="28"/>
                <w:szCs w:val="28"/>
              </w:rPr>
              <w:t xml:space="preserve">/ </w:t>
            </w:r>
          </w:p>
          <w:p w:rsidR="00440FEF" w:rsidRPr="00516C4F" w:rsidRDefault="00A03025" w:rsidP="00393CE7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</w:t>
            </w:r>
            <w:r w:rsidR="00393CE7" w:rsidRPr="00516C4F">
              <w:rPr>
                <w:b/>
                <w:i/>
                <w:sz w:val="28"/>
                <w:szCs w:val="28"/>
              </w:rPr>
              <w:t>е позднее 1 мая</w:t>
            </w:r>
            <w:r w:rsidR="00393CE7" w:rsidRPr="00516C4F">
              <w:rPr>
                <w:sz w:val="28"/>
                <w:szCs w:val="28"/>
              </w:rPr>
              <w:t xml:space="preserve"> года, следующего за </w:t>
            </w:r>
            <w:proofErr w:type="gramStart"/>
            <w:r w:rsidR="00393CE7" w:rsidRPr="00516C4F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08" w:rsidRPr="00516C4F" w:rsidRDefault="00233C68" w:rsidP="00E641B4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Пункт 11 </w:t>
            </w:r>
            <w:r w:rsidR="00E30675" w:rsidRPr="00516C4F">
              <w:rPr>
                <w:sz w:val="28"/>
                <w:szCs w:val="28"/>
              </w:rPr>
              <w:t>Стандартов № 938;</w:t>
            </w:r>
          </w:p>
          <w:p w:rsidR="00233C68" w:rsidRPr="00516C4F" w:rsidRDefault="00233C68" w:rsidP="00233C68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2 приложения № 2 к Приказу № 159-Т</w:t>
            </w:r>
          </w:p>
        </w:tc>
      </w:tr>
      <w:tr w:rsidR="00E65308" w:rsidRPr="00516C4F" w:rsidTr="00E641B4">
        <w:trPr>
          <w:trHeight w:val="7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8" w:rsidRPr="00516C4F" w:rsidRDefault="00DD0382" w:rsidP="00E641B4">
            <w:pPr>
              <w:ind w:firstLine="44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Информация об инвестиционных программах (проектах инвестиционных программ) </w:t>
            </w:r>
            <w:r w:rsidR="00D01F0F" w:rsidRPr="00516C4F">
              <w:rPr>
                <w:sz w:val="28"/>
                <w:szCs w:val="28"/>
              </w:rPr>
              <w:t>субъектов естественных монополий</w:t>
            </w:r>
            <w:r w:rsidR="003D4DE4" w:rsidRPr="00516C4F">
              <w:rPr>
                <w:sz w:val="28"/>
                <w:szCs w:val="28"/>
              </w:rPr>
              <w:t>,</w:t>
            </w:r>
            <w:r w:rsidR="00D01F0F" w:rsidRPr="00516C4F">
              <w:rPr>
                <w:sz w:val="28"/>
                <w:szCs w:val="28"/>
              </w:rPr>
              <w:t xml:space="preserve"> </w:t>
            </w:r>
            <w:r w:rsidR="003D4DE4" w:rsidRPr="00516C4F">
              <w:rPr>
                <w:sz w:val="28"/>
                <w:szCs w:val="28"/>
              </w:rPr>
              <w:t xml:space="preserve">осуществляющих деятельность в сфере услуг в морских портах, </w:t>
            </w:r>
            <w:r w:rsidRPr="00516C4F">
              <w:rPr>
                <w:sz w:val="28"/>
                <w:szCs w:val="28"/>
              </w:rPr>
              <w:t>и отчетах об их реализации</w:t>
            </w:r>
            <w:r w:rsidR="00681C02" w:rsidRPr="00516C4F">
              <w:rPr>
                <w:sz w:val="28"/>
                <w:szCs w:val="28"/>
              </w:rPr>
              <w:t>:</w:t>
            </w:r>
          </w:p>
          <w:p w:rsidR="00A0701E" w:rsidRPr="00516C4F" w:rsidRDefault="00A0701E" w:rsidP="00E641B4">
            <w:pPr>
              <w:ind w:firstLine="441"/>
              <w:jc w:val="both"/>
              <w:rPr>
                <w:sz w:val="28"/>
                <w:szCs w:val="28"/>
              </w:rPr>
            </w:pPr>
          </w:p>
          <w:p w:rsidR="00681C02" w:rsidRPr="00516C4F" w:rsidRDefault="00681C02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 xml:space="preserve">1) информация о целях и задачах инвестиционной программы (проекта), в том числе сведения о прогнозируемых финансово-экономическом, бюджетном и </w:t>
            </w:r>
            <w:r w:rsidRPr="00516C4F">
              <w:rPr>
                <w:sz w:val="28"/>
                <w:szCs w:val="28"/>
              </w:rPr>
              <w:lastRenderedPageBreak/>
              <w:t xml:space="preserve">социальном эффектах от ее реализации </w:t>
            </w:r>
            <w:r w:rsidR="00074037" w:rsidRPr="00516C4F">
              <w:rPr>
                <w:i/>
                <w:sz w:val="28"/>
                <w:szCs w:val="28"/>
              </w:rPr>
              <w:t>(</w:t>
            </w:r>
            <w:r w:rsidRPr="00516C4F">
              <w:rPr>
                <w:i/>
                <w:sz w:val="28"/>
                <w:szCs w:val="28"/>
              </w:rPr>
              <w:t xml:space="preserve">по форме </w:t>
            </w:r>
            <w:r w:rsidR="00074037" w:rsidRPr="00516C4F">
              <w:rPr>
                <w:i/>
                <w:sz w:val="28"/>
                <w:szCs w:val="28"/>
              </w:rPr>
              <w:t>№ </w:t>
            </w:r>
            <w:r w:rsidRPr="00516C4F">
              <w:rPr>
                <w:i/>
                <w:sz w:val="28"/>
                <w:szCs w:val="28"/>
              </w:rPr>
              <w:t xml:space="preserve">3-а приложения </w:t>
            </w:r>
            <w:r w:rsidR="00074037" w:rsidRPr="00516C4F">
              <w:rPr>
                <w:i/>
                <w:sz w:val="28"/>
                <w:szCs w:val="28"/>
              </w:rPr>
              <w:t>№</w:t>
            </w:r>
            <w:r w:rsidRPr="00516C4F">
              <w:rPr>
                <w:i/>
                <w:sz w:val="28"/>
                <w:szCs w:val="28"/>
              </w:rPr>
              <w:t xml:space="preserve"> 2 к </w:t>
            </w:r>
            <w:r w:rsidR="00074037" w:rsidRPr="00516C4F">
              <w:rPr>
                <w:i/>
                <w:sz w:val="28"/>
                <w:szCs w:val="28"/>
              </w:rPr>
              <w:t>Приказу № 159-Т)</w:t>
            </w:r>
            <w:r w:rsidRPr="00516C4F">
              <w:rPr>
                <w:i/>
                <w:sz w:val="28"/>
                <w:szCs w:val="28"/>
              </w:rPr>
              <w:t>;</w:t>
            </w:r>
            <w:proofErr w:type="gramEnd"/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A0701E" w:rsidRPr="00516C4F" w:rsidRDefault="00A0701E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681C02" w:rsidRPr="00516C4F" w:rsidRDefault="00681C02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2) информация о содержании инвестиционной программы (объектах капитальных и долгосрочных финансовых вложений в разрезе основных инвестиционных проектов) </w:t>
            </w:r>
            <w:r w:rsidR="00224BB2" w:rsidRPr="00516C4F">
              <w:rPr>
                <w:i/>
                <w:sz w:val="28"/>
                <w:szCs w:val="28"/>
              </w:rPr>
              <w:t>(</w:t>
            </w:r>
            <w:r w:rsidRPr="00516C4F">
              <w:rPr>
                <w:i/>
                <w:sz w:val="28"/>
                <w:szCs w:val="28"/>
              </w:rPr>
              <w:t xml:space="preserve">по форме </w:t>
            </w:r>
            <w:r w:rsidR="00224BB2" w:rsidRPr="00516C4F">
              <w:rPr>
                <w:i/>
                <w:sz w:val="28"/>
                <w:szCs w:val="28"/>
              </w:rPr>
              <w:t>№ </w:t>
            </w:r>
            <w:r w:rsidRPr="00516C4F">
              <w:rPr>
                <w:i/>
                <w:sz w:val="28"/>
                <w:szCs w:val="28"/>
              </w:rPr>
              <w:t xml:space="preserve">3-б приложения </w:t>
            </w:r>
            <w:r w:rsidR="00224BB2" w:rsidRPr="00516C4F">
              <w:rPr>
                <w:i/>
                <w:sz w:val="28"/>
                <w:szCs w:val="28"/>
              </w:rPr>
              <w:t>№ </w:t>
            </w:r>
            <w:r w:rsidRPr="00516C4F">
              <w:rPr>
                <w:i/>
                <w:sz w:val="28"/>
                <w:szCs w:val="28"/>
              </w:rPr>
              <w:t xml:space="preserve">2 к </w:t>
            </w:r>
            <w:r w:rsidR="00224BB2" w:rsidRPr="00516C4F">
              <w:rPr>
                <w:i/>
                <w:sz w:val="28"/>
                <w:szCs w:val="28"/>
              </w:rPr>
              <w:t>Приказу № 159-Т)</w:t>
            </w:r>
            <w:r w:rsidRPr="00516C4F">
              <w:rPr>
                <w:i/>
                <w:sz w:val="28"/>
                <w:szCs w:val="28"/>
              </w:rPr>
              <w:t>;</w:t>
            </w: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681C02" w:rsidRPr="00516C4F" w:rsidRDefault="00681C02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3) данные о сроках окупаемости инвестиционной программы, а также об объемах расходов, необходимых для подготовки и реализации инвестиционной программы, в том числе об объемах финансирования расходов на реализацию инвестиционной программы за счет средств бюджетов всех уровней бюджетной системы Российской Федерации</w:t>
            </w:r>
            <w:r w:rsidR="00242EE9" w:rsidRPr="00516C4F">
              <w:rPr>
                <w:sz w:val="28"/>
                <w:szCs w:val="28"/>
              </w:rPr>
              <w:t xml:space="preserve"> </w:t>
            </w:r>
            <w:r w:rsidR="00242EE9" w:rsidRPr="00516C4F">
              <w:rPr>
                <w:i/>
                <w:sz w:val="28"/>
                <w:szCs w:val="28"/>
              </w:rPr>
              <w:t>(</w:t>
            </w:r>
            <w:r w:rsidRPr="00516C4F">
              <w:rPr>
                <w:i/>
                <w:sz w:val="28"/>
                <w:szCs w:val="28"/>
              </w:rPr>
              <w:t xml:space="preserve">по форме </w:t>
            </w:r>
            <w:r w:rsidR="00242EE9" w:rsidRPr="00516C4F">
              <w:rPr>
                <w:i/>
                <w:sz w:val="28"/>
                <w:szCs w:val="28"/>
              </w:rPr>
              <w:t>№ </w:t>
            </w:r>
            <w:r w:rsidRPr="00516C4F">
              <w:rPr>
                <w:i/>
                <w:sz w:val="28"/>
                <w:szCs w:val="28"/>
              </w:rPr>
              <w:t xml:space="preserve"> 3-в приложения </w:t>
            </w:r>
            <w:r w:rsidR="00242EE9" w:rsidRPr="00516C4F">
              <w:rPr>
                <w:i/>
                <w:sz w:val="28"/>
                <w:szCs w:val="28"/>
              </w:rPr>
              <w:t>№</w:t>
            </w:r>
            <w:r w:rsidRPr="00516C4F">
              <w:rPr>
                <w:i/>
                <w:sz w:val="28"/>
                <w:szCs w:val="28"/>
              </w:rPr>
              <w:t xml:space="preserve"> 2 к </w:t>
            </w:r>
            <w:r w:rsidR="00242EE9" w:rsidRPr="00516C4F">
              <w:rPr>
                <w:i/>
                <w:sz w:val="28"/>
                <w:szCs w:val="28"/>
              </w:rPr>
              <w:t>Приказу № 159-Т)</w:t>
            </w:r>
            <w:r w:rsidRPr="00516C4F">
              <w:rPr>
                <w:i/>
                <w:sz w:val="28"/>
                <w:szCs w:val="28"/>
              </w:rPr>
              <w:t>;</w:t>
            </w: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5533B7" w:rsidRPr="00516C4F" w:rsidRDefault="005533B7" w:rsidP="00681C02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681C02" w:rsidRPr="00516C4F" w:rsidRDefault="00681C02" w:rsidP="00242EE9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4) отчет о реализации инвестиционной программы </w:t>
            </w:r>
            <w:r w:rsidR="00242EE9" w:rsidRPr="00516C4F">
              <w:rPr>
                <w:i/>
                <w:sz w:val="28"/>
                <w:szCs w:val="28"/>
              </w:rPr>
              <w:t>(</w:t>
            </w:r>
            <w:r w:rsidRPr="00516C4F">
              <w:rPr>
                <w:i/>
                <w:sz w:val="28"/>
                <w:szCs w:val="28"/>
              </w:rPr>
              <w:t xml:space="preserve">по форме </w:t>
            </w:r>
            <w:r w:rsidR="00242EE9" w:rsidRPr="00516C4F">
              <w:rPr>
                <w:i/>
                <w:sz w:val="28"/>
                <w:szCs w:val="28"/>
              </w:rPr>
              <w:t>№ </w:t>
            </w:r>
            <w:r w:rsidRPr="00516C4F">
              <w:rPr>
                <w:i/>
                <w:sz w:val="28"/>
                <w:szCs w:val="28"/>
              </w:rPr>
              <w:t xml:space="preserve">3-г приложения </w:t>
            </w:r>
            <w:r w:rsidR="00242EE9" w:rsidRPr="00516C4F">
              <w:rPr>
                <w:i/>
                <w:sz w:val="28"/>
                <w:szCs w:val="28"/>
              </w:rPr>
              <w:t>№</w:t>
            </w:r>
            <w:r w:rsidRPr="00516C4F">
              <w:rPr>
                <w:i/>
                <w:sz w:val="28"/>
                <w:szCs w:val="28"/>
              </w:rPr>
              <w:t xml:space="preserve"> </w:t>
            </w:r>
            <w:r w:rsidR="00242EE9" w:rsidRPr="00516C4F">
              <w:rPr>
                <w:i/>
                <w:sz w:val="28"/>
                <w:szCs w:val="28"/>
              </w:rPr>
              <w:t>2</w:t>
            </w:r>
            <w:r w:rsidRPr="00516C4F">
              <w:rPr>
                <w:i/>
                <w:sz w:val="28"/>
                <w:szCs w:val="28"/>
              </w:rPr>
              <w:t xml:space="preserve"> к </w:t>
            </w:r>
            <w:r w:rsidR="00242EE9" w:rsidRPr="00516C4F">
              <w:rPr>
                <w:i/>
                <w:sz w:val="28"/>
                <w:szCs w:val="28"/>
              </w:rPr>
              <w:t>Приказу № 159-Т)</w:t>
            </w:r>
            <w:r w:rsidRPr="00516C4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08" w:rsidRPr="00516C4F" w:rsidRDefault="00D01F0F" w:rsidP="00D01F0F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 «е» пункта 9; пункты 12-15, 28 Стандартов № 938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33B7" w:rsidRPr="00516C4F" w:rsidRDefault="005533B7" w:rsidP="003D23BF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5533B7" w:rsidRPr="00516C4F" w:rsidRDefault="005533B7" w:rsidP="003D23BF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5533B7" w:rsidRPr="00516C4F" w:rsidRDefault="005533B7" w:rsidP="003D23BF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5533B7" w:rsidRPr="00516C4F" w:rsidRDefault="005533B7" w:rsidP="003D23BF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5533B7" w:rsidRPr="00516C4F" w:rsidRDefault="005533B7" w:rsidP="003D23BF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5533B7" w:rsidRPr="00516C4F" w:rsidRDefault="005533B7" w:rsidP="003D23BF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A0701E" w:rsidRPr="00516C4F" w:rsidRDefault="00A0701E" w:rsidP="003D23BF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3D23BF" w:rsidRPr="00516C4F" w:rsidRDefault="003D23BF" w:rsidP="003D23BF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1)</w:t>
            </w:r>
            <w:r w:rsidRPr="00516C4F">
              <w:rPr>
                <w:b/>
                <w:i/>
                <w:sz w:val="28"/>
                <w:szCs w:val="28"/>
              </w:rPr>
              <w:t> </w:t>
            </w:r>
            <w:r w:rsidRPr="00516C4F">
              <w:rPr>
                <w:b/>
                <w:sz w:val="28"/>
                <w:szCs w:val="28"/>
              </w:rPr>
              <w:t>Регулярно</w:t>
            </w:r>
            <w:r w:rsidRPr="00516C4F">
              <w:rPr>
                <w:sz w:val="28"/>
                <w:szCs w:val="28"/>
              </w:rPr>
              <w:t xml:space="preserve"> (по мере утверждения в установленном порядке инвестиционной программы (изменений в инвестиционную программу), </w:t>
            </w:r>
            <w:r w:rsidRPr="00516C4F">
              <w:rPr>
                <w:i/>
                <w:sz w:val="28"/>
                <w:szCs w:val="28"/>
              </w:rPr>
              <w:t xml:space="preserve">(за отчетный период - текущий год, а </w:t>
            </w:r>
            <w:r w:rsidRPr="00516C4F">
              <w:rPr>
                <w:i/>
                <w:sz w:val="28"/>
                <w:szCs w:val="28"/>
              </w:rPr>
              <w:lastRenderedPageBreak/>
              <w:t>также за прогнозируемый период - 2 последующих года)</w:t>
            </w:r>
            <w:r w:rsidRPr="00516C4F">
              <w:rPr>
                <w:sz w:val="28"/>
                <w:szCs w:val="28"/>
              </w:rPr>
              <w:t xml:space="preserve"> / </w:t>
            </w:r>
            <w:r w:rsidRPr="00516C4F">
              <w:rPr>
                <w:b/>
                <w:i/>
                <w:sz w:val="28"/>
                <w:szCs w:val="28"/>
              </w:rPr>
              <w:t xml:space="preserve">в течение 10 рабочих дней </w:t>
            </w:r>
            <w:proofErr w:type="gramStart"/>
            <w:r w:rsidRPr="00516C4F">
              <w:rPr>
                <w:b/>
                <w:i/>
                <w:sz w:val="28"/>
                <w:szCs w:val="28"/>
              </w:rPr>
              <w:t>с даты утверждения</w:t>
            </w:r>
            <w:proofErr w:type="gramEnd"/>
            <w:r w:rsidRPr="00516C4F">
              <w:rPr>
                <w:sz w:val="28"/>
                <w:szCs w:val="28"/>
              </w:rPr>
              <w:t>;</w:t>
            </w:r>
          </w:p>
          <w:p w:rsidR="003D23BF" w:rsidRPr="00516C4F" w:rsidRDefault="003D23BF" w:rsidP="003D23BF">
            <w:pPr>
              <w:ind w:firstLine="314"/>
              <w:jc w:val="both"/>
              <w:rPr>
                <w:b/>
                <w:i/>
                <w:sz w:val="28"/>
                <w:szCs w:val="28"/>
              </w:rPr>
            </w:pPr>
          </w:p>
          <w:p w:rsidR="005533B7" w:rsidRPr="00516C4F" w:rsidRDefault="005533B7" w:rsidP="003D23BF">
            <w:pPr>
              <w:ind w:firstLine="314"/>
              <w:jc w:val="both"/>
              <w:rPr>
                <w:b/>
                <w:i/>
                <w:sz w:val="28"/>
                <w:szCs w:val="28"/>
              </w:rPr>
            </w:pPr>
          </w:p>
          <w:p w:rsidR="003D23BF" w:rsidRPr="00516C4F" w:rsidRDefault="003D23BF" w:rsidP="003D23BF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2) 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sz w:val="28"/>
                <w:szCs w:val="28"/>
              </w:rPr>
              <w:t xml:space="preserve"> / </w:t>
            </w:r>
          </w:p>
          <w:p w:rsidR="003D23BF" w:rsidRPr="00516C4F" w:rsidRDefault="003D23BF" w:rsidP="003D23BF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в течение 10 рабочих дней</w:t>
            </w:r>
            <w:r w:rsidRPr="00516C4F">
              <w:rPr>
                <w:sz w:val="28"/>
                <w:szCs w:val="28"/>
              </w:rPr>
              <w:t xml:space="preserve"> с момента утверждения инвестиционной программы на очередной год </w:t>
            </w:r>
            <w:r w:rsidRPr="00516C4F">
              <w:rPr>
                <w:i/>
                <w:sz w:val="28"/>
                <w:szCs w:val="28"/>
              </w:rPr>
              <w:t>(за отчетный период - текущий год, а также за прогнозируемый период - 2 последующих года)</w:t>
            </w:r>
            <w:r w:rsidRPr="00516C4F">
              <w:rPr>
                <w:sz w:val="28"/>
                <w:szCs w:val="28"/>
              </w:rPr>
              <w:t>;</w:t>
            </w:r>
          </w:p>
          <w:p w:rsidR="003D23BF" w:rsidRPr="00516C4F" w:rsidRDefault="003D23BF" w:rsidP="003D23BF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в случае изменения ранее опубликованной инвестиционной программы - в срок </w:t>
            </w:r>
            <w:r w:rsidRPr="00516C4F">
              <w:rPr>
                <w:b/>
                <w:i/>
                <w:sz w:val="28"/>
                <w:szCs w:val="28"/>
              </w:rPr>
              <w:t>не позднее 10 рабочих дней</w:t>
            </w:r>
            <w:r w:rsidRPr="00516C4F">
              <w:rPr>
                <w:sz w:val="28"/>
                <w:szCs w:val="28"/>
              </w:rPr>
              <w:t xml:space="preserve"> </w:t>
            </w:r>
            <w:proofErr w:type="gramStart"/>
            <w:r w:rsidRPr="00516C4F">
              <w:rPr>
                <w:sz w:val="28"/>
                <w:szCs w:val="28"/>
              </w:rPr>
              <w:t>с даты утверждения</w:t>
            </w:r>
            <w:proofErr w:type="gramEnd"/>
            <w:r w:rsidRPr="00516C4F">
              <w:rPr>
                <w:sz w:val="28"/>
                <w:szCs w:val="28"/>
              </w:rPr>
              <w:t xml:space="preserve"> в установленном порядке таких изменений в инвестиционную программу;</w:t>
            </w:r>
          </w:p>
          <w:p w:rsidR="003D23BF" w:rsidRPr="00516C4F" w:rsidRDefault="003D23BF" w:rsidP="003D23BF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D23BF" w:rsidRPr="00516C4F" w:rsidRDefault="003D23BF" w:rsidP="003D23BF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3D23BF" w:rsidRPr="00516C4F" w:rsidRDefault="003D23BF" w:rsidP="003D23BF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3)</w:t>
            </w:r>
            <w:r w:rsidRPr="00516C4F">
              <w:rPr>
                <w:b/>
                <w:i/>
                <w:sz w:val="28"/>
                <w:szCs w:val="28"/>
              </w:rPr>
              <w:t> Ежегодно</w:t>
            </w:r>
            <w:r w:rsidRPr="00516C4F">
              <w:rPr>
                <w:sz w:val="28"/>
                <w:szCs w:val="28"/>
              </w:rPr>
              <w:t xml:space="preserve"> / </w:t>
            </w:r>
          </w:p>
          <w:p w:rsidR="003D23BF" w:rsidRPr="00516C4F" w:rsidRDefault="003D23BF" w:rsidP="003D23BF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в течение 10 рабочих дней</w:t>
            </w:r>
            <w:r w:rsidRPr="00516C4F">
              <w:rPr>
                <w:sz w:val="28"/>
                <w:szCs w:val="28"/>
              </w:rPr>
              <w:t xml:space="preserve"> с момента утверждения инвестиционной программы на очередной год </w:t>
            </w:r>
            <w:r w:rsidRPr="00516C4F">
              <w:rPr>
                <w:i/>
                <w:sz w:val="28"/>
                <w:szCs w:val="28"/>
              </w:rPr>
              <w:t>(за отчетный период - текущий год, а также за прогнозируемый период - 2 последующих года)</w:t>
            </w:r>
            <w:r w:rsidRPr="00516C4F">
              <w:rPr>
                <w:sz w:val="28"/>
                <w:szCs w:val="28"/>
              </w:rPr>
              <w:t>;</w:t>
            </w:r>
          </w:p>
          <w:p w:rsidR="003D23BF" w:rsidRPr="00516C4F" w:rsidRDefault="003D23BF" w:rsidP="003D23BF">
            <w:pPr>
              <w:ind w:firstLine="314"/>
              <w:jc w:val="both"/>
              <w:rPr>
                <w:b/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в случае изменения ранее опубликованной инвестиционной программы - в срок </w:t>
            </w:r>
            <w:r w:rsidRPr="00516C4F">
              <w:rPr>
                <w:b/>
                <w:i/>
                <w:sz w:val="28"/>
                <w:szCs w:val="28"/>
              </w:rPr>
              <w:t>не позднее 10 рабочих дней</w:t>
            </w:r>
            <w:r w:rsidRPr="00516C4F">
              <w:rPr>
                <w:sz w:val="28"/>
                <w:szCs w:val="28"/>
              </w:rPr>
              <w:t xml:space="preserve"> </w:t>
            </w:r>
            <w:proofErr w:type="gramStart"/>
            <w:r w:rsidRPr="00516C4F">
              <w:rPr>
                <w:sz w:val="28"/>
                <w:szCs w:val="28"/>
              </w:rPr>
              <w:t xml:space="preserve">с даты </w:t>
            </w:r>
            <w:r w:rsidRPr="00516C4F">
              <w:rPr>
                <w:sz w:val="28"/>
                <w:szCs w:val="28"/>
              </w:rPr>
              <w:lastRenderedPageBreak/>
              <w:t>утверждения</w:t>
            </w:r>
            <w:proofErr w:type="gramEnd"/>
            <w:r w:rsidRPr="00516C4F">
              <w:rPr>
                <w:sz w:val="28"/>
                <w:szCs w:val="28"/>
              </w:rPr>
              <w:t xml:space="preserve"> в установленном порядке таких изменений в инвестиционную программу;</w:t>
            </w:r>
          </w:p>
          <w:p w:rsidR="003D23BF" w:rsidRPr="00516C4F" w:rsidRDefault="003D23BF" w:rsidP="003D23BF">
            <w:pPr>
              <w:ind w:firstLine="314"/>
              <w:jc w:val="both"/>
              <w:rPr>
                <w:b/>
                <w:i/>
                <w:sz w:val="28"/>
                <w:szCs w:val="28"/>
              </w:rPr>
            </w:pPr>
          </w:p>
          <w:p w:rsidR="003D23BF" w:rsidRPr="00516C4F" w:rsidRDefault="003D23BF" w:rsidP="003D23BF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4) </w:t>
            </w:r>
            <w:r w:rsidRPr="00516C4F">
              <w:rPr>
                <w:b/>
                <w:i/>
                <w:sz w:val="28"/>
                <w:szCs w:val="28"/>
              </w:rPr>
              <w:t xml:space="preserve">Ежегодно </w:t>
            </w:r>
            <w:r w:rsidRPr="00516C4F">
              <w:rPr>
                <w:sz w:val="28"/>
                <w:szCs w:val="28"/>
              </w:rPr>
              <w:t xml:space="preserve">/ </w:t>
            </w:r>
          </w:p>
          <w:p w:rsidR="00E65308" w:rsidRPr="00516C4F" w:rsidRDefault="003D23BF" w:rsidP="003D23BF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в срок </w:t>
            </w:r>
            <w:r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позднее 15 июля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следующего за </w:t>
            </w:r>
            <w:proofErr w:type="gramStart"/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6E44" w:rsidRPr="00516C4F" w:rsidRDefault="00ED6E44" w:rsidP="00ED6E44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 11 Стандартов № 938;</w:t>
            </w:r>
          </w:p>
          <w:p w:rsidR="00E65308" w:rsidRPr="00516C4F" w:rsidRDefault="00ED6E44" w:rsidP="00ED6E44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3 приложения № 2 к Приказу № 159-Т</w:t>
            </w:r>
          </w:p>
        </w:tc>
      </w:tr>
      <w:tr w:rsidR="003E5F42" w:rsidRPr="00516C4F" w:rsidTr="00E641B4">
        <w:trPr>
          <w:trHeight w:val="75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F42" w:rsidRPr="00516C4F" w:rsidRDefault="003E5F42" w:rsidP="003E5F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Субъекты естественных монополий, </w:t>
            </w:r>
          </w:p>
          <w:p w:rsidR="003E5F42" w:rsidRPr="00516C4F" w:rsidRDefault="003E5F42" w:rsidP="003E5F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осуществляющие</w:t>
            </w:r>
            <w:proofErr w:type="gramEnd"/>
            <w:r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деятельность в сфере услуг в аэропортах</w:t>
            </w:r>
          </w:p>
        </w:tc>
      </w:tr>
      <w:tr w:rsidR="003E5F42" w:rsidRPr="00516C4F" w:rsidTr="00E641B4">
        <w:trPr>
          <w:trHeight w:val="7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F42" w:rsidRPr="00516C4F" w:rsidRDefault="00332E73" w:rsidP="00332E73">
            <w:pPr>
              <w:ind w:firstLine="44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Информация о ценах (тарифах, сборах) на выполняемые (оказываемые) субъектами естественных монополий регулируемые работы (услуги) в аэропортах</w:t>
            </w:r>
          </w:p>
          <w:p w:rsidR="00B80A9C" w:rsidRPr="00516C4F" w:rsidRDefault="003F46D5" w:rsidP="003F46D5">
            <w:pPr>
              <w:ind w:firstLine="441"/>
              <w:jc w:val="both"/>
              <w:rPr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В соответствии с формой № 1 приложения № 3 к Приказу № 159-Т и разъяснениями по ее заполнению, содержащимися в пункте 1 приложения № 3 к Приказу № 159-Т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F42" w:rsidRPr="00516C4F" w:rsidRDefault="00332E73" w:rsidP="00332E73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 «а» пункта 9; пункт 30 Стандартов № 938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65D" w:rsidRPr="00516C4F" w:rsidRDefault="0080365D" w:rsidP="0080365D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sz w:val="28"/>
                <w:szCs w:val="28"/>
              </w:rPr>
              <w:t xml:space="preserve"> / </w:t>
            </w:r>
          </w:p>
          <w:p w:rsidR="003E5F42" w:rsidRPr="00516C4F" w:rsidRDefault="0080365D" w:rsidP="0028567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чем за 10 календарных дней до введения установленных органом регулирования цен (тарифов) на регулируемые работы (услуги) в </w:t>
            </w:r>
            <w:r w:rsidR="00285679" w:rsidRPr="00516C4F">
              <w:rPr>
                <w:rFonts w:ascii="Times New Roman" w:hAnsi="Times New Roman" w:cs="Times New Roman"/>
                <w:sz w:val="28"/>
                <w:szCs w:val="28"/>
              </w:rPr>
              <w:t>аэро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портах (согласно правовому акту органа регулирования об установлении таких цен (тарифов)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5F42" w:rsidRPr="00516C4F" w:rsidRDefault="0080365D" w:rsidP="0080365D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1 приложения № 3 к Приказу № 159-Т</w:t>
            </w:r>
          </w:p>
        </w:tc>
      </w:tr>
      <w:tr w:rsidR="003E5F42" w:rsidRPr="00516C4F" w:rsidTr="00E641B4">
        <w:trPr>
          <w:trHeight w:val="7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F42" w:rsidRPr="00516C4F" w:rsidRDefault="00FE749B" w:rsidP="009459D9">
            <w:pPr>
              <w:ind w:firstLine="44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1) </w:t>
            </w:r>
            <w:r w:rsidR="009459D9" w:rsidRPr="00516C4F">
              <w:rPr>
                <w:sz w:val="28"/>
                <w:szCs w:val="28"/>
              </w:rPr>
              <w:t>Информация об основных показателях финансово-хозяйственной деятельности субъектов естественных монополий в сфере выполнения (оказания) регулируемых работ (услуг) в аэропортах</w:t>
            </w:r>
          </w:p>
          <w:p w:rsidR="0099774E" w:rsidRPr="00516C4F" w:rsidRDefault="0099774E" w:rsidP="0099774E">
            <w:pPr>
              <w:ind w:firstLine="441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i/>
                <w:sz w:val="28"/>
                <w:szCs w:val="28"/>
              </w:rPr>
              <w:t>В соответствии с формой № 2 приложения № 3 к Приказу № 159-Т и разъяснениями по ее заполнению, содержащимися в пункте 2 приложения № 3 к Приказу № 159-Т;</w:t>
            </w:r>
          </w:p>
          <w:p w:rsidR="0099774E" w:rsidRPr="00516C4F" w:rsidRDefault="0099774E" w:rsidP="0099774E">
            <w:pPr>
              <w:ind w:firstLine="44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2) сведения о годовой бухгалтерской отчетности (бухгалтерский баланс и приложения к нему, отчет о прибылях и убытках)</w:t>
            </w:r>
          </w:p>
          <w:p w:rsidR="00D17C4B" w:rsidRPr="00516C4F" w:rsidRDefault="00D17C4B" w:rsidP="0099774E">
            <w:pPr>
              <w:ind w:firstLine="441"/>
              <w:jc w:val="both"/>
              <w:rPr>
                <w:sz w:val="28"/>
                <w:szCs w:val="28"/>
              </w:rPr>
            </w:pPr>
          </w:p>
          <w:p w:rsidR="00D17C4B" w:rsidRPr="00516C4F" w:rsidRDefault="00D17C4B" w:rsidP="0099774E">
            <w:pPr>
              <w:ind w:firstLine="441"/>
              <w:jc w:val="both"/>
              <w:rPr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F42" w:rsidRPr="00516C4F" w:rsidRDefault="00CB0601" w:rsidP="00CB0601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подпункт «б» пункта 9, пункт 31  Стандартов № 938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749B" w:rsidRPr="00516C4F" w:rsidRDefault="00FE749B" w:rsidP="00FE749B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1)</w:t>
            </w:r>
            <w:r w:rsidRPr="00516C4F">
              <w:rPr>
                <w:b/>
                <w:i/>
                <w:sz w:val="28"/>
                <w:szCs w:val="28"/>
              </w:rPr>
              <w:t xml:space="preserve"> Ежегодно </w:t>
            </w:r>
            <w:r w:rsidRPr="00516C4F">
              <w:rPr>
                <w:i/>
                <w:sz w:val="28"/>
                <w:szCs w:val="28"/>
              </w:rPr>
              <w:t xml:space="preserve">(за отчетный период - текущий год, а также за прогнозируемый период - 2 </w:t>
            </w:r>
            <w:proofErr w:type="gramStart"/>
            <w:r w:rsidRPr="00516C4F">
              <w:rPr>
                <w:i/>
                <w:sz w:val="28"/>
                <w:szCs w:val="28"/>
              </w:rPr>
              <w:t>последующих</w:t>
            </w:r>
            <w:proofErr w:type="gramEnd"/>
            <w:r w:rsidRPr="00516C4F">
              <w:rPr>
                <w:i/>
                <w:sz w:val="28"/>
                <w:szCs w:val="28"/>
              </w:rPr>
              <w:t xml:space="preserve"> года)</w:t>
            </w:r>
            <w:r w:rsidRPr="00516C4F">
              <w:rPr>
                <w:b/>
                <w:i/>
                <w:sz w:val="28"/>
                <w:szCs w:val="28"/>
              </w:rPr>
              <w:t xml:space="preserve"> </w:t>
            </w:r>
            <w:r w:rsidRPr="00516C4F">
              <w:rPr>
                <w:sz w:val="28"/>
                <w:szCs w:val="28"/>
              </w:rPr>
              <w:t xml:space="preserve">/ </w:t>
            </w:r>
          </w:p>
          <w:p w:rsidR="00FE749B" w:rsidRPr="00516C4F" w:rsidRDefault="00FE749B" w:rsidP="00FE749B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не позднее 1 мая</w:t>
            </w:r>
            <w:r w:rsidRPr="00516C4F">
              <w:rPr>
                <w:sz w:val="28"/>
                <w:szCs w:val="28"/>
              </w:rPr>
              <w:t xml:space="preserve"> года, следующего за </w:t>
            </w:r>
            <w:proofErr w:type="gramStart"/>
            <w:r w:rsidRPr="00516C4F">
              <w:rPr>
                <w:sz w:val="28"/>
                <w:szCs w:val="28"/>
              </w:rPr>
              <w:t>отчетным</w:t>
            </w:r>
            <w:proofErr w:type="gramEnd"/>
            <w:r w:rsidRPr="00516C4F">
              <w:rPr>
                <w:sz w:val="28"/>
                <w:szCs w:val="28"/>
              </w:rPr>
              <w:t>;</w:t>
            </w:r>
          </w:p>
          <w:p w:rsidR="00FE749B" w:rsidRPr="00516C4F" w:rsidRDefault="00FE749B" w:rsidP="00FE749B">
            <w:pPr>
              <w:ind w:firstLine="314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в случае изменения прогнозной информации раскрывается уточненная информация;</w:t>
            </w:r>
          </w:p>
          <w:p w:rsidR="00FE749B" w:rsidRPr="00516C4F" w:rsidRDefault="00FE749B" w:rsidP="00FE749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FE749B" w:rsidRPr="00516C4F" w:rsidRDefault="00FE749B" w:rsidP="00FE749B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FE749B" w:rsidRPr="00516C4F" w:rsidRDefault="00FE749B" w:rsidP="00FE749B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2) 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sz w:val="28"/>
                <w:szCs w:val="28"/>
              </w:rPr>
              <w:t xml:space="preserve">/ </w:t>
            </w:r>
          </w:p>
          <w:p w:rsidR="003E5F42" w:rsidRPr="00516C4F" w:rsidRDefault="00FE749B" w:rsidP="00FE749B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позднее 1 мая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следующего за </w:t>
            </w:r>
            <w:proofErr w:type="gramStart"/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3E89" w:rsidRPr="00516C4F" w:rsidRDefault="006D3E89" w:rsidP="006D3E89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11 Стандартов № 938;</w:t>
            </w:r>
          </w:p>
          <w:p w:rsidR="003E5F42" w:rsidRPr="00516C4F" w:rsidRDefault="006D3E89" w:rsidP="006D3E89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2 приложения № 3 к Приказу № 159-Т</w:t>
            </w:r>
          </w:p>
        </w:tc>
      </w:tr>
      <w:tr w:rsidR="003E5F42" w:rsidRPr="00516C4F" w:rsidTr="00E641B4">
        <w:trPr>
          <w:trHeight w:val="7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F42" w:rsidRPr="00516C4F" w:rsidRDefault="00CB0601" w:rsidP="00E641B4">
            <w:pPr>
              <w:ind w:firstLine="441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Информация об инвестиционных программах (проектах инвестиционных программ) субъектов естественных монополий, осуществляющих деятельность в сфере услуг в аэропортах, и отчетах об их реализации</w:t>
            </w:r>
            <w:r w:rsidR="00651B00" w:rsidRPr="00516C4F">
              <w:rPr>
                <w:sz w:val="28"/>
                <w:szCs w:val="28"/>
              </w:rPr>
              <w:t>:</w:t>
            </w:r>
          </w:p>
          <w:p w:rsidR="00651B00" w:rsidRPr="00516C4F" w:rsidRDefault="00F87283" w:rsidP="00651B00">
            <w:pPr>
              <w:ind w:firstLine="540"/>
              <w:jc w:val="both"/>
              <w:rPr>
                <w:i/>
                <w:sz w:val="28"/>
                <w:szCs w:val="28"/>
              </w:rPr>
            </w:pPr>
            <w:proofErr w:type="gramStart"/>
            <w:r w:rsidRPr="00516C4F">
              <w:rPr>
                <w:sz w:val="28"/>
                <w:szCs w:val="28"/>
              </w:rPr>
              <w:t>1</w:t>
            </w:r>
            <w:r w:rsidR="00651B00" w:rsidRPr="00516C4F">
              <w:rPr>
                <w:sz w:val="28"/>
                <w:szCs w:val="28"/>
              </w:rPr>
              <w:t xml:space="preserve">) информация о целях и задачах инвестиционной программы (проекта), в том числе сведения о прогнозируемых финансово-экономическом, бюджетном и социальном эффектах от ее реализации </w:t>
            </w:r>
            <w:r w:rsidR="000A2AB1" w:rsidRPr="00516C4F">
              <w:rPr>
                <w:i/>
                <w:sz w:val="28"/>
                <w:szCs w:val="28"/>
              </w:rPr>
              <w:t>(</w:t>
            </w:r>
            <w:r w:rsidR="00651B00" w:rsidRPr="00516C4F">
              <w:rPr>
                <w:i/>
                <w:sz w:val="28"/>
                <w:szCs w:val="28"/>
              </w:rPr>
              <w:t xml:space="preserve">по форме </w:t>
            </w:r>
            <w:r w:rsidR="000A2AB1" w:rsidRPr="00516C4F">
              <w:rPr>
                <w:i/>
                <w:sz w:val="28"/>
                <w:szCs w:val="28"/>
              </w:rPr>
              <w:t>№ </w:t>
            </w:r>
            <w:r w:rsidR="00651B00" w:rsidRPr="00516C4F">
              <w:rPr>
                <w:i/>
                <w:sz w:val="28"/>
                <w:szCs w:val="28"/>
              </w:rPr>
              <w:t xml:space="preserve">3-а приложения </w:t>
            </w:r>
            <w:r w:rsidR="000A2AB1" w:rsidRPr="00516C4F">
              <w:rPr>
                <w:i/>
                <w:sz w:val="28"/>
                <w:szCs w:val="28"/>
              </w:rPr>
              <w:t>№ </w:t>
            </w:r>
            <w:r w:rsidR="00651B00" w:rsidRPr="00516C4F">
              <w:rPr>
                <w:i/>
                <w:sz w:val="28"/>
                <w:szCs w:val="28"/>
              </w:rPr>
              <w:t xml:space="preserve">3 к </w:t>
            </w:r>
            <w:r w:rsidR="000A2AB1" w:rsidRPr="00516C4F">
              <w:rPr>
                <w:i/>
                <w:sz w:val="28"/>
                <w:szCs w:val="28"/>
              </w:rPr>
              <w:t>Приказу № 159-Т)</w:t>
            </w:r>
            <w:r w:rsidR="00651B00" w:rsidRPr="00516C4F">
              <w:rPr>
                <w:i/>
                <w:sz w:val="28"/>
                <w:szCs w:val="28"/>
              </w:rPr>
              <w:t>;</w:t>
            </w:r>
            <w:proofErr w:type="gramEnd"/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51B00" w:rsidRPr="00516C4F" w:rsidRDefault="00F87283" w:rsidP="00651B00">
            <w:pPr>
              <w:ind w:firstLine="540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</w:t>
            </w:r>
            <w:r w:rsidR="00651B00" w:rsidRPr="00516C4F">
              <w:rPr>
                <w:sz w:val="28"/>
                <w:szCs w:val="28"/>
              </w:rPr>
              <w:t xml:space="preserve">) информация о содержании инвестиционной программы (объектах капитальных и долгосрочных финансовых вложений в разрезе основных инвестиционных проектов) </w:t>
            </w:r>
            <w:r w:rsidR="000A2AB1" w:rsidRPr="00516C4F">
              <w:rPr>
                <w:i/>
                <w:sz w:val="28"/>
                <w:szCs w:val="28"/>
              </w:rPr>
              <w:t>(</w:t>
            </w:r>
            <w:r w:rsidR="00651B00" w:rsidRPr="00516C4F">
              <w:rPr>
                <w:i/>
                <w:sz w:val="28"/>
                <w:szCs w:val="28"/>
              </w:rPr>
              <w:t xml:space="preserve">по форме </w:t>
            </w:r>
            <w:r w:rsidR="000A2AB1" w:rsidRPr="00516C4F">
              <w:rPr>
                <w:i/>
                <w:sz w:val="28"/>
                <w:szCs w:val="28"/>
              </w:rPr>
              <w:t>№ </w:t>
            </w:r>
            <w:r w:rsidR="00651B00" w:rsidRPr="00516C4F">
              <w:rPr>
                <w:i/>
                <w:sz w:val="28"/>
                <w:szCs w:val="28"/>
              </w:rPr>
              <w:t xml:space="preserve">3-б приложения </w:t>
            </w:r>
            <w:r w:rsidR="000A2AB1" w:rsidRPr="00516C4F">
              <w:rPr>
                <w:i/>
                <w:sz w:val="28"/>
                <w:szCs w:val="28"/>
              </w:rPr>
              <w:t>№</w:t>
            </w:r>
            <w:r w:rsidR="00651B00" w:rsidRPr="00516C4F">
              <w:rPr>
                <w:i/>
                <w:sz w:val="28"/>
                <w:szCs w:val="28"/>
              </w:rPr>
              <w:t xml:space="preserve"> 3 к </w:t>
            </w:r>
            <w:r w:rsidR="000A2AB1" w:rsidRPr="00516C4F">
              <w:rPr>
                <w:i/>
                <w:sz w:val="28"/>
                <w:szCs w:val="28"/>
              </w:rPr>
              <w:t>Приказу № 159-Т)</w:t>
            </w:r>
            <w:r w:rsidR="00651B00" w:rsidRPr="00516C4F">
              <w:rPr>
                <w:i/>
                <w:sz w:val="28"/>
                <w:szCs w:val="28"/>
              </w:rPr>
              <w:t>;</w:t>
            </w: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51B00" w:rsidRPr="00516C4F" w:rsidRDefault="00F87283" w:rsidP="00651B00">
            <w:pPr>
              <w:ind w:firstLine="540"/>
              <w:jc w:val="both"/>
              <w:rPr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3</w:t>
            </w:r>
            <w:r w:rsidR="00651B00" w:rsidRPr="00516C4F">
              <w:rPr>
                <w:sz w:val="28"/>
                <w:szCs w:val="28"/>
              </w:rPr>
              <w:t xml:space="preserve">) данные о сроках окупаемости инвестиционной </w:t>
            </w:r>
            <w:r w:rsidR="00651B00" w:rsidRPr="00516C4F">
              <w:rPr>
                <w:sz w:val="28"/>
                <w:szCs w:val="28"/>
              </w:rPr>
              <w:lastRenderedPageBreak/>
              <w:t xml:space="preserve">программы, а также об объемах расходов, необходимых для подготовки и реализации инвестиционной программы, в том числе об объемах финансирования расходов на реализацию инвестиционной программы за счет средств бюджетов всех уровней бюджетной системы Российской Федерации </w:t>
            </w:r>
            <w:r w:rsidR="000A2AB1" w:rsidRPr="00516C4F">
              <w:rPr>
                <w:i/>
                <w:sz w:val="28"/>
                <w:szCs w:val="28"/>
              </w:rPr>
              <w:t>(</w:t>
            </w:r>
            <w:r w:rsidR="00651B00" w:rsidRPr="00516C4F">
              <w:rPr>
                <w:i/>
                <w:sz w:val="28"/>
                <w:szCs w:val="28"/>
              </w:rPr>
              <w:t xml:space="preserve">по форме </w:t>
            </w:r>
            <w:r w:rsidR="000A2AB1" w:rsidRPr="00516C4F">
              <w:rPr>
                <w:i/>
                <w:sz w:val="28"/>
                <w:szCs w:val="28"/>
              </w:rPr>
              <w:t>№</w:t>
            </w:r>
            <w:r w:rsidR="00651B00" w:rsidRPr="00516C4F">
              <w:rPr>
                <w:i/>
                <w:sz w:val="28"/>
                <w:szCs w:val="28"/>
              </w:rPr>
              <w:t xml:space="preserve"> 3-в приложения </w:t>
            </w:r>
            <w:r w:rsidR="000A2AB1" w:rsidRPr="00516C4F">
              <w:rPr>
                <w:i/>
                <w:sz w:val="28"/>
                <w:szCs w:val="28"/>
              </w:rPr>
              <w:t>№</w:t>
            </w:r>
            <w:r w:rsidR="00651B00" w:rsidRPr="00516C4F">
              <w:rPr>
                <w:i/>
                <w:sz w:val="28"/>
                <w:szCs w:val="28"/>
              </w:rPr>
              <w:t xml:space="preserve"> 3 к </w:t>
            </w:r>
            <w:r w:rsidR="000A2AB1" w:rsidRPr="00516C4F">
              <w:rPr>
                <w:i/>
                <w:sz w:val="28"/>
                <w:szCs w:val="28"/>
              </w:rPr>
              <w:t>Приказу № 159-Т)</w:t>
            </w:r>
            <w:r w:rsidR="00651B00" w:rsidRPr="00516C4F">
              <w:rPr>
                <w:i/>
                <w:sz w:val="28"/>
                <w:szCs w:val="28"/>
              </w:rPr>
              <w:t>;</w:t>
            </w:r>
          </w:p>
          <w:p w:rsidR="00D66F72" w:rsidRPr="00516C4F" w:rsidRDefault="00D66F72" w:rsidP="00651B00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i/>
                <w:sz w:val="28"/>
                <w:szCs w:val="28"/>
              </w:rPr>
            </w:pPr>
          </w:p>
          <w:p w:rsidR="00D66F72" w:rsidRPr="00516C4F" w:rsidRDefault="00D66F72" w:rsidP="00651B00">
            <w:pPr>
              <w:ind w:firstLine="540"/>
              <w:jc w:val="both"/>
              <w:rPr>
                <w:i/>
                <w:sz w:val="28"/>
                <w:szCs w:val="28"/>
              </w:rPr>
            </w:pPr>
            <w:bookmarkStart w:id="12" w:name="_GoBack"/>
            <w:bookmarkEnd w:id="12"/>
          </w:p>
          <w:p w:rsidR="00D66F72" w:rsidRPr="00516C4F" w:rsidRDefault="00D66F72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123770" w:rsidRPr="00516C4F" w:rsidRDefault="00123770" w:rsidP="00651B00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51B00" w:rsidRPr="00516C4F" w:rsidRDefault="00F87283" w:rsidP="000A2AB1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4</w:t>
            </w:r>
            <w:r w:rsidR="00651B00" w:rsidRPr="00516C4F">
              <w:rPr>
                <w:sz w:val="28"/>
                <w:szCs w:val="28"/>
              </w:rPr>
              <w:t xml:space="preserve">) отчет о реализации инвестиционной программы </w:t>
            </w:r>
            <w:r w:rsidR="0082167A" w:rsidRPr="00516C4F">
              <w:rPr>
                <w:i/>
                <w:sz w:val="28"/>
                <w:szCs w:val="28"/>
              </w:rPr>
              <w:t>(</w:t>
            </w:r>
            <w:r w:rsidR="00651B00" w:rsidRPr="00516C4F">
              <w:rPr>
                <w:i/>
                <w:sz w:val="28"/>
                <w:szCs w:val="28"/>
              </w:rPr>
              <w:t xml:space="preserve">по форме </w:t>
            </w:r>
            <w:r w:rsidR="000A2AB1" w:rsidRPr="00516C4F">
              <w:rPr>
                <w:i/>
                <w:sz w:val="28"/>
                <w:szCs w:val="28"/>
              </w:rPr>
              <w:t>№ </w:t>
            </w:r>
            <w:r w:rsidR="00651B00" w:rsidRPr="00516C4F">
              <w:rPr>
                <w:i/>
                <w:sz w:val="28"/>
                <w:szCs w:val="28"/>
              </w:rPr>
              <w:t xml:space="preserve">3-г приложения </w:t>
            </w:r>
            <w:r w:rsidR="000A2AB1" w:rsidRPr="00516C4F">
              <w:rPr>
                <w:i/>
                <w:sz w:val="28"/>
                <w:szCs w:val="28"/>
              </w:rPr>
              <w:t>№ </w:t>
            </w:r>
            <w:r w:rsidR="00651B00" w:rsidRPr="00516C4F">
              <w:rPr>
                <w:i/>
                <w:sz w:val="28"/>
                <w:szCs w:val="28"/>
              </w:rPr>
              <w:t xml:space="preserve">3 к </w:t>
            </w:r>
            <w:r w:rsidR="000A2AB1" w:rsidRPr="00516C4F">
              <w:rPr>
                <w:i/>
                <w:sz w:val="28"/>
                <w:szCs w:val="28"/>
              </w:rPr>
              <w:t>Приказу № 159-Т)</w:t>
            </w:r>
            <w:r w:rsidR="00651B00" w:rsidRPr="00516C4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F42" w:rsidRPr="00516C4F" w:rsidRDefault="00CB0601" w:rsidP="00CB0601">
            <w:pPr>
              <w:spacing w:line="259" w:lineRule="auto"/>
              <w:ind w:left="1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подпункт «е» пункта 9; пункты 12-15, 35 Стандартов № 938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302C" w:rsidRPr="00516C4F" w:rsidRDefault="006C302C" w:rsidP="006C302C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C302C" w:rsidRPr="00516C4F" w:rsidRDefault="006C302C" w:rsidP="006C302C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C302C" w:rsidRPr="00516C4F" w:rsidRDefault="006C302C" w:rsidP="006C302C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C302C" w:rsidRPr="00516C4F" w:rsidRDefault="006C302C" w:rsidP="006C302C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C302C" w:rsidRPr="00516C4F" w:rsidRDefault="006C302C" w:rsidP="006C302C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C302C" w:rsidRPr="00516C4F" w:rsidRDefault="006C302C" w:rsidP="006C302C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6C302C" w:rsidRPr="00516C4F" w:rsidRDefault="006C302C" w:rsidP="006C302C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1)</w:t>
            </w:r>
            <w:r w:rsidRPr="00516C4F">
              <w:rPr>
                <w:b/>
                <w:i/>
                <w:sz w:val="28"/>
                <w:szCs w:val="28"/>
              </w:rPr>
              <w:t> </w:t>
            </w:r>
            <w:r w:rsidRPr="00516C4F">
              <w:rPr>
                <w:b/>
                <w:sz w:val="28"/>
                <w:szCs w:val="28"/>
              </w:rPr>
              <w:t>Регулярно</w:t>
            </w:r>
            <w:r w:rsidRPr="00516C4F">
              <w:rPr>
                <w:sz w:val="28"/>
                <w:szCs w:val="28"/>
              </w:rPr>
              <w:t xml:space="preserve"> (по мере утверждения в установленном порядке инвестиционной программы (изменений в инвестиционную программу), </w:t>
            </w:r>
            <w:r w:rsidRPr="00516C4F">
              <w:rPr>
                <w:i/>
                <w:sz w:val="28"/>
                <w:szCs w:val="28"/>
              </w:rPr>
              <w:t>(за отчетный период - текущий год, а также за прогнозируемый период - 2 последующих года)</w:t>
            </w:r>
            <w:r w:rsidRPr="00516C4F">
              <w:rPr>
                <w:sz w:val="28"/>
                <w:szCs w:val="28"/>
              </w:rPr>
              <w:t xml:space="preserve"> / </w:t>
            </w:r>
            <w:r w:rsidRPr="00516C4F">
              <w:rPr>
                <w:b/>
                <w:i/>
                <w:sz w:val="28"/>
                <w:szCs w:val="28"/>
              </w:rPr>
              <w:t xml:space="preserve">в течение 10 рабочих дней </w:t>
            </w:r>
            <w:proofErr w:type="gramStart"/>
            <w:r w:rsidRPr="00516C4F">
              <w:rPr>
                <w:b/>
                <w:i/>
                <w:sz w:val="28"/>
                <w:szCs w:val="28"/>
              </w:rPr>
              <w:t>с даты утверждения</w:t>
            </w:r>
            <w:proofErr w:type="gramEnd"/>
            <w:r w:rsidRPr="00516C4F">
              <w:rPr>
                <w:sz w:val="28"/>
                <w:szCs w:val="28"/>
              </w:rPr>
              <w:t>;</w:t>
            </w:r>
          </w:p>
          <w:p w:rsidR="006C302C" w:rsidRPr="00516C4F" w:rsidRDefault="006C302C" w:rsidP="006C302C">
            <w:pPr>
              <w:ind w:firstLine="314"/>
              <w:jc w:val="both"/>
              <w:rPr>
                <w:b/>
                <w:i/>
                <w:sz w:val="28"/>
                <w:szCs w:val="28"/>
              </w:rPr>
            </w:pPr>
          </w:p>
          <w:p w:rsidR="006C302C" w:rsidRPr="00516C4F" w:rsidRDefault="006C302C" w:rsidP="006C302C">
            <w:pPr>
              <w:ind w:firstLine="314"/>
              <w:jc w:val="both"/>
              <w:rPr>
                <w:b/>
                <w:i/>
                <w:sz w:val="28"/>
                <w:szCs w:val="28"/>
              </w:rPr>
            </w:pPr>
          </w:p>
          <w:p w:rsidR="006C302C" w:rsidRPr="00516C4F" w:rsidRDefault="006C302C" w:rsidP="006C302C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2) </w:t>
            </w:r>
            <w:r w:rsidRPr="00516C4F">
              <w:rPr>
                <w:b/>
                <w:i/>
                <w:sz w:val="28"/>
                <w:szCs w:val="28"/>
              </w:rPr>
              <w:t>Ежегодно</w:t>
            </w:r>
            <w:r w:rsidRPr="00516C4F">
              <w:rPr>
                <w:sz w:val="28"/>
                <w:szCs w:val="28"/>
              </w:rPr>
              <w:t xml:space="preserve"> / </w:t>
            </w:r>
          </w:p>
          <w:p w:rsidR="006C302C" w:rsidRPr="00516C4F" w:rsidRDefault="006C302C" w:rsidP="006C302C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t>в течение 10 рабочих дней</w:t>
            </w:r>
            <w:r w:rsidRPr="00516C4F">
              <w:rPr>
                <w:sz w:val="28"/>
                <w:szCs w:val="28"/>
              </w:rPr>
              <w:t xml:space="preserve"> с момента утверждения инвестиционной программы на очередной год </w:t>
            </w:r>
            <w:r w:rsidRPr="00516C4F">
              <w:rPr>
                <w:i/>
                <w:sz w:val="28"/>
                <w:szCs w:val="28"/>
              </w:rPr>
              <w:t>(за отчетный период - текущий год, а также за прогнозируемый период - 2 последующих года)</w:t>
            </w:r>
            <w:r w:rsidRPr="00516C4F">
              <w:rPr>
                <w:sz w:val="28"/>
                <w:szCs w:val="28"/>
              </w:rPr>
              <w:t>;</w:t>
            </w:r>
          </w:p>
          <w:p w:rsidR="006C302C" w:rsidRPr="00516C4F" w:rsidRDefault="006C302C" w:rsidP="006C302C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в случае изменения ранее опубликованной инвестиционной программы - в срок </w:t>
            </w:r>
            <w:r w:rsidRPr="00516C4F">
              <w:rPr>
                <w:b/>
                <w:i/>
                <w:sz w:val="28"/>
                <w:szCs w:val="28"/>
              </w:rPr>
              <w:t>не позднее 10 рабочих дней</w:t>
            </w:r>
            <w:r w:rsidRPr="00516C4F">
              <w:rPr>
                <w:sz w:val="28"/>
                <w:szCs w:val="28"/>
              </w:rPr>
              <w:t xml:space="preserve"> </w:t>
            </w:r>
            <w:proofErr w:type="gramStart"/>
            <w:r w:rsidRPr="00516C4F">
              <w:rPr>
                <w:sz w:val="28"/>
                <w:szCs w:val="28"/>
              </w:rPr>
              <w:t>с даты утверждения</w:t>
            </w:r>
            <w:proofErr w:type="gramEnd"/>
            <w:r w:rsidRPr="00516C4F">
              <w:rPr>
                <w:sz w:val="28"/>
                <w:szCs w:val="28"/>
              </w:rPr>
              <w:t xml:space="preserve"> в установленном порядке таких изменений в инвестиционную программу;</w:t>
            </w:r>
          </w:p>
          <w:p w:rsidR="006C302C" w:rsidRPr="00516C4F" w:rsidRDefault="006C302C" w:rsidP="006C302C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6C302C" w:rsidRPr="00516C4F" w:rsidRDefault="006C302C" w:rsidP="006C302C">
            <w:pPr>
              <w:ind w:firstLine="314"/>
              <w:jc w:val="both"/>
              <w:rPr>
                <w:sz w:val="28"/>
                <w:szCs w:val="28"/>
              </w:rPr>
            </w:pPr>
          </w:p>
          <w:p w:rsidR="006C302C" w:rsidRPr="00516C4F" w:rsidRDefault="006C302C" w:rsidP="006C302C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3)</w:t>
            </w:r>
            <w:r w:rsidRPr="00516C4F">
              <w:rPr>
                <w:b/>
                <w:i/>
                <w:sz w:val="28"/>
                <w:szCs w:val="28"/>
              </w:rPr>
              <w:t> Ежегодно</w:t>
            </w:r>
            <w:r w:rsidRPr="00516C4F">
              <w:rPr>
                <w:sz w:val="28"/>
                <w:szCs w:val="28"/>
              </w:rPr>
              <w:t xml:space="preserve"> / </w:t>
            </w:r>
          </w:p>
          <w:p w:rsidR="006C302C" w:rsidRPr="00516C4F" w:rsidRDefault="006C302C" w:rsidP="006C302C">
            <w:pPr>
              <w:ind w:firstLine="540"/>
              <w:jc w:val="both"/>
              <w:rPr>
                <w:sz w:val="28"/>
                <w:szCs w:val="28"/>
              </w:rPr>
            </w:pPr>
            <w:r w:rsidRPr="00516C4F">
              <w:rPr>
                <w:b/>
                <w:i/>
                <w:sz w:val="28"/>
                <w:szCs w:val="28"/>
              </w:rPr>
              <w:lastRenderedPageBreak/>
              <w:t>в течение 10 рабочих дней</w:t>
            </w:r>
            <w:r w:rsidRPr="00516C4F">
              <w:rPr>
                <w:sz w:val="28"/>
                <w:szCs w:val="28"/>
              </w:rPr>
              <w:t xml:space="preserve"> с момента утверждения инвестиционной программы на очередной год </w:t>
            </w:r>
            <w:r w:rsidRPr="00516C4F">
              <w:rPr>
                <w:i/>
                <w:sz w:val="28"/>
                <w:szCs w:val="28"/>
              </w:rPr>
              <w:t>(за отчетный период - текущий год, а также за прогнозируемый период - 2 последующих года)</w:t>
            </w:r>
            <w:r w:rsidRPr="00516C4F">
              <w:rPr>
                <w:sz w:val="28"/>
                <w:szCs w:val="28"/>
              </w:rPr>
              <w:t>;</w:t>
            </w:r>
          </w:p>
          <w:p w:rsidR="006C302C" w:rsidRPr="00516C4F" w:rsidRDefault="006C302C" w:rsidP="006C302C">
            <w:pPr>
              <w:ind w:firstLine="314"/>
              <w:jc w:val="both"/>
              <w:rPr>
                <w:b/>
                <w:i/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 xml:space="preserve">в случае изменения ранее опубликованной инвестиционной программы - в срок </w:t>
            </w:r>
            <w:r w:rsidRPr="00516C4F">
              <w:rPr>
                <w:b/>
                <w:i/>
                <w:sz w:val="28"/>
                <w:szCs w:val="28"/>
              </w:rPr>
              <w:t>не позднее 10 рабочих дней</w:t>
            </w:r>
            <w:r w:rsidRPr="00516C4F">
              <w:rPr>
                <w:sz w:val="28"/>
                <w:szCs w:val="28"/>
              </w:rPr>
              <w:t xml:space="preserve"> </w:t>
            </w:r>
            <w:proofErr w:type="gramStart"/>
            <w:r w:rsidRPr="00516C4F">
              <w:rPr>
                <w:sz w:val="28"/>
                <w:szCs w:val="28"/>
              </w:rPr>
              <w:t>с даты утверждения</w:t>
            </w:r>
            <w:proofErr w:type="gramEnd"/>
            <w:r w:rsidRPr="00516C4F">
              <w:rPr>
                <w:sz w:val="28"/>
                <w:szCs w:val="28"/>
              </w:rPr>
              <w:t xml:space="preserve"> в установленном порядке таких изменений в инвестиционную программу;</w:t>
            </w:r>
          </w:p>
          <w:p w:rsidR="006C302C" w:rsidRPr="00516C4F" w:rsidRDefault="006C302C" w:rsidP="006C302C">
            <w:pPr>
              <w:ind w:firstLine="314"/>
              <w:jc w:val="both"/>
              <w:rPr>
                <w:b/>
                <w:i/>
                <w:sz w:val="28"/>
                <w:szCs w:val="28"/>
              </w:rPr>
            </w:pPr>
          </w:p>
          <w:p w:rsidR="006C302C" w:rsidRPr="00516C4F" w:rsidRDefault="006C302C" w:rsidP="00D66F72">
            <w:pPr>
              <w:ind w:firstLine="53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4) </w:t>
            </w:r>
            <w:r w:rsidRPr="00516C4F">
              <w:rPr>
                <w:b/>
                <w:i/>
                <w:sz w:val="28"/>
                <w:szCs w:val="28"/>
              </w:rPr>
              <w:t xml:space="preserve">Ежегодно </w:t>
            </w:r>
            <w:r w:rsidRPr="00516C4F">
              <w:rPr>
                <w:sz w:val="28"/>
                <w:szCs w:val="28"/>
              </w:rPr>
              <w:t xml:space="preserve">/ </w:t>
            </w:r>
          </w:p>
          <w:p w:rsidR="003E5F42" w:rsidRPr="00516C4F" w:rsidRDefault="006C302C" w:rsidP="00D66F7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в срок </w:t>
            </w:r>
            <w:r w:rsidRPr="00516C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позднее 15 июля</w:t>
            </w:r>
            <w:r w:rsidRPr="00516C4F"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следующего за </w:t>
            </w:r>
            <w:proofErr w:type="gramStart"/>
            <w:r w:rsidRPr="00516C4F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1B00" w:rsidRPr="00516C4F" w:rsidRDefault="00651B00" w:rsidP="00651B00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lastRenderedPageBreak/>
              <w:t>Пункт 11 Стандартов № 938;</w:t>
            </w:r>
          </w:p>
          <w:p w:rsidR="003E5F42" w:rsidRPr="00516C4F" w:rsidRDefault="00651B00" w:rsidP="00651B00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6C4F">
              <w:rPr>
                <w:sz w:val="28"/>
                <w:szCs w:val="28"/>
              </w:rPr>
              <w:t>Пункт 3 приложения № 3 к Приказу № 159-Т</w:t>
            </w:r>
          </w:p>
        </w:tc>
      </w:tr>
    </w:tbl>
    <w:p w:rsidR="00B301B0" w:rsidRDefault="00B301B0" w:rsidP="00512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1728" w:rsidRPr="00516C4F" w:rsidRDefault="00B31728" w:rsidP="00B3172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sectPr w:rsidR="00B31728" w:rsidRPr="00516C4F" w:rsidSect="00DE79D5">
      <w:headerReference w:type="default" r:id="rId4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DC" w:rsidRDefault="00C346DC" w:rsidP="003E5610">
      <w:r>
        <w:separator/>
      </w:r>
    </w:p>
  </w:endnote>
  <w:endnote w:type="continuationSeparator" w:id="0">
    <w:p w:rsidR="00C346DC" w:rsidRDefault="00C346DC" w:rsidP="003E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DC" w:rsidRDefault="00C346DC" w:rsidP="003E5610">
      <w:r>
        <w:separator/>
      </w:r>
    </w:p>
  </w:footnote>
  <w:footnote w:type="continuationSeparator" w:id="0">
    <w:p w:rsidR="00C346DC" w:rsidRDefault="00C346DC" w:rsidP="003E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19971"/>
    </w:sdtPr>
    <w:sdtEndPr>
      <w:rPr>
        <w:sz w:val="20"/>
      </w:rPr>
    </w:sdtEndPr>
    <w:sdtContent>
      <w:p w:rsidR="00780E83" w:rsidRPr="004F5DE4" w:rsidRDefault="00780E83">
        <w:pPr>
          <w:pStyle w:val="a3"/>
          <w:jc w:val="center"/>
          <w:rPr>
            <w:sz w:val="20"/>
          </w:rPr>
        </w:pPr>
        <w:r w:rsidRPr="004F5DE4">
          <w:rPr>
            <w:sz w:val="20"/>
          </w:rPr>
          <w:fldChar w:fldCharType="begin"/>
        </w:r>
        <w:r w:rsidRPr="004F5DE4">
          <w:rPr>
            <w:sz w:val="20"/>
          </w:rPr>
          <w:instrText xml:space="preserve"> PAGE   \* MERGEFORMAT </w:instrText>
        </w:r>
        <w:r w:rsidRPr="004F5DE4">
          <w:rPr>
            <w:sz w:val="20"/>
          </w:rPr>
          <w:fldChar w:fldCharType="separate"/>
        </w:r>
        <w:r w:rsidR="008537F0">
          <w:rPr>
            <w:noProof/>
            <w:sz w:val="20"/>
          </w:rPr>
          <w:t>97</w:t>
        </w:r>
        <w:r w:rsidRPr="004F5DE4">
          <w:rPr>
            <w:sz w:val="20"/>
          </w:rPr>
          <w:fldChar w:fldCharType="end"/>
        </w:r>
      </w:p>
    </w:sdtContent>
  </w:sdt>
  <w:p w:rsidR="00780E83" w:rsidRPr="004F5DE4" w:rsidRDefault="00780E83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122008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1F16E9E8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140E0F7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6763845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75A2A8D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08EDBD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2CF5EFF"/>
    <w:multiLevelType w:val="hybridMultilevel"/>
    <w:tmpl w:val="EE76E22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098A338F"/>
    <w:multiLevelType w:val="hybridMultilevel"/>
    <w:tmpl w:val="4A56452A"/>
    <w:lvl w:ilvl="0" w:tplc="BB4A93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211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4C1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A7A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C91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81E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48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8B1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88F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D56DF4"/>
    <w:multiLevelType w:val="hybridMultilevel"/>
    <w:tmpl w:val="FAA8C634"/>
    <w:lvl w:ilvl="0" w:tplc="338CD00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A596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CE5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0C1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8F23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E3AB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6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69C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61B3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DA5F99"/>
    <w:multiLevelType w:val="hybridMultilevel"/>
    <w:tmpl w:val="58C279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A6216E"/>
    <w:multiLevelType w:val="hybridMultilevel"/>
    <w:tmpl w:val="7A20B064"/>
    <w:lvl w:ilvl="0" w:tplc="68E47570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82CD8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83EE0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26A0C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2E818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AD458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4109E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83660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23606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38621D9"/>
    <w:multiLevelType w:val="hybridMultilevel"/>
    <w:tmpl w:val="59BE2380"/>
    <w:lvl w:ilvl="0" w:tplc="61461C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CB7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67F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AAB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25F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869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22E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40E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CF8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2A16C0"/>
    <w:multiLevelType w:val="hybridMultilevel"/>
    <w:tmpl w:val="086A4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D5758"/>
    <w:multiLevelType w:val="hybridMultilevel"/>
    <w:tmpl w:val="4C2A3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2E240D"/>
    <w:multiLevelType w:val="hybridMultilevel"/>
    <w:tmpl w:val="8E586D72"/>
    <w:lvl w:ilvl="0" w:tplc="3B74250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023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8B1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4E7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80A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AC2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4BB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40A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44A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8669A8"/>
    <w:multiLevelType w:val="hybridMultilevel"/>
    <w:tmpl w:val="42029694"/>
    <w:lvl w:ilvl="0" w:tplc="C180D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6A1846"/>
    <w:multiLevelType w:val="multilevel"/>
    <w:tmpl w:val="F1FC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3A5794"/>
    <w:multiLevelType w:val="hybridMultilevel"/>
    <w:tmpl w:val="C108E376"/>
    <w:lvl w:ilvl="0" w:tplc="43023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E44415"/>
    <w:multiLevelType w:val="hybridMultilevel"/>
    <w:tmpl w:val="473633D0"/>
    <w:lvl w:ilvl="0" w:tplc="185A8A8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ACEC3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3A9668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4C6B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4111E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0DF92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AAA6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C300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636E4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A684258"/>
    <w:multiLevelType w:val="hybridMultilevel"/>
    <w:tmpl w:val="C936D7C0"/>
    <w:lvl w:ilvl="0" w:tplc="749AB19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EB82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042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CA9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A893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4DF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E7C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A12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C6E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D9F1B6B"/>
    <w:multiLevelType w:val="multilevel"/>
    <w:tmpl w:val="0048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0A2015"/>
    <w:multiLevelType w:val="hybridMultilevel"/>
    <w:tmpl w:val="19E24386"/>
    <w:lvl w:ilvl="0" w:tplc="B652091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2436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AD48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41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6A4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251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8DC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E9A7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E08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4"/>
  </w:num>
  <w:num w:numId="3">
    <w:abstractNumId w:val="14"/>
  </w:num>
  <w:num w:numId="4">
    <w:abstractNumId w:val="15"/>
  </w:num>
  <w:num w:numId="5">
    <w:abstractNumId w:val="22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23"/>
  </w:num>
  <w:num w:numId="11">
    <w:abstractNumId w:val="18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20"/>
  </w:num>
  <w:num w:numId="17">
    <w:abstractNumId w:val="17"/>
  </w:num>
  <w:num w:numId="18">
    <w:abstractNumId w:val="1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817"/>
    <w:rsid w:val="0000014A"/>
    <w:rsid w:val="000006BC"/>
    <w:rsid w:val="000009D5"/>
    <w:rsid w:val="00001C71"/>
    <w:rsid w:val="000032BE"/>
    <w:rsid w:val="000034C4"/>
    <w:rsid w:val="00003D05"/>
    <w:rsid w:val="00005A60"/>
    <w:rsid w:val="0000606D"/>
    <w:rsid w:val="00006572"/>
    <w:rsid w:val="00006A6B"/>
    <w:rsid w:val="00006DD9"/>
    <w:rsid w:val="00007667"/>
    <w:rsid w:val="00007BE2"/>
    <w:rsid w:val="00010044"/>
    <w:rsid w:val="0001006B"/>
    <w:rsid w:val="000118CB"/>
    <w:rsid w:val="00012272"/>
    <w:rsid w:val="00012291"/>
    <w:rsid w:val="00013956"/>
    <w:rsid w:val="0001469D"/>
    <w:rsid w:val="000149F1"/>
    <w:rsid w:val="0001518B"/>
    <w:rsid w:val="00015406"/>
    <w:rsid w:val="00015C74"/>
    <w:rsid w:val="00015FF6"/>
    <w:rsid w:val="00016712"/>
    <w:rsid w:val="000168F6"/>
    <w:rsid w:val="000171C0"/>
    <w:rsid w:val="00017778"/>
    <w:rsid w:val="000178CC"/>
    <w:rsid w:val="00017FF7"/>
    <w:rsid w:val="00020119"/>
    <w:rsid w:val="000209B7"/>
    <w:rsid w:val="00020BA8"/>
    <w:rsid w:val="00020D69"/>
    <w:rsid w:val="00020FB8"/>
    <w:rsid w:val="00021BA9"/>
    <w:rsid w:val="00022A58"/>
    <w:rsid w:val="0002448B"/>
    <w:rsid w:val="000244BC"/>
    <w:rsid w:val="000258F9"/>
    <w:rsid w:val="00025BE1"/>
    <w:rsid w:val="00025CE5"/>
    <w:rsid w:val="00026570"/>
    <w:rsid w:val="0002747B"/>
    <w:rsid w:val="00027E5F"/>
    <w:rsid w:val="00030314"/>
    <w:rsid w:val="0003047E"/>
    <w:rsid w:val="0003056D"/>
    <w:rsid w:val="00032378"/>
    <w:rsid w:val="00032AEB"/>
    <w:rsid w:val="000338EC"/>
    <w:rsid w:val="000338FA"/>
    <w:rsid w:val="00033B24"/>
    <w:rsid w:val="00033D87"/>
    <w:rsid w:val="000341E9"/>
    <w:rsid w:val="000343AF"/>
    <w:rsid w:val="000349D5"/>
    <w:rsid w:val="0003539E"/>
    <w:rsid w:val="000355D6"/>
    <w:rsid w:val="000356E5"/>
    <w:rsid w:val="00035DE4"/>
    <w:rsid w:val="00037065"/>
    <w:rsid w:val="00040A0E"/>
    <w:rsid w:val="00041856"/>
    <w:rsid w:val="000423D7"/>
    <w:rsid w:val="000426DD"/>
    <w:rsid w:val="000428E9"/>
    <w:rsid w:val="00043E8B"/>
    <w:rsid w:val="00044722"/>
    <w:rsid w:val="00044ACE"/>
    <w:rsid w:val="00044F29"/>
    <w:rsid w:val="00044F58"/>
    <w:rsid w:val="0004756E"/>
    <w:rsid w:val="000478F4"/>
    <w:rsid w:val="00051420"/>
    <w:rsid w:val="00051523"/>
    <w:rsid w:val="00052A91"/>
    <w:rsid w:val="00054007"/>
    <w:rsid w:val="00054356"/>
    <w:rsid w:val="000543E6"/>
    <w:rsid w:val="000548E3"/>
    <w:rsid w:val="000549AB"/>
    <w:rsid w:val="00054B77"/>
    <w:rsid w:val="00055479"/>
    <w:rsid w:val="000555E9"/>
    <w:rsid w:val="00056443"/>
    <w:rsid w:val="00056B90"/>
    <w:rsid w:val="0005718C"/>
    <w:rsid w:val="0006146F"/>
    <w:rsid w:val="00061E2F"/>
    <w:rsid w:val="000622E1"/>
    <w:rsid w:val="000624E1"/>
    <w:rsid w:val="00063143"/>
    <w:rsid w:val="00063498"/>
    <w:rsid w:val="00063FAB"/>
    <w:rsid w:val="00064361"/>
    <w:rsid w:val="00064722"/>
    <w:rsid w:val="00064B88"/>
    <w:rsid w:val="000652F3"/>
    <w:rsid w:val="00065A65"/>
    <w:rsid w:val="00065B30"/>
    <w:rsid w:val="00066CB6"/>
    <w:rsid w:val="00066D73"/>
    <w:rsid w:val="0006767E"/>
    <w:rsid w:val="000676AE"/>
    <w:rsid w:val="00067AD0"/>
    <w:rsid w:val="00067EF2"/>
    <w:rsid w:val="000708A4"/>
    <w:rsid w:val="00071224"/>
    <w:rsid w:val="00071895"/>
    <w:rsid w:val="00071EFE"/>
    <w:rsid w:val="000722D3"/>
    <w:rsid w:val="000723B1"/>
    <w:rsid w:val="000723DA"/>
    <w:rsid w:val="000729D8"/>
    <w:rsid w:val="00072F63"/>
    <w:rsid w:val="00072F73"/>
    <w:rsid w:val="00073636"/>
    <w:rsid w:val="000737BA"/>
    <w:rsid w:val="0007380B"/>
    <w:rsid w:val="00074037"/>
    <w:rsid w:val="00075054"/>
    <w:rsid w:val="00076665"/>
    <w:rsid w:val="00077356"/>
    <w:rsid w:val="000778E2"/>
    <w:rsid w:val="000806FD"/>
    <w:rsid w:val="00080F06"/>
    <w:rsid w:val="00081B7E"/>
    <w:rsid w:val="00082CED"/>
    <w:rsid w:val="00082E3D"/>
    <w:rsid w:val="00084DEC"/>
    <w:rsid w:val="000850C5"/>
    <w:rsid w:val="00086EF5"/>
    <w:rsid w:val="000872E5"/>
    <w:rsid w:val="000875D6"/>
    <w:rsid w:val="00090FB2"/>
    <w:rsid w:val="00092882"/>
    <w:rsid w:val="0009313D"/>
    <w:rsid w:val="000934F1"/>
    <w:rsid w:val="00094DB1"/>
    <w:rsid w:val="0009519E"/>
    <w:rsid w:val="00095CCA"/>
    <w:rsid w:val="00096659"/>
    <w:rsid w:val="000967BB"/>
    <w:rsid w:val="00096D90"/>
    <w:rsid w:val="00097425"/>
    <w:rsid w:val="000A0317"/>
    <w:rsid w:val="000A053D"/>
    <w:rsid w:val="000A0C0A"/>
    <w:rsid w:val="000A1089"/>
    <w:rsid w:val="000A10FE"/>
    <w:rsid w:val="000A1B61"/>
    <w:rsid w:val="000A2049"/>
    <w:rsid w:val="000A24E1"/>
    <w:rsid w:val="000A260C"/>
    <w:rsid w:val="000A2AB1"/>
    <w:rsid w:val="000A2D82"/>
    <w:rsid w:val="000A2DA5"/>
    <w:rsid w:val="000A2DA8"/>
    <w:rsid w:val="000A2E88"/>
    <w:rsid w:val="000A35EC"/>
    <w:rsid w:val="000A3C04"/>
    <w:rsid w:val="000A4784"/>
    <w:rsid w:val="000A47E2"/>
    <w:rsid w:val="000A4D41"/>
    <w:rsid w:val="000A5077"/>
    <w:rsid w:val="000A5F43"/>
    <w:rsid w:val="000A6850"/>
    <w:rsid w:val="000A68EA"/>
    <w:rsid w:val="000A77A4"/>
    <w:rsid w:val="000A79A0"/>
    <w:rsid w:val="000B0264"/>
    <w:rsid w:val="000B0DE9"/>
    <w:rsid w:val="000B0EBF"/>
    <w:rsid w:val="000B1583"/>
    <w:rsid w:val="000B1616"/>
    <w:rsid w:val="000B1CFE"/>
    <w:rsid w:val="000B2100"/>
    <w:rsid w:val="000B227A"/>
    <w:rsid w:val="000B2946"/>
    <w:rsid w:val="000B3DBE"/>
    <w:rsid w:val="000B5033"/>
    <w:rsid w:val="000B5386"/>
    <w:rsid w:val="000B57DA"/>
    <w:rsid w:val="000B715C"/>
    <w:rsid w:val="000C0F6B"/>
    <w:rsid w:val="000C1547"/>
    <w:rsid w:val="000C16FA"/>
    <w:rsid w:val="000C1DC4"/>
    <w:rsid w:val="000C2648"/>
    <w:rsid w:val="000C2E8D"/>
    <w:rsid w:val="000C3CDD"/>
    <w:rsid w:val="000C4273"/>
    <w:rsid w:val="000C48A6"/>
    <w:rsid w:val="000C4FD6"/>
    <w:rsid w:val="000C5E8C"/>
    <w:rsid w:val="000C5F23"/>
    <w:rsid w:val="000C68EF"/>
    <w:rsid w:val="000C71CA"/>
    <w:rsid w:val="000C7FA5"/>
    <w:rsid w:val="000D5E87"/>
    <w:rsid w:val="000D66DE"/>
    <w:rsid w:val="000D7801"/>
    <w:rsid w:val="000D7A94"/>
    <w:rsid w:val="000E080B"/>
    <w:rsid w:val="000E0C53"/>
    <w:rsid w:val="000E1329"/>
    <w:rsid w:val="000E2089"/>
    <w:rsid w:val="000E27FB"/>
    <w:rsid w:val="000E466E"/>
    <w:rsid w:val="000E4CB7"/>
    <w:rsid w:val="000E5984"/>
    <w:rsid w:val="000E5D33"/>
    <w:rsid w:val="000E60B6"/>
    <w:rsid w:val="000E68DF"/>
    <w:rsid w:val="000E6980"/>
    <w:rsid w:val="000E6D69"/>
    <w:rsid w:val="000E6EA8"/>
    <w:rsid w:val="000E75AD"/>
    <w:rsid w:val="000E7FC6"/>
    <w:rsid w:val="000F12D3"/>
    <w:rsid w:val="000F1FA6"/>
    <w:rsid w:val="000F2E6D"/>
    <w:rsid w:val="000F2F90"/>
    <w:rsid w:val="000F30E1"/>
    <w:rsid w:val="000F3851"/>
    <w:rsid w:val="000F3C82"/>
    <w:rsid w:val="000F3CDC"/>
    <w:rsid w:val="000F3DE7"/>
    <w:rsid w:val="000F4182"/>
    <w:rsid w:val="000F4F77"/>
    <w:rsid w:val="000F5272"/>
    <w:rsid w:val="000F57BD"/>
    <w:rsid w:val="000F6451"/>
    <w:rsid w:val="000F6B85"/>
    <w:rsid w:val="000F6EFB"/>
    <w:rsid w:val="000F74E5"/>
    <w:rsid w:val="000F7CE8"/>
    <w:rsid w:val="00100393"/>
    <w:rsid w:val="00100E94"/>
    <w:rsid w:val="00101FEF"/>
    <w:rsid w:val="001024DD"/>
    <w:rsid w:val="001026D3"/>
    <w:rsid w:val="00102D00"/>
    <w:rsid w:val="00102DE0"/>
    <w:rsid w:val="001056F0"/>
    <w:rsid w:val="00106A14"/>
    <w:rsid w:val="00106EC7"/>
    <w:rsid w:val="00107976"/>
    <w:rsid w:val="00107ED0"/>
    <w:rsid w:val="0011019D"/>
    <w:rsid w:val="001110F1"/>
    <w:rsid w:val="001111AE"/>
    <w:rsid w:val="00111924"/>
    <w:rsid w:val="00111925"/>
    <w:rsid w:val="00111ECD"/>
    <w:rsid w:val="00112C76"/>
    <w:rsid w:val="0011348E"/>
    <w:rsid w:val="00114002"/>
    <w:rsid w:val="0011412B"/>
    <w:rsid w:val="001149B8"/>
    <w:rsid w:val="00115365"/>
    <w:rsid w:val="0011551A"/>
    <w:rsid w:val="00116A00"/>
    <w:rsid w:val="001177C6"/>
    <w:rsid w:val="00117A18"/>
    <w:rsid w:val="00117ACA"/>
    <w:rsid w:val="00117ED0"/>
    <w:rsid w:val="00117F80"/>
    <w:rsid w:val="001222B9"/>
    <w:rsid w:val="0012279D"/>
    <w:rsid w:val="00122875"/>
    <w:rsid w:val="00122CD3"/>
    <w:rsid w:val="0012317C"/>
    <w:rsid w:val="00123770"/>
    <w:rsid w:val="00123BFE"/>
    <w:rsid w:val="00125DB2"/>
    <w:rsid w:val="001267BE"/>
    <w:rsid w:val="00126C56"/>
    <w:rsid w:val="001279E6"/>
    <w:rsid w:val="001306A0"/>
    <w:rsid w:val="00130E6A"/>
    <w:rsid w:val="00130E92"/>
    <w:rsid w:val="0013121A"/>
    <w:rsid w:val="00131D24"/>
    <w:rsid w:val="0013234F"/>
    <w:rsid w:val="0013314A"/>
    <w:rsid w:val="00133F18"/>
    <w:rsid w:val="0013452F"/>
    <w:rsid w:val="001345A7"/>
    <w:rsid w:val="00135030"/>
    <w:rsid w:val="001357C9"/>
    <w:rsid w:val="00135CE7"/>
    <w:rsid w:val="001361A3"/>
    <w:rsid w:val="00136BD9"/>
    <w:rsid w:val="0013718C"/>
    <w:rsid w:val="00137295"/>
    <w:rsid w:val="00137843"/>
    <w:rsid w:val="0014192B"/>
    <w:rsid w:val="001420D6"/>
    <w:rsid w:val="00142219"/>
    <w:rsid w:val="001422ED"/>
    <w:rsid w:val="0014233E"/>
    <w:rsid w:val="00142DB8"/>
    <w:rsid w:val="00143924"/>
    <w:rsid w:val="001449F8"/>
    <w:rsid w:val="001452BB"/>
    <w:rsid w:val="001454BA"/>
    <w:rsid w:val="0014601E"/>
    <w:rsid w:val="00146540"/>
    <w:rsid w:val="0014683E"/>
    <w:rsid w:val="0014693F"/>
    <w:rsid w:val="0014738F"/>
    <w:rsid w:val="00147897"/>
    <w:rsid w:val="00147E6D"/>
    <w:rsid w:val="001516FB"/>
    <w:rsid w:val="00152A09"/>
    <w:rsid w:val="00153984"/>
    <w:rsid w:val="00153C6F"/>
    <w:rsid w:val="00154359"/>
    <w:rsid w:val="00154657"/>
    <w:rsid w:val="00154847"/>
    <w:rsid w:val="00155032"/>
    <w:rsid w:val="001552E7"/>
    <w:rsid w:val="00155590"/>
    <w:rsid w:val="00155716"/>
    <w:rsid w:val="00156498"/>
    <w:rsid w:val="00157C4E"/>
    <w:rsid w:val="001603B9"/>
    <w:rsid w:val="0016067C"/>
    <w:rsid w:val="00160CAD"/>
    <w:rsid w:val="00161579"/>
    <w:rsid w:val="0016192E"/>
    <w:rsid w:val="0016231E"/>
    <w:rsid w:val="00162472"/>
    <w:rsid w:val="001626AE"/>
    <w:rsid w:val="0016272C"/>
    <w:rsid w:val="00162E46"/>
    <w:rsid w:val="0016327E"/>
    <w:rsid w:val="00163742"/>
    <w:rsid w:val="001639D9"/>
    <w:rsid w:val="00163B72"/>
    <w:rsid w:val="00163C78"/>
    <w:rsid w:val="00163F16"/>
    <w:rsid w:val="00164058"/>
    <w:rsid w:val="0016508B"/>
    <w:rsid w:val="00165954"/>
    <w:rsid w:val="00167022"/>
    <w:rsid w:val="00167956"/>
    <w:rsid w:val="00171298"/>
    <w:rsid w:val="001719A6"/>
    <w:rsid w:val="001720DC"/>
    <w:rsid w:val="00172596"/>
    <w:rsid w:val="0017280C"/>
    <w:rsid w:val="001739A6"/>
    <w:rsid w:val="001759BE"/>
    <w:rsid w:val="00175AD0"/>
    <w:rsid w:val="00175FCF"/>
    <w:rsid w:val="00176108"/>
    <w:rsid w:val="0017627D"/>
    <w:rsid w:val="001769E9"/>
    <w:rsid w:val="001807D1"/>
    <w:rsid w:val="00181980"/>
    <w:rsid w:val="00182066"/>
    <w:rsid w:val="001835FF"/>
    <w:rsid w:val="00184CCC"/>
    <w:rsid w:val="00185066"/>
    <w:rsid w:val="00187AAC"/>
    <w:rsid w:val="001903DC"/>
    <w:rsid w:val="00191182"/>
    <w:rsid w:val="00191ECC"/>
    <w:rsid w:val="00192B34"/>
    <w:rsid w:val="00193118"/>
    <w:rsid w:val="0019322B"/>
    <w:rsid w:val="00193315"/>
    <w:rsid w:val="00193F33"/>
    <w:rsid w:val="00195651"/>
    <w:rsid w:val="00195702"/>
    <w:rsid w:val="00195A66"/>
    <w:rsid w:val="00196825"/>
    <w:rsid w:val="001979CF"/>
    <w:rsid w:val="001A0747"/>
    <w:rsid w:val="001A275E"/>
    <w:rsid w:val="001A484C"/>
    <w:rsid w:val="001A4878"/>
    <w:rsid w:val="001A48A3"/>
    <w:rsid w:val="001A49E6"/>
    <w:rsid w:val="001A51AF"/>
    <w:rsid w:val="001A51E8"/>
    <w:rsid w:val="001A56E2"/>
    <w:rsid w:val="001A5A6E"/>
    <w:rsid w:val="001A5E23"/>
    <w:rsid w:val="001A707B"/>
    <w:rsid w:val="001A7716"/>
    <w:rsid w:val="001A790A"/>
    <w:rsid w:val="001A7ACD"/>
    <w:rsid w:val="001B0262"/>
    <w:rsid w:val="001B0CA9"/>
    <w:rsid w:val="001B0FF8"/>
    <w:rsid w:val="001B1430"/>
    <w:rsid w:val="001B1620"/>
    <w:rsid w:val="001B1BBA"/>
    <w:rsid w:val="001B3ED4"/>
    <w:rsid w:val="001B4F3E"/>
    <w:rsid w:val="001B4FAC"/>
    <w:rsid w:val="001B53AA"/>
    <w:rsid w:val="001B55AC"/>
    <w:rsid w:val="001B55AE"/>
    <w:rsid w:val="001B5C6D"/>
    <w:rsid w:val="001B69B8"/>
    <w:rsid w:val="001B7C23"/>
    <w:rsid w:val="001C066D"/>
    <w:rsid w:val="001C0785"/>
    <w:rsid w:val="001C13F9"/>
    <w:rsid w:val="001C1A46"/>
    <w:rsid w:val="001C27C2"/>
    <w:rsid w:val="001C29F9"/>
    <w:rsid w:val="001C2DBF"/>
    <w:rsid w:val="001C34B5"/>
    <w:rsid w:val="001C42DF"/>
    <w:rsid w:val="001C4677"/>
    <w:rsid w:val="001C46B5"/>
    <w:rsid w:val="001C4752"/>
    <w:rsid w:val="001C48F2"/>
    <w:rsid w:val="001C4D93"/>
    <w:rsid w:val="001C5203"/>
    <w:rsid w:val="001C52CF"/>
    <w:rsid w:val="001C536B"/>
    <w:rsid w:val="001C61C3"/>
    <w:rsid w:val="001C6357"/>
    <w:rsid w:val="001C6D78"/>
    <w:rsid w:val="001C7BD0"/>
    <w:rsid w:val="001D09C7"/>
    <w:rsid w:val="001D0C1B"/>
    <w:rsid w:val="001D1B1D"/>
    <w:rsid w:val="001D245A"/>
    <w:rsid w:val="001D256B"/>
    <w:rsid w:val="001D284A"/>
    <w:rsid w:val="001D34D3"/>
    <w:rsid w:val="001D3EDC"/>
    <w:rsid w:val="001D490B"/>
    <w:rsid w:val="001D4C52"/>
    <w:rsid w:val="001D50A5"/>
    <w:rsid w:val="001D558B"/>
    <w:rsid w:val="001D5785"/>
    <w:rsid w:val="001D7942"/>
    <w:rsid w:val="001E0631"/>
    <w:rsid w:val="001E0645"/>
    <w:rsid w:val="001E0837"/>
    <w:rsid w:val="001E0A7E"/>
    <w:rsid w:val="001E10BF"/>
    <w:rsid w:val="001E1144"/>
    <w:rsid w:val="001E16D6"/>
    <w:rsid w:val="001E1AEB"/>
    <w:rsid w:val="001E1F01"/>
    <w:rsid w:val="001E2955"/>
    <w:rsid w:val="001E3940"/>
    <w:rsid w:val="001E4195"/>
    <w:rsid w:val="001E44DF"/>
    <w:rsid w:val="001E4C01"/>
    <w:rsid w:val="001E5573"/>
    <w:rsid w:val="001E5734"/>
    <w:rsid w:val="001E5949"/>
    <w:rsid w:val="001E5E9F"/>
    <w:rsid w:val="001E5F8A"/>
    <w:rsid w:val="001E60DB"/>
    <w:rsid w:val="001E688C"/>
    <w:rsid w:val="001E6E31"/>
    <w:rsid w:val="001F00E0"/>
    <w:rsid w:val="001F04BF"/>
    <w:rsid w:val="001F0865"/>
    <w:rsid w:val="001F19B2"/>
    <w:rsid w:val="001F2A35"/>
    <w:rsid w:val="001F2ABF"/>
    <w:rsid w:val="001F498A"/>
    <w:rsid w:val="001F5C43"/>
    <w:rsid w:val="001F5D6B"/>
    <w:rsid w:val="001F6648"/>
    <w:rsid w:val="001F6B4D"/>
    <w:rsid w:val="001F71E0"/>
    <w:rsid w:val="001F721C"/>
    <w:rsid w:val="001F76BE"/>
    <w:rsid w:val="001F77D8"/>
    <w:rsid w:val="002014AE"/>
    <w:rsid w:val="00201CA6"/>
    <w:rsid w:val="00201CD1"/>
    <w:rsid w:val="00201F3E"/>
    <w:rsid w:val="00202051"/>
    <w:rsid w:val="00202F7D"/>
    <w:rsid w:val="00203CC6"/>
    <w:rsid w:val="002044A1"/>
    <w:rsid w:val="00205309"/>
    <w:rsid w:val="002053D3"/>
    <w:rsid w:val="002058CC"/>
    <w:rsid w:val="00206C25"/>
    <w:rsid w:val="00206FA2"/>
    <w:rsid w:val="00207721"/>
    <w:rsid w:val="00207DB9"/>
    <w:rsid w:val="00207E69"/>
    <w:rsid w:val="002101B8"/>
    <w:rsid w:val="002103CE"/>
    <w:rsid w:val="002105E5"/>
    <w:rsid w:val="0021172F"/>
    <w:rsid w:val="0021218B"/>
    <w:rsid w:val="00212253"/>
    <w:rsid w:val="00212E25"/>
    <w:rsid w:val="00213014"/>
    <w:rsid w:val="0021353B"/>
    <w:rsid w:val="00213667"/>
    <w:rsid w:val="00214B04"/>
    <w:rsid w:val="00214B4F"/>
    <w:rsid w:val="00214BBE"/>
    <w:rsid w:val="002153A3"/>
    <w:rsid w:val="00215809"/>
    <w:rsid w:val="002161D5"/>
    <w:rsid w:val="00217156"/>
    <w:rsid w:val="0021754C"/>
    <w:rsid w:val="00220AB3"/>
    <w:rsid w:val="0022100D"/>
    <w:rsid w:val="002215EC"/>
    <w:rsid w:val="0022284F"/>
    <w:rsid w:val="002228BE"/>
    <w:rsid w:val="00222A54"/>
    <w:rsid w:val="00223BE5"/>
    <w:rsid w:val="0022414B"/>
    <w:rsid w:val="00224338"/>
    <w:rsid w:val="00224730"/>
    <w:rsid w:val="00224BB2"/>
    <w:rsid w:val="00224E94"/>
    <w:rsid w:val="00230488"/>
    <w:rsid w:val="00231120"/>
    <w:rsid w:val="00231284"/>
    <w:rsid w:val="00231740"/>
    <w:rsid w:val="00231CA4"/>
    <w:rsid w:val="002320FE"/>
    <w:rsid w:val="002324ED"/>
    <w:rsid w:val="00233C68"/>
    <w:rsid w:val="00234026"/>
    <w:rsid w:val="0023441A"/>
    <w:rsid w:val="00234621"/>
    <w:rsid w:val="0023592B"/>
    <w:rsid w:val="002362F4"/>
    <w:rsid w:val="002364A9"/>
    <w:rsid w:val="002368EC"/>
    <w:rsid w:val="00236AFD"/>
    <w:rsid w:val="002373F2"/>
    <w:rsid w:val="002379A8"/>
    <w:rsid w:val="00237A4D"/>
    <w:rsid w:val="00237BB1"/>
    <w:rsid w:val="00237F62"/>
    <w:rsid w:val="00241068"/>
    <w:rsid w:val="00241ECF"/>
    <w:rsid w:val="00242E63"/>
    <w:rsid w:val="00242EE9"/>
    <w:rsid w:val="002435F3"/>
    <w:rsid w:val="00243C31"/>
    <w:rsid w:val="00243DD2"/>
    <w:rsid w:val="00244A1F"/>
    <w:rsid w:val="00245001"/>
    <w:rsid w:val="00246B17"/>
    <w:rsid w:val="00247AD4"/>
    <w:rsid w:val="00250518"/>
    <w:rsid w:val="00250572"/>
    <w:rsid w:val="00250730"/>
    <w:rsid w:val="00250D3D"/>
    <w:rsid w:val="0025117E"/>
    <w:rsid w:val="002524EE"/>
    <w:rsid w:val="00252656"/>
    <w:rsid w:val="00253887"/>
    <w:rsid w:val="00253985"/>
    <w:rsid w:val="0025400F"/>
    <w:rsid w:val="002540BA"/>
    <w:rsid w:val="0025418D"/>
    <w:rsid w:val="002546F5"/>
    <w:rsid w:val="002555E7"/>
    <w:rsid w:val="00256568"/>
    <w:rsid w:val="00256F9A"/>
    <w:rsid w:val="00260FA8"/>
    <w:rsid w:val="00261489"/>
    <w:rsid w:val="002615C1"/>
    <w:rsid w:val="002618A4"/>
    <w:rsid w:val="00261F2B"/>
    <w:rsid w:val="002626DB"/>
    <w:rsid w:val="002632FD"/>
    <w:rsid w:val="002646F0"/>
    <w:rsid w:val="002657AD"/>
    <w:rsid w:val="00265BAD"/>
    <w:rsid w:val="00265F57"/>
    <w:rsid w:val="00267A7F"/>
    <w:rsid w:val="002700BD"/>
    <w:rsid w:val="00271ACA"/>
    <w:rsid w:val="002729C4"/>
    <w:rsid w:val="0027324B"/>
    <w:rsid w:val="00273F2A"/>
    <w:rsid w:val="0027416B"/>
    <w:rsid w:val="00275344"/>
    <w:rsid w:val="00275FF5"/>
    <w:rsid w:val="002767EA"/>
    <w:rsid w:val="00276BF3"/>
    <w:rsid w:val="0027760E"/>
    <w:rsid w:val="00277A57"/>
    <w:rsid w:val="002801B7"/>
    <w:rsid w:val="00281218"/>
    <w:rsid w:val="0028247B"/>
    <w:rsid w:val="00282BFA"/>
    <w:rsid w:val="00282DF0"/>
    <w:rsid w:val="00282F45"/>
    <w:rsid w:val="00283D7F"/>
    <w:rsid w:val="00284831"/>
    <w:rsid w:val="002848E0"/>
    <w:rsid w:val="00284F8E"/>
    <w:rsid w:val="00285679"/>
    <w:rsid w:val="00285704"/>
    <w:rsid w:val="002858FF"/>
    <w:rsid w:val="00285DD1"/>
    <w:rsid w:val="0028651C"/>
    <w:rsid w:val="00286E97"/>
    <w:rsid w:val="00286FF8"/>
    <w:rsid w:val="002877B0"/>
    <w:rsid w:val="00287B6A"/>
    <w:rsid w:val="00290B06"/>
    <w:rsid w:val="00290FFD"/>
    <w:rsid w:val="00291C75"/>
    <w:rsid w:val="00292ADF"/>
    <w:rsid w:val="00293417"/>
    <w:rsid w:val="00293855"/>
    <w:rsid w:val="00293CF2"/>
    <w:rsid w:val="00293D08"/>
    <w:rsid w:val="00293E2A"/>
    <w:rsid w:val="00294B3A"/>
    <w:rsid w:val="002952C1"/>
    <w:rsid w:val="00295531"/>
    <w:rsid w:val="002957CE"/>
    <w:rsid w:val="00295ACD"/>
    <w:rsid w:val="00296962"/>
    <w:rsid w:val="00296A3E"/>
    <w:rsid w:val="00296A8E"/>
    <w:rsid w:val="00297C78"/>
    <w:rsid w:val="002A0B25"/>
    <w:rsid w:val="002A13DF"/>
    <w:rsid w:val="002A3157"/>
    <w:rsid w:val="002A4229"/>
    <w:rsid w:val="002A50BB"/>
    <w:rsid w:val="002A5719"/>
    <w:rsid w:val="002A5CD8"/>
    <w:rsid w:val="002A64F1"/>
    <w:rsid w:val="002A7112"/>
    <w:rsid w:val="002A7797"/>
    <w:rsid w:val="002B1ACC"/>
    <w:rsid w:val="002B222D"/>
    <w:rsid w:val="002B2D02"/>
    <w:rsid w:val="002B3689"/>
    <w:rsid w:val="002B43AA"/>
    <w:rsid w:val="002B5545"/>
    <w:rsid w:val="002B61F7"/>
    <w:rsid w:val="002B6247"/>
    <w:rsid w:val="002B6A28"/>
    <w:rsid w:val="002B776A"/>
    <w:rsid w:val="002C03D4"/>
    <w:rsid w:val="002C1B48"/>
    <w:rsid w:val="002C2E0D"/>
    <w:rsid w:val="002C3D40"/>
    <w:rsid w:val="002C3D59"/>
    <w:rsid w:val="002C4549"/>
    <w:rsid w:val="002C4D8A"/>
    <w:rsid w:val="002C4E6F"/>
    <w:rsid w:val="002C5786"/>
    <w:rsid w:val="002C626D"/>
    <w:rsid w:val="002C663D"/>
    <w:rsid w:val="002C7A83"/>
    <w:rsid w:val="002D1EEF"/>
    <w:rsid w:val="002D1F10"/>
    <w:rsid w:val="002D1F6F"/>
    <w:rsid w:val="002D3B8A"/>
    <w:rsid w:val="002D4043"/>
    <w:rsid w:val="002D4672"/>
    <w:rsid w:val="002D4E6E"/>
    <w:rsid w:val="002D5081"/>
    <w:rsid w:val="002D6773"/>
    <w:rsid w:val="002D769B"/>
    <w:rsid w:val="002E01DF"/>
    <w:rsid w:val="002E0371"/>
    <w:rsid w:val="002E08F0"/>
    <w:rsid w:val="002E0A53"/>
    <w:rsid w:val="002E1102"/>
    <w:rsid w:val="002E124F"/>
    <w:rsid w:val="002E1352"/>
    <w:rsid w:val="002E1C96"/>
    <w:rsid w:val="002E1DE2"/>
    <w:rsid w:val="002E1F31"/>
    <w:rsid w:val="002E2496"/>
    <w:rsid w:val="002E28B5"/>
    <w:rsid w:val="002E3746"/>
    <w:rsid w:val="002E4036"/>
    <w:rsid w:val="002E58DE"/>
    <w:rsid w:val="002E5E18"/>
    <w:rsid w:val="002E5E87"/>
    <w:rsid w:val="002E64EB"/>
    <w:rsid w:val="002E6657"/>
    <w:rsid w:val="002E7097"/>
    <w:rsid w:val="002E722A"/>
    <w:rsid w:val="002F0C0A"/>
    <w:rsid w:val="002F1610"/>
    <w:rsid w:val="002F2081"/>
    <w:rsid w:val="002F2253"/>
    <w:rsid w:val="002F2388"/>
    <w:rsid w:val="002F31C9"/>
    <w:rsid w:val="002F3DA2"/>
    <w:rsid w:val="002F47FA"/>
    <w:rsid w:val="002F4BD2"/>
    <w:rsid w:val="002F4C71"/>
    <w:rsid w:val="002F4CA5"/>
    <w:rsid w:val="002F5CA1"/>
    <w:rsid w:val="002F60F0"/>
    <w:rsid w:val="002F6C46"/>
    <w:rsid w:val="002F6D2F"/>
    <w:rsid w:val="002F729E"/>
    <w:rsid w:val="002F7520"/>
    <w:rsid w:val="002F79E3"/>
    <w:rsid w:val="003002C1"/>
    <w:rsid w:val="003005BD"/>
    <w:rsid w:val="00300879"/>
    <w:rsid w:val="00300CC6"/>
    <w:rsid w:val="00301751"/>
    <w:rsid w:val="0030277F"/>
    <w:rsid w:val="00303099"/>
    <w:rsid w:val="00303DB2"/>
    <w:rsid w:val="00304169"/>
    <w:rsid w:val="00304A40"/>
    <w:rsid w:val="00304ACA"/>
    <w:rsid w:val="00305B42"/>
    <w:rsid w:val="00306283"/>
    <w:rsid w:val="003068E1"/>
    <w:rsid w:val="00307459"/>
    <w:rsid w:val="00307C23"/>
    <w:rsid w:val="0031018C"/>
    <w:rsid w:val="003104DA"/>
    <w:rsid w:val="003108BA"/>
    <w:rsid w:val="00310A6D"/>
    <w:rsid w:val="00311701"/>
    <w:rsid w:val="0031290F"/>
    <w:rsid w:val="003130D7"/>
    <w:rsid w:val="00313425"/>
    <w:rsid w:val="003139A1"/>
    <w:rsid w:val="0031431D"/>
    <w:rsid w:val="00314388"/>
    <w:rsid w:val="003152DA"/>
    <w:rsid w:val="00315981"/>
    <w:rsid w:val="00315B08"/>
    <w:rsid w:val="00315F83"/>
    <w:rsid w:val="00316203"/>
    <w:rsid w:val="00316723"/>
    <w:rsid w:val="003169F2"/>
    <w:rsid w:val="0031703B"/>
    <w:rsid w:val="00317C65"/>
    <w:rsid w:val="00317E9A"/>
    <w:rsid w:val="00322803"/>
    <w:rsid w:val="00322C2F"/>
    <w:rsid w:val="003231F1"/>
    <w:rsid w:val="00323FD0"/>
    <w:rsid w:val="00324FCF"/>
    <w:rsid w:val="00326057"/>
    <w:rsid w:val="00326335"/>
    <w:rsid w:val="00326B04"/>
    <w:rsid w:val="00327645"/>
    <w:rsid w:val="00327E80"/>
    <w:rsid w:val="00327EFE"/>
    <w:rsid w:val="003309AD"/>
    <w:rsid w:val="00331220"/>
    <w:rsid w:val="003317CC"/>
    <w:rsid w:val="00332567"/>
    <w:rsid w:val="003329C0"/>
    <w:rsid w:val="00332E73"/>
    <w:rsid w:val="00333539"/>
    <w:rsid w:val="003338E3"/>
    <w:rsid w:val="0033440F"/>
    <w:rsid w:val="00334837"/>
    <w:rsid w:val="00334CD9"/>
    <w:rsid w:val="00335241"/>
    <w:rsid w:val="00335949"/>
    <w:rsid w:val="00335F47"/>
    <w:rsid w:val="00336D1C"/>
    <w:rsid w:val="003370D2"/>
    <w:rsid w:val="00337894"/>
    <w:rsid w:val="0034080A"/>
    <w:rsid w:val="0034082E"/>
    <w:rsid w:val="00340CDC"/>
    <w:rsid w:val="00340FB4"/>
    <w:rsid w:val="0034131F"/>
    <w:rsid w:val="003414F7"/>
    <w:rsid w:val="00342BA5"/>
    <w:rsid w:val="00342F18"/>
    <w:rsid w:val="00343540"/>
    <w:rsid w:val="003436B4"/>
    <w:rsid w:val="00343C22"/>
    <w:rsid w:val="00344451"/>
    <w:rsid w:val="00345119"/>
    <w:rsid w:val="00345347"/>
    <w:rsid w:val="00345C15"/>
    <w:rsid w:val="00345F47"/>
    <w:rsid w:val="003460E1"/>
    <w:rsid w:val="00346F8D"/>
    <w:rsid w:val="003476AD"/>
    <w:rsid w:val="003479F9"/>
    <w:rsid w:val="00347B74"/>
    <w:rsid w:val="00347CF4"/>
    <w:rsid w:val="0035041D"/>
    <w:rsid w:val="00350AD7"/>
    <w:rsid w:val="0035165E"/>
    <w:rsid w:val="0035169D"/>
    <w:rsid w:val="003520BB"/>
    <w:rsid w:val="003525B7"/>
    <w:rsid w:val="00352F8F"/>
    <w:rsid w:val="00353F62"/>
    <w:rsid w:val="003540C1"/>
    <w:rsid w:val="00354EC9"/>
    <w:rsid w:val="00355370"/>
    <w:rsid w:val="003555AC"/>
    <w:rsid w:val="00355A76"/>
    <w:rsid w:val="00355FD1"/>
    <w:rsid w:val="00356C43"/>
    <w:rsid w:val="0035700D"/>
    <w:rsid w:val="00357242"/>
    <w:rsid w:val="0035782D"/>
    <w:rsid w:val="00357839"/>
    <w:rsid w:val="003578CC"/>
    <w:rsid w:val="00360FB5"/>
    <w:rsid w:val="00361CE4"/>
    <w:rsid w:val="003624C0"/>
    <w:rsid w:val="003625C9"/>
    <w:rsid w:val="003637F4"/>
    <w:rsid w:val="00363861"/>
    <w:rsid w:val="003651E8"/>
    <w:rsid w:val="003655B6"/>
    <w:rsid w:val="00366C04"/>
    <w:rsid w:val="00367DE9"/>
    <w:rsid w:val="0037084C"/>
    <w:rsid w:val="00370B5B"/>
    <w:rsid w:val="00370EE2"/>
    <w:rsid w:val="00371911"/>
    <w:rsid w:val="00371BDB"/>
    <w:rsid w:val="00371E4B"/>
    <w:rsid w:val="003730E2"/>
    <w:rsid w:val="00373378"/>
    <w:rsid w:val="00373AC3"/>
    <w:rsid w:val="0037406C"/>
    <w:rsid w:val="003752A4"/>
    <w:rsid w:val="00375639"/>
    <w:rsid w:val="003758D5"/>
    <w:rsid w:val="00376553"/>
    <w:rsid w:val="00376645"/>
    <w:rsid w:val="00380359"/>
    <w:rsid w:val="003806D7"/>
    <w:rsid w:val="00380CAB"/>
    <w:rsid w:val="00380DA2"/>
    <w:rsid w:val="00380FC0"/>
    <w:rsid w:val="00382B6A"/>
    <w:rsid w:val="00382DBD"/>
    <w:rsid w:val="0038357B"/>
    <w:rsid w:val="003840A7"/>
    <w:rsid w:val="003842FC"/>
    <w:rsid w:val="0038450F"/>
    <w:rsid w:val="00384E63"/>
    <w:rsid w:val="003859B6"/>
    <w:rsid w:val="00385D2D"/>
    <w:rsid w:val="00385E4E"/>
    <w:rsid w:val="00386128"/>
    <w:rsid w:val="0038651C"/>
    <w:rsid w:val="00386942"/>
    <w:rsid w:val="0038742D"/>
    <w:rsid w:val="00387AE5"/>
    <w:rsid w:val="003901EA"/>
    <w:rsid w:val="00390744"/>
    <w:rsid w:val="00390837"/>
    <w:rsid w:val="00391385"/>
    <w:rsid w:val="0039190E"/>
    <w:rsid w:val="00391DEF"/>
    <w:rsid w:val="00392D9E"/>
    <w:rsid w:val="00393CE7"/>
    <w:rsid w:val="0039531E"/>
    <w:rsid w:val="00395851"/>
    <w:rsid w:val="00395D9D"/>
    <w:rsid w:val="003960CA"/>
    <w:rsid w:val="00396202"/>
    <w:rsid w:val="003968D7"/>
    <w:rsid w:val="00396B9C"/>
    <w:rsid w:val="00396E2C"/>
    <w:rsid w:val="003A3A17"/>
    <w:rsid w:val="003A3F08"/>
    <w:rsid w:val="003A482F"/>
    <w:rsid w:val="003A4A67"/>
    <w:rsid w:val="003A4BA7"/>
    <w:rsid w:val="003A577A"/>
    <w:rsid w:val="003A5FB4"/>
    <w:rsid w:val="003A64B6"/>
    <w:rsid w:val="003A703F"/>
    <w:rsid w:val="003A705E"/>
    <w:rsid w:val="003A715C"/>
    <w:rsid w:val="003B05BE"/>
    <w:rsid w:val="003B07EF"/>
    <w:rsid w:val="003B17C1"/>
    <w:rsid w:val="003B1D48"/>
    <w:rsid w:val="003B22EC"/>
    <w:rsid w:val="003B25BA"/>
    <w:rsid w:val="003B2F1A"/>
    <w:rsid w:val="003B3152"/>
    <w:rsid w:val="003B35CC"/>
    <w:rsid w:val="003B3D32"/>
    <w:rsid w:val="003B5709"/>
    <w:rsid w:val="003B5CCE"/>
    <w:rsid w:val="003B66DE"/>
    <w:rsid w:val="003B6A34"/>
    <w:rsid w:val="003B7EC4"/>
    <w:rsid w:val="003B7F49"/>
    <w:rsid w:val="003C04BE"/>
    <w:rsid w:val="003C054D"/>
    <w:rsid w:val="003C0BF7"/>
    <w:rsid w:val="003C154A"/>
    <w:rsid w:val="003C2818"/>
    <w:rsid w:val="003C52E4"/>
    <w:rsid w:val="003C5EB2"/>
    <w:rsid w:val="003C6DBC"/>
    <w:rsid w:val="003C7326"/>
    <w:rsid w:val="003D0DC2"/>
    <w:rsid w:val="003D1709"/>
    <w:rsid w:val="003D217E"/>
    <w:rsid w:val="003D23BF"/>
    <w:rsid w:val="003D3FDE"/>
    <w:rsid w:val="003D430A"/>
    <w:rsid w:val="003D4A1E"/>
    <w:rsid w:val="003D4CB6"/>
    <w:rsid w:val="003D4DE4"/>
    <w:rsid w:val="003D5A78"/>
    <w:rsid w:val="003D5F19"/>
    <w:rsid w:val="003D6281"/>
    <w:rsid w:val="003D65B8"/>
    <w:rsid w:val="003D69FD"/>
    <w:rsid w:val="003D6B71"/>
    <w:rsid w:val="003D6FB8"/>
    <w:rsid w:val="003D7706"/>
    <w:rsid w:val="003D7FBF"/>
    <w:rsid w:val="003E1AED"/>
    <w:rsid w:val="003E213E"/>
    <w:rsid w:val="003E2E03"/>
    <w:rsid w:val="003E300B"/>
    <w:rsid w:val="003E38B5"/>
    <w:rsid w:val="003E399F"/>
    <w:rsid w:val="003E439A"/>
    <w:rsid w:val="003E44C1"/>
    <w:rsid w:val="003E4D96"/>
    <w:rsid w:val="003E50D0"/>
    <w:rsid w:val="003E5539"/>
    <w:rsid w:val="003E5610"/>
    <w:rsid w:val="003E5A17"/>
    <w:rsid w:val="003E5F42"/>
    <w:rsid w:val="003E6C61"/>
    <w:rsid w:val="003F07EA"/>
    <w:rsid w:val="003F0E9E"/>
    <w:rsid w:val="003F0F46"/>
    <w:rsid w:val="003F0F5B"/>
    <w:rsid w:val="003F153F"/>
    <w:rsid w:val="003F15EF"/>
    <w:rsid w:val="003F18A4"/>
    <w:rsid w:val="003F297D"/>
    <w:rsid w:val="003F3336"/>
    <w:rsid w:val="003F3BEA"/>
    <w:rsid w:val="003F44BF"/>
    <w:rsid w:val="003F44D8"/>
    <w:rsid w:val="003F46D5"/>
    <w:rsid w:val="003F48A0"/>
    <w:rsid w:val="003F4B7B"/>
    <w:rsid w:val="003F4BF7"/>
    <w:rsid w:val="003F59CF"/>
    <w:rsid w:val="003F5C61"/>
    <w:rsid w:val="003F5FBC"/>
    <w:rsid w:val="003F6409"/>
    <w:rsid w:val="003F7527"/>
    <w:rsid w:val="003F7E06"/>
    <w:rsid w:val="004005E1"/>
    <w:rsid w:val="004020ED"/>
    <w:rsid w:val="00402552"/>
    <w:rsid w:val="00402D1F"/>
    <w:rsid w:val="0040304D"/>
    <w:rsid w:val="00403644"/>
    <w:rsid w:val="00403852"/>
    <w:rsid w:val="00403C7A"/>
    <w:rsid w:val="00404939"/>
    <w:rsid w:val="00404BAA"/>
    <w:rsid w:val="0040541D"/>
    <w:rsid w:val="00405B6E"/>
    <w:rsid w:val="00405EEC"/>
    <w:rsid w:val="00406062"/>
    <w:rsid w:val="004061CF"/>
    <w:rsid w:val="0040625B"/>
    <w:rsid w:val="00407DAF"/>
    <w:rsid w:val="0041118C"/>
    <w:rsid w:val="00411332"/>
    <w:rsid w:val="004117CF"/>
    <w:rsid w:val="004124A5"/>
    <w:rsid w:val="00414763"/>
    <w:rsid w:val="00414E10"/>
    <w:rsid w:val="00415217"/>
    <w:rsid w:val="004171B7"/>
    <w:rsid w:val="004171C0"/>
    <w:rsid w:val="004172F6"/>
    <w:rsid w:val="004202F7"/>
    <w:rsid w:val="004204B0"/>
    <w:rsid w:val="00421213"/>
    <w:rsid w:val="00422132"/>
    <w:rsid w:val="004222E1"/>
    <w:rsid w:val="00422D00"/>
    <w:rsid w:val="00423143"/>
    <w:rsid w:val="00423882"/>
    <w:rsid w:val="00423F93"/>
    <w:rsid w:val="00424D8F"/>
    <w:rsid w:val="00424D9F"/>
    <w:rsid w:val="00426586"/>
    <w:rsid w:val="00426C5A"/>
    <w:rsid w:val="00426DF1"/>
    <w:rsid w:val="004309C1"/>
    <w:rsid w:val="0043251D"/>
    <w:rsid w:val="004325D3"/>
    <w:rsid w:val="0043316B"/>
    <w:rsid w:val="00436599"/>
    <w:rsid w:val="004368E5"/>
    <w:rsid w:val="00436AE8"/>
    <w:rsid w:val="00436EFF"/>
    <w:rsid w:val="00437AA4"/>
    <w:rsid w:val="00437FF0"/>
    <w:rsid w:val="0044012E"/>
    <w:rsid w:val="004401BF"/>
    <w:rsid w:val="0044079D"/>
    <w:rsid w:val="00440D37"/>
    <w:rsid w:val="00440FEF"/>
    <w:rsid w:val="0044201C"/>
    <w:rsid w:val="004427E7"/>
    <w:rsid w:val="00444B2B"/>
    <w:rsid w:val="00444C2A"/>
    <w:rsid w:val="00444E8F"/>
    <w:rsid w:val="00444ED7"/>
    <w:rsid w:val="00445A19"/>
    <w:rsid w:val="00445D14"/>
    <w:rsid w:val="0044627F"/>
    <w:rsid w:val="00446389"/>
    <w:rsid w:val="00446A60"/>
    <w:rsid w:val="00447025"/>
    <w:rsid w:val="00447A2E"/>
    <w:rsid w:val="00447B1A"/>
    <w:rsid w:val="00450B67"/>
    <w:rsid w:val="004514C2"/>
    <w:rsid w:val="00451D95"/>
    <w:rsid w:val="0045217E"/>
    <w:rsid w:val="00452927"/>
    <w:rsid w:val="00452F9E"/>
    <w:rsid w:val="004531B4"/>
    <w:rsid w:val="004538E9"/>
    <w:rsid w:val="004548A7"/>
    <w:rsid w:val="00454BDD"/>
    <w:rsid w:val="00454ED7"/>
    <w:rsid w:val="00454FD3"/>
    <w:rsid w:val="00455619"/>
    <w:rsid w:val="004556FE"/>
    <w:rsid w:val="00455746"/>
    <w:rsid w:val="00455B16"/>
    <w:rsid w:val="004562E6"/>
    <w:rsid w:val="00456656"/>
    <w:rsid w:val="00456B63"/>
    <w:rsid w:val="00456E38"/>
    <w:rsid w:val="00457571"/>
    <w:rsid w:val="0045778D"/>
    <w:rsid w:val="004606CC"/>
    <w:rsid w:val="00460DEE"/>
    <w:rsid w:val="00461601"/>
    <w:rsid w:val="00461681"/>
    <w:rsid w:val="00461A3C"/>
    <w:rsid w:val="00461B00"/>
    <w:rsid w:val="00462DEB"/>
    <w:rsid w:val="00463163"/>
    <w:rsid w:val="00463C15"/>
    <w:rsid w:val="004651E6"/>
    <w:rsid w:val="00465233"/>
    <w:rsid w:val="00465DE6"/>
    <w:rsid w:val="0046706C"/>
    <w:rsid w:val="0046751C"/>
    <w:rsid w:val="004713A5"/>
    <w:rsid w:val="00471BF8"/>
    <w:rsid w:val="00472727"/>
    <w:rsid w:val="004736C4"/>
    <w:rsid w:val="00474132"/>
    <w:rsid w:val="00474A76"/>
    <w:rsid w:val="00476229"/>
    <w:rsid w:val="00476737"/>
    <w:rsid w:val="00476994"/>
    <w:rsid w:val="004777DF"/>
    <w:rsid w:val="004779C1"/>
    <w:rsid w:val="00480409"/>
    <w:rsid w:val="00480F56"/>
    <w:rsid w:val="00481BFD"/>
    <w:rsid w:val="004832C8"/>
    <w:rsid w:val="00483F9F"/>
    <w:rsid w:val="004846A0"/>
    <w:rsid w:val="00485120"/>
    <w:rsid w:val="0048594B"/>
    <w:rsid w:val="004864EB"/>
    <w:rsid w:val="0048672D"/>
    <w:rsid w:val="004876FF"/>
    <w:rsid w:val="0048795C"/>
    <w:rsid w:val="004904EC"/>
    <w:rsid w:val="004907E2"/>
    <w:rsid w:val="00490903"/>
    <w:rsid w:val="00491068"/>
    <w:rsid w:val="0049139B"/>
    <w:rsid w:val="00491913"/>
    <w:rsid w:val="00492530"/>
    <w:rsid w:val="00494C49"/>
    <w:rsid w:val="00495282"/>
    <w:rsid w:val="00495A63"/>
    <w:rsid w:val="00495D0B"/>
    <w:rsid w:val="00496311"/>
    <w:rsid w:val="00496EC0"/>
    <w:rsid w:val="00496F48"/>
    <w:rsid w:val="0049771A"/>
    <w:rsid w:val="0049787B"/>
    <w:rsid w:val="00497C20"/>
    <w:rsid w:val="004A08EC"/>
    <w:rsid w:val="004A0BE8"/>
    <w:rsid w:val="004A1009"/>
    <w:rsid w:val="004A13C7"/>
    <w:rsid w:val="004A1D8C"/>
    <w:rsid w:val="004A2086"/>
    <w:rsid w:val="004A2149"/>
    <w:rsid w:val="004A2219"/>
    <w:rsid w:val="004A2AB0"/>
    <w:rsid w:val="004A4469"/>
    <w:rsid w:val="004A4607"/>
    <w:rsid w:val="004A4E4E"/>
    <w:rsid w:val="004A7299"/>
    <w:rsid w:val="004B1556"/>
    <w:rsid w:val="004B1902"/>
    <w:rsid w:val="004B1E34"/>
    <w:rsid w:val="004B2FE2"/>
    <w:rsid w:val="004B3C7A"/>
    <w:rsid w:val="004B414E"/>
    <w:rsid w:val="004B4FE2"/>
    <w:rsid w:val="004B51CE"/>
    <w:rsid w:val="004B5B52"/>
    <w:rsid w:val="004B66CE"/>
    <w:rsid w:val="004B70FD"/>
    <w:rsid w:val="004C03A7"/>
    <w:rsid w:val="004C2512"/>
    <w:rsid w:val="004C25F2"/>
    <w:rsid w:val="004C268F"/>
    <w:rsid w:val="004C4934"/>
    <w:rsid w:val="004C4DF5"/>
    <w:rsid w:val="004C4E90"/>
    <w:rsid w:val="004C50A1"/>
    <w:rsid w:val="004C5702"/>
    <w:rsid w:val="004C6168"/>
    <w:rsid w:val="004C749C"/>
    <w:rsid w:val="004D0344"/>
    <w:rsid w:val="004D08AC"/>
    <w:rsid w:val="004D0D6E"/>
    <w:rsid w:val="004D2EA2"/>
    <w:rsid w:val="004D3845"/>
    <w:rsid w:val="004D3BD8"/>
    <w:rsid w:val="004D3C8F"/>
    <w:rsid w:val="004D3D8B"/>
    <w:rsid w:val="004D48A4"/>
    <w:rsid w:val="004D4CE9"/>
    <w:rsid w:val="004D5647"/>
    <w:rsid w:val="004D5A90"/>
    <w:rsid w:val="004D5D4F"/>
    <w:rsid w:val="004D5EC0"/>
    <w:rsid w:val="004D62FD"/>
    <w:rsid w:val="004D6550"/>
    <w:rsid w:val="004D7877"/>
    <w:rsid w:val="004D7991"/>
    <w:rsid w:val="004E01B6"/>
    <w:rsid w:val="004E08ED"/>
    <w:rsid w:val="004E1F17"/>
    <w:rsid w:val="004E1F67"/>
    <w:rsid w:val="004E1FCB"/>
    <w:rsid w:val="004E26D8"/>
    <w:rsid w:val="004E297B"/>
    <w:rsid w:val="004E2D91"/>
    <w:rsid w:val="004E30C9"/>
    <w:rsid w:val="004E32B9"/>
    <w:rsid w:val="004E32CD"/>
    <w:rsid w:val="004E3415"/>
    <w:rsid w:val="004E43CB"/>
    <w:rsid w:val="004E4889"/>
    <w:rsid w:val="004E6CB1"/>
    <w:rsid w:val="004E73C6"/>
    <w:rsid w:val="004E7778"/>
    <w:rsid w:val="004F05C0"/>
    <w:rsid w:val="004F2097"/>
    <w:rsid w:val="004F2B30"/>
    <w:rsid w:val="004F2B5F"/>
    <w:rsid w:val="004F2BDD"/>
    <w:rsid w:val="004F3090"/>
    <w:rsid w:val="004F591D"/>
    <w:rsid w:val="004F5A4C"/>
    <w:rsid w:val="004F5CD0"/>
    <w:rsid w:val="004F5DE4"/>
    <w:rsid w:val="004F6AC0"/>
    <w:rsid w:val="00500579"/>
    <w:rsid w:val="00500A70"/>
    <w:rsid w:val="005011D6"/>
    <w:rsid w:val="005013AB"/>
    <w:rsid w:val="00501560"/>
    <w:rsid w:val="00502690"/>
    <w:rsid w:val="00503969"/>
    <w:rsid w:val="00503D9C"/>
    <w:rsid w:val="00504A51"/>
    <w:rsid w:val="00504DEA"/>
    <w:rsid w:val="005054E8"/>
    <w:rsid w:val="00505544"/>
    <w:rsid w:val="0050571F"/>
    <w:rsid w:val="00505B6F"/>
    <w:rsid w:val="00506934"/>
    <w:rsid w:val="00506CCD"/>
    <w:rsid w:val="00506E14"/>
    <w:rsid w:val="00506E27"/>
    <w:rsid w:val="0050796C"/>
    <w:rsid w:val="00510925"/>
    <w:rsid w:val="00511139"/>
    <w:rsid w:val="005119F3"/>
    <w:rsid w:val="00512239"/>
    <w:rsid w:val="00512431"/>
    <w:rsid w:val="00516A3E"/>
    <w:rsid w:val="00516C4F"/>
    <w:rsid w:val="00517102"/>
    <w:rsid w:val="0051791D"/>
    <w:rsid w:val="00517B4B"/>
    <w:rsid w:val="0052120F"/>
    <w:rsid w:val="00521E1D"/>
    <w:rsid w:val="0052248F"/>
    <w:rsid w:val="00522C15"/>
    <w:rsid w:val="00522E23"/>
    <w:rsid w:val="00525896"/>
    <w:rsid w:val="005261FA"/>
    <w:rsid w:val="00526547"/>
    <w:rsid w:val="00526610"/>
    <w:rsid w:val="005266BF"/>
    <w:rsid w:val="00527C74"/>
    <w:rsid w:val="00530780"/>
    <w:rsid w:val="00530D57"/>
    <w:rsid w:val="0053154B"/>
    <w:rsid w:val="00531D98"/>
    <w:rsid w:val="005320C7"/>
    <w:rsid w:val="005321BB"/>
    <w:rsid w:val="005328AA"/>
    <w:rsid w:val="00534054"/>
    <w:rsid w:val="00534EBF"/>
    <w:rsid w:val="005352B0"/>
    <w:rsid w:val="00535A35"/>
    <w:rsid w:val="00535BE3"/>
    <w:rsid w:val="00535C9E"/>
    <w:rsid w:val="00535FA6"/>
    <w:rsid w:val="00536062"/>
    <w:rsid w:val="00536D94"/>
    <w:rsid w:val="00537132"/>
    <w:rsid w:val="005374B6"/>
    <w:rsid w:val="00537F79"/>
    <w:rsid w:val="00541585"/>
    <w:rsid w:val="005416CE"/>
    <w:rsid w:val="00541BC9"/>
    <w:rsid w:val="005421D7"/>
    <w:rsid w:val="005421DD"/>
    <w:rsid w:val="0054315B"/>
    <w:rsid w:val="00543B30"/>
    <w:rsid w:val="00543DDF"/>
    <w:rsid w:val="005442D7"/>
    <w:rsid w:val="00544557"/>
    <w:rsid w:val="005469AA"/>
    <w:rsid w:val="00546ADE"/>
    <w:rsid w:val="00546B75"/>
    <w:rsid w:val="00546BB3"/>
    <w:rsid w:val="005477CA"/>
    <w:rsid w:val="00547B05"/>
    <w:rsid w:val="00547C23"/>
    <w:rsid w:val="005503FE"/>
    <w:rsid w:val="0055083F"/>
    <w:rsid w:val="00551121"/>
    <w:rsid w:val="00552594"/>
    <w:rsid w:val="00552DE7"/>
    <w:rsid w:val="00552E19"/>
    <w:rsid w:val="00552F1C"/>
    <w:rsid w:val="005533B7"/>
    <w:rsid w:val="005541D1"/>
    <w:rsid w:val="0055538B"/>
    <w:rsid w:val="00555E3E"/>
    <w:rsid w:val="0055665B"/>
    <w:rsid w:val="0055684B"/>
    <w:rsid w:val="0055768F"/>
    <w:rsid w:val="00560108"/>
    <w:rsid w:val="005607DF"/>
    <w:rsid w:val="00560B19"/>
    <w:rsid w:val="00560F9F"/>
    <w:rsid w:val="00561016"/>
    <w:rsid w:val="00561754"/>
    <w:rsid w:val="005617F6"/>
    <w:rsid w:val="0056196F"/>
    <w:rsid w:val="00563431"/>
    <w:rsid w:val="00563AA4"/>
    <w:rsid w:val="00563BBE"/>
    <w:rsid w:val="00564046"/>
    <w:rsid w:val="0056409F"/>
    <w:rsid w:val="00564B6C"/>
    <w:rsid w:val="005660A7"/>
    <w:rsid w:val="005669EC"/>
    <w:rsid w:val="005672E6"/>
    <w:rsid w:val="005673C0"/>
    <w:rsid w:val="00567681"/>
    <w:rsid w:val="005703DE"/>
    <w:rsid w:val="005704C5"/>
    <w:rsid w:val="00570608"/>
    <w:rsid w:val="00571391"/>
    <w:rsid w:val="00571E19"/>
    <w:rsid w:val="00571E1F"/>
    <w:rsid w:val="00572248"/>
    <w:rsid w:val="00572775"/>
    <w:rsid w:val="00572DBF"/>
    <w:rsid w:val="00573058"/>
    <w:rsid w:val="0057482C"/>
    <w:rsid w:val="00575103"/>
    <w:rsid w:val="0057522F"/>
    <w:rsid w:val="00575911"/>
    <w:rsid w:val="0057630E"/>
    <w:rsid w:val="00576715"/>
    <w:rsid w:val="00576BEA"/>
    <w:rsid w:val="0057797F"/>
    <w:rsid w:val="00577A7E"/>
    <w:rsid w:val="005803E0"/>
    <w:rsid w:val="005807C1"/>
    <w:rsid w:val="0058086C"/>
    <w:rsid w:val="005815ED"/>
    <w:rsid w:val="00581903"/>
    <w:rsid w:val="0058207E"/>
    <w:rsid w:val="0058317D"/>
    <w:rsid w:val="005831D0"/>
    <w:rsid w:val="00584353"/>
    <w:rsid w:val="00584946"/>
    <w:rsid w:val="005851AE"/>
    <w:rsid w:val="00585435"/>
    <w:rsid w:val="00585532"/>
    <w:rsid w:val="00586A21"/>
    <w:rsid w:val="00586A2D"/>
    <w:rsid w:val="00586B22"/>
    <w:rsid w:val="00586CA1"/>
    <w:rsid w:val="0058769E"/>
    <w:rsid w:val="00587CA7"/>
    <w:rsid w:val="00590A10"/>
    <w:rsid w:val="00590F95"/>
    <w:rsid w:val="005923A0"/>
    <w:rsid w:val="00592494"/>
    <w:rsid w:val="00593C14"/>
    <w:rsid w:val="00594D64"/>
    <w:rsid w:val="00594DB5"/>
    <w:rsid w:val="00594F83"/>
    <w:rsid w:val="00595298"/>
    <w:rsid w:val="00595B43"/>
    <w:rsid w:val="00595DED"/>
    <w:rsid w:val="00597503"/>
    <w:rsid w:val="0059754B"/>
    <w:rsid w:val="00597846"/>
    <w:rsid w:val="00597DFE"/>
    <w:rsid w:val="005A0280"/>
    <w:rsid w:val="005A0A43"/>
    <w:rsid w:val="005A0F04"/>
    <w:rsid w:val="005A1023"/>
    <w:rsid w:val="005A2201"/>
    <w:rsid w:val="005A2A74"/>
    <w:rsid w:val="005A4482"/>
    <w:rsid w:val="005A4842"/>
    <w:rsid w:val="005A4DAC"/>
    <w:rsid w:val="005A51E2"/>
    <w:rsid w:val="005A6AB4"/>
    <w:rsid w:val="005A7A51"/>
    <w:rsid w:val="005A7A96"/>
    <w:rsid w:val="005B048D"/>
    <w:rsid w:val="005B1425"/>
    <w:rsid w:val="005B2825"/>
    <w:rsid w:val="005B2C80"/>
    <w:rsid w:val="005B3021"/>
    <w:rsid w:val="005B38A9"/>
    <w:rsid w:val="005B4136"/>
    <w:rsid w:val="005B4EE2"/>
    <w:rsid w:val="005B564B"/>
    <w:rsid w:val="005B5E35"/>
    <w:rsid w:val="005B6727"/>
    <w:rsid w:val="005B6DDE"/>
    <w:rsid w:val="005B7060"/>
    <w:rsid w:val="005C0679"/>
    <w:rsid w:val="005C0A74"/>
    <w:rsid w:val="005C0D5C"/>
    <w:rsid w:val="005C2084"/>
    <w:rsid w:val="005C292C"/>
    <w:rsid w:val="005C2ECB"/>
    <w:rsid w:val="005C346C"/>
    <w:rsid w:val="005C3593"/>
    <w:rsid w:val="005C40F8"/>
    <w:rsid w:val="005C4DEC"/>
    <w:rsid w:val="005C4FB7"/>
    <w:rsid w:val="005C51C8"/>
    <w:rsid w:val="005C527E"/>
    <w:rsid w:val="005C5295"/>
    <w:rsid w:val="005C5A72"/>
    <w:rsid w:val="005C5C4A"/>
    <w:rsid w:val="005C5C6F"/>
    <w:rsid w:val="005C639F"/>
    <w:rsid w:val="005C6569"/>
    <w:rsid w:val="005C701E"/>
    <w:rsid w:val="005C726B"/>
    <w:rsid w:val="005C749A"/>
    <w:rsid w:val="005C7964"/>
    <w:rsid w:val="005D1275"/>
    <w:rsid w:val="005D1695"/>
    <w:rsid w:val="005D222D"/>
    <w:rsid w:val="005D2BD6"/>
    <w:rsid w:val="005D3CFB"/>
    <w:rsid w:val="005D4387"/>
    <w:rsid w:val="005D4867"/>
    <w:rsid w:val="005D4D40"/>
    <w:rsid w:val="005D5BC3"/>
    <w:rsid w:val="005D5F78"/>
    <w:rsid w:val="005D6792"/>
    <w:rsid w:val="005D69B1"/>
    <w:rsid w:val="005D72E9"/>
    <w:rsid w:val="005D7B8F"/>
    <w:rsid w:val="005D7DB9"/>
    <w:rsid w:val="005E169E"/>
    <w:rsid w:val="005E2AC1"/>
    <w:rsid w:val="005E38CD"/>
    <w:rsid w:val="005E3D0B"/>
    <w:rsid w:val="005E42E7"/>
    <w:rsid w:val="005E4E93"/>
    <w:rsid w:val="005E4EDB"/>
    <w:rsid w:val="005E536D"/>
    <w:rsid w:val="005E57EB"/>
    <w:rsid w:val="005E5F7D"/>
    <w:rsid w:val="005E60C5"/>
    <w:rsid w:val="005F1411"/>
    <w:rsid w:val="005F1830"/>
    <w:rsid w:val="005F218E"/>
    <w:rsid w:val="005F22C7"/>
    <w:rsid w:val="005F3719"/>
    <w:rsid w:val="005F3C73"/>
    <w:rsid w:val="005F4A50"/>
    <w:rsid w:val="005F4D32"/>
    <w:rsid w:val="005F5A6F"/>
    <w:rsid w:val="005F5F6E"/>
    <w:rsid w:val="005F6152"/>
    <w:rsid w:val="005F6817"/>
    <w:rsid w:val="005F6AA6"/>
    <w:rsid w:val="005F73FC"/>
    <w:rsid w:val="005F75AC"/>
    <w:rsid w:val="005F7F38"/>
    <w:rsid w:val="0060018E"/>
    <w:rsid w:val="00600916"/>
    <w:rsid w:val="0060128C"/>
    <w:rsid w:val="00601309"/>
    <w:rsid w:val="00601973"/>
    <w:rsid w:val="00601D88"/>
    <w:rsid w:val="006023AE"/>
    <w:rsid w:val="00603837"/>
    <w:rsid w:val="006050FE"/>
    <w:rsid w:val="00606271"/>
    <w:rsid w:val="006062E9"/>
    <w:rsid w:val="00606A28"/>
    <w:rsid w:val="00610034"/>
    <w:rsid w:val="006100D9"/>
    <w:rsid w:val="0061027B"/>
    <w:rsid w:val="00610514"/>
    <w:rsid w:val="00610833"/>
    <w:rsid w:val="00611103"/>
    <w:rsid w:val="00611C38"/>
    <w:rsid w:val="0061357D"/>
    <w:rsid w:val="006145DA"/>
    <w:rsid w:val="00614783"/>
    <w:rsid w:val="0061485A"/>
    <w:rsid w:val="00615530"/>
    <w:rsid w:val="00615977"/>
    <w:rsid w:val="00615E7D"/>
    <w:rsid w:val="00616320"/>
    <w:rsid w:val="00617C92"/>
    <w:rsid w:val="00620C82"/>
    <w:rsid w:val="006214D0"/>
    <w:rsid w:val="006217D0"/>
    <w:rsid w:val="00621E94"/>
    <w:rsid w:val="00622040"/>
    <w:rsid w:val="006222EB"/>
    <w:rsid w:val="00622FD2"/>
    <w:rsid w:val="0062573B"/>
    <w:rsid w:val="00625AB1"/>
    <w:rsid w:val="00625DA3"/>
    <w:rsid w:val="00625FD9"/>
    <w:rsid w:val="00626736"/>
    <w:rsid w:val="00626CCD"/>
    <w:rsid w:val="00627F1D"/>
    <w:rsid w:val="006303DD"/>
    <w:rsid w:val="0063065D"/>
    <w:rsid w:val="00631BB9"/>
    <w:rsid w:val="00632110"/>
    <w:rsid w:val="00633672"/>
    <w:rsid w:val="006337BD"/>
    <w:rsid w:val="00635DAA"/>
    <w:rsid w:val="00637278"/>
    <w:rsid w:val="0063739D"/>
    <w:rsid w:val="006375FA"/>
    <w:rsid w:val="00637622"/>
    <w:rsid w:val="00640226"/>
    <w:rsid w:val="006416B9"/>
    <w:rsid w:val="006434C0"/>
    <w:rsid w:val="00644F60"/>
    <w:rsid w:val="006452C2"/>
    <w:rsid w:val="00645496"/>
    <w:rsid w:val="00645980"/>
    <w:rsid w:val="00646547"/>
    <w:rsid w:val="00647382"/>
    <w:rsid w:val="00647A18"/>
    <w:rsid w:val="00650047"/>
    <w:rsid w:val="00650A97"/>
    <w:rsid w:val="00651B00"/>
    <w:rsid w:val="00651CC9"/>
    <w:rsid w:val="00651CED"/>
    <w:rsid w:val="006533D5"/>
    <w:rsid w:val="00653499"/>
    <w:rsid w:val="00653ACD"/>
    <w:rsid w:val="00654765"/>
    <w:rsid w:val="00654DFF"/>
    <w:rsid w:val="00654FBB"/>
    <w:rsid w:val="0065544B"/>
    <w:rsid w:val="00655695"/>
    <w:rsid w:val="006556D5"/>
    <w:rsid w:val="00655991"/>
    <w:rsid w:val="00656EE1"/>
    <w:rsid w:val="00657834"/>
    <w:rsid w:val="00661027"/>
    <w:rsid w:val="00661794"/>
    <w:rsid w:val="00661CBB"/>
    <w:rsid w:val="00662B89"/>
    <w:rsid w:val="00662C48"/>
    <w:rsid w:val="006631F7"/>
    <w:rsid w:val="00663706"/>
    <w:rsid w:val="00663B33"/>
    <w:rsid w:val="006643B7"/>
    <w:rsid w:val="00664D19"/>
    <w:rsid w:val="006656DE"/>
    <w:rsid w:val="00665C38"/>
    <w:rsid w:val="00665D77"/>
    <w:rsid w:val="00665EEE"/>
    <w:rsid w:val="0066681C"/>
    <w:rsid w:val="00666F73"/>
    <w:rsid w:val="0066779B"/>
    <w:rsid w:val="00670156"/>
    <w:rsid w:val="00671633"/>
    <w:rsid w:val="00671D7A"/>
    <w:rsid w:val="0067223E"/>
    <w:rsid w:val="00673B70"/>
    <w:rsid w:val="00673C84"/>
    <w:rsid w:val="00673C9A"/>
    <w:rsid w:val="00673DA0"/>
    <w:rsid w:val="0067595C"/>
    <w:rsid w:val="00676FBC"/>
    <w:rsid w:val="0067743F"/>
    <w:rsid w:val="006811DA"/>
    <w:rsid w:val="0068152F"/>
    <w:rsid w:val="00681C02"/>
    <w:rsid w:val="00681D4F"/>
    <w:rsid w:val="0068322E"/>
    <w:rsid w:val="0068332B"/>
    <w:rsid w:val="00683E47"/>
    <w:rsid w:val="006843AB"/>
    <w:rsid w:val="00684615"/>
    <w:rsid w:val="0068474E"/>
    <w:rsid w:val="0068493A"/>
    <w:rsid w:val="00685150"/>
    <w:rsid w:val="006855A2"/>
    <w:rsid w:val="006858AB"/>
    <w:rsid w:val="00686221"/>
    <w:rsid w:val="006862CE"/>
    <w:rsid w:val="0068657D"/>
    <w:rsid w:val="00686EC3"/>
    <w:rsid w:val="00692220"/>
    <w:rsid w:val="00694E19"/>
    <w:rsid w:val="0069545C"/>
    <w:rsid w:val="00697E1D"/>
    <w:rsid w:val="006A07EB"/>
    <w:rsid w:val="006A142E"/>
    <w:rsid w:val="006A1932"/>
    <w:rsid w:val="006A2102"/>
    <w:rsid w:val="006A2375"/>
    <w:rsid w:val="006A3355"/>
    <w:rsid w:val="006A33C3"/>
    <w:rsid w:val="006A3589"/>
    <w:rsid w:val="006A42B9"/>
    <w:rsid w:val="006A586B"/>
    <w:rsid w:val="006A6705"/>
    <w:rsid w:val="006A6958"/>
    <w:rsid w:val="006A7276"/>
    <w:rsid w:val="006A756B"/>
    <w:rsid w:val="006A7615"/>
    <w:rsid w:val="006A7F1B"/>
    <w:rsid w:val="006B01B9"/>
    <w:rsid w:val="006B0242"/>
    <w:rsid w:val="006B081E"/>
    <w:rsid w:val="006B1A7B"/>
    <w:rsid w:val="006B1AF1"/>
    <w:rsid w:val="006B1B7C"/>
    <w:rsid w:val="006B1E01"/>
    <w:rsid w:val="006B268B"/>
    <w:rsid w:val="006B28A4"/>
    <w:rsid w:val="006B3347"/>
    <w:rsid w:val="006B33D7"/>
    <w:rsid w:val="006B38BB"/>
    <w:rsid w:val="006B4C71"/>
    <w:rsid w:val="006B54B6"/>
    <w:rsid w:val="006B6377"/>
    <w:rsid w:val="006B69F7"/>
    <w:rsid w:val="006B7392"/>
    <w:rsid w:val="006B7CD8"/>
    <w:rsid w:val="006C0D70"/>
    <w:rsid w:val="006C24C4"/>
    <w:rsid w:val="006C302C"/>
    <w:rsid w:val="006C3ED7"/>
    <w:rsid w:val="006C436F"/>
    <w:rsid w:val="006C4574"/>
    <w:rsid w:val="006C4FA3"/>
    <w:rsid w:val="006C5C3B"/>
    <w:rsid w:val="006C5E1B"/>
    <w:rsid w:val="006C607C"/>
    <w:rsid w:val="006D0B31"/>
    <w:rsid w:val="006D0D0E"/>
    <w:rsid w:val="006D115A"/>
    <w:rsid w:val="006D19F2"/>
    <w:rsid w:val="006D1DE6"/>
    <w:rsid w:val="006D1ED0"/>
    <w:rsid w:val="006D3E89"/>
    <w:rsid w:val="006D5DF9"/>
    <w:rsid w:val="006D6A03"/>
    <w:rsid w:val="006D6AEB"/>
    <w:rsid w:val="006D6E82"/>
    <w:rsid w:val="006D7748"/>
    <w:rsid w:val="006D798A"/>
    <w:rsid w:val="006D7C79"/>
    <w:rsid w:val="006E0460"/>
    <w:rsid w:val="006E115F"/>
    <w:rsid w:val="006E1522"/>
    <w:rsid w:val="006E190B"/>
    <w:rsid w:val="006E1BAF"/>
    <w:rsid w:val="006E2612"/>
    <w:rsid w:val="006E3BE4"/>
    <w:rsid w:val="006E3D5A"/>
    <w:rsid w:val="006E4EAB"/>
    <w:rsid w:val="006E4F7A"/>
    <w:rsid w:val="006E5ACB"/>
    <w:rsid w:val="006E5BFB"/>
    <w:rsid w:val="006E6239"/>
    <w:rsid w:val="006E64D4"/>
    <w:rsid w:val="006E73D6"/>
    <w:rsid w:val="006E772E"/>
    <w:rsid w:val="006E788B"/>
    <w:rsid w:val="006F0241"/>
    <w:rsid w:val="006F0E80"/>
    <w:rsid w:val="006F18F9"/>
    <w:rsid w:val="006F1C22"/>
    <w:rsid w:val="006F28C2"/>
    <w:rsid w:val="006F2900"/>
    <w:rsid w:val="006F4B97"/>
    <w:rsid w:val="006F4D4D"/>
    <w:rsid w:val="006F5419"/>
    <w:rsid w:val="006F5520"/>
    <w:rsid w:val="006F57ED"/>
    <w:rsid w:val="006F6A73"/>
    <w:rsid w:val="006F70B2"/>
    <w:rsid w:val="006F724A"/>
    <w:rsid w:val="006F7535"/>
    <w:rsid w:val="006F7842"/>
    <w:rsid w:val="006F7BB0"/>
    <w:rsid w:val="00700C51"/>
    <w:rsid w:val="00700D1C"/>
    <w:rsid w:val="00700DB6"/>
    <w:rsid w:val="0070145E"/>
    <w:rsid w:val="007029D9"/>
    <w:rsid w:val="00703806"/>
    <w:rsid w:val="00703944"/>
    <w:rsid w:val="00703F16"/>
    <w:rsid w:val="0070421F"/>
    <w:rsid w:val="00704622"/>
    <w:rsid w:val="00704E1E"/>
    <w:rsid w:val="007051F3"/>
    <w:rsid w:val="007059A5"/>
    <w:rsid w:val="00705D7E"/>
    <w:rsid w:val="00706770"/>
    <w:rsid w:val="00707532"/>
    <w:rsid w:val="00710409"/>
    <w:rsid w:val="00710AFB"/>
    <w:rsid w:val="00710FA5"/>
    <w:rsid w:val="0071140E"/>
    <w:rsid w:val="0071162B"/>
    <w:rsid w:val="00712059"/>
    <w:rsid w:val="00713ADF"/>
    <w:rsid w:val="007157C2"/>
    <w:rsid w:val="0071631C"/>
    <w:rsid w:val="007172E9"/>
    <w:rsid w:val="00720AB9"/>
    <w:rsid w:val="00720D10"/>
    <w:rsid w:val="00720F62"/>
    <w:rsid w:val="0072134A"/>
    <w:rsid w:val="00723916"/>
    <w:rsid w:val="00723D29"/>
    <w:rsid w:val="00723F38"/>
    <w:rsid w:val="007244E4"/>
    <w:rsid w:val="00725DB0"/>
    <w:rsid w:val="00726150"/>
    <w:rsid w:val="00726535"/>
    <w:rsid w:val="007272A2"/>
    <w:rsid w:val="00727ED6"/>
    <w:rsid w:val="00730902"/>
    <w:rsid w:val="007318A3"/>
    <w:rsid w:val="00731CD1"/>
    <w:rsid w:val="00731EE2"/>
    <w:rsid w:val="00732AE5"/>
    <w:rsid w:val="0073313C"/>
    <w:rsid w:val="00733432"/>
    <w:rsid w:val="00733D12"/>
    <w:rsid w:val="00735449"/>
    <w:rsid w:val="00735608"/>
    <w:rsid w:val="00736964"/>
    <w:rsid w:val="00736EDA"/>
    <w:rsid w:val="007372D9"/>
    <w:rsid w:val="007424E8"/>
    <w:rsid w:val="007427E9"/>
    <w:rsid w:val="0074302F"/>
    <w:rsid w:val="00744354"/>
    <w:rsid w:val="00744B38"/>
    <w:rsid w:val="0074598F"/>
    <w:rsid w:val="00746C63"/>
    <w:rsid w:val="00747646"/>
    <w:rsid w:val="00747CA6"/>
    <w:rsid w:val="00750547"/>
    <w:rsid w:val="00750870"/>
    <w:rsid w:val="00750E68"/>
    <w:rsid w:val="00751370"/>
    <w:rsid w:val="00751A7C"/>
    <w:rsid w:val="007520E3"/>
    <w:rsid w:val="0075247C"/>
    <w:rsid w:val="00753873"/>
    <w:rsid w:val="00753A3F"/>
    <w:rsid w:val="00753EFE"/>
    <w:rsid w:val="0075455F"/>
    <w:rsid w:val="00754C63"/>
    <w:rsid w:val="007559C1"/>
    <w:rsid w:val="0075646A"/>
    <w:rsid w:val="00756D67"/>
    <w:rsid w:val="007576D3"/>
    <w:rsid w:val="0075788A"/>
    <w:rsid w:val="00757D74"/>
    <w:rsid w:val="00760D6E"/>
    <w:rsid w:val="00761711"/>
    <w:rsid w:val="00761A10"/>
    <w:rsid w:val="0076221B"/>
    <w:rsid w:val="00762A95"/>
    <w:rsid w:val="00762DF4"/>
    <w:rsid w:val="0076425F"/>
    <w:rsid w:val="0076477F"/>
    <w:rsid w:val="00764B4F"/>
    <w:rsid w:val="00764C39"/>
    <w:rsid w:val="00764FC3"/>
    <w:rsid w:val="0076511F"/>
    <w:rsid w:val="00765781"/>
    <w:rsid w:val="00765939"/>
    <w:rsid w:val="00765967"/>
    <w:rsid w:val="007664E5"/>
    <w:rsid w:val="00766E84"/>
    <w:rsid w:val="00766F9A"/>
    <w:rsid w:val="00771819"/>
    <w:rsid w:val="00771CA8"/>
    <w:rsid w:val="00772272"/>
    <w:rsid w:val="00772F8C"/>
    <w:rsid w:val="00772F95"/>
    <w:rsid w:val="00773109"/>
    <w:rsid w:val="0077393C"/>
    <w:rsid w:val="00773B19"/>
    <w:rsid w:val="007744C5"/>
    <w:rsid w:val="00774FF7"/>
    <w:rsid w:val="007753A9"/>
    <w:rsid w:val="00775602"/>
    <w:rsid w:val="00775693"/>
    <w:rsid w:val="00775E98"/>
    <w:rsid w:val="00776033"/>
    <w:rsid w:val="00776122"/>
    <w:rsid w:val="007761CE"/>
    <w:rsid w:val="007772BA"/>
    <w:rsid w:val="007773B2"/>
    <w:rsid w:val="00780798"/>
    <w:rsid w:val="00780E83"/>
    <w:rsid w:val="00782303"/>
    <w:rsid w:val="0078239B"/>
    <w:rsid w:val="0078254F"/>
    <w:rsid w:val="00783465"/>
    <w:rsid w:val="007835C4"/>
    <w:rsid w:val="00783CCF"/>
    <w:rsid w:val="00784B44"/>
    <w:rsid w:val="00784BF1"/>
    <w:rsid w:val="007850C9"/>
    <w:rsid w:val="007853BA"/>
    <w:rsid w:val="00785861"/>
    <w:rsid w:val="007863FD"/>
    <w:rsid w:val="007864E2"/>
    <w:rsid w:val="007866DE"/>
    <w:rsid w:val="00786947"/>
    <w:rsid w:val="007869CF"/>
    <w:rsid w:val="00786ADA"/>
    <w:rsid w:val="00786FE9"/>
    <w:rsid w:val="007877A7"/>
    <w:rsid w:val="00787D43"/>
    <w:rsid w:val="0079107A"/>
    <w:rsid w:val="00791ECE"/>
    <w:rsid w:val="00791F5E"/>
    <w:rsid w:val="00792823"/>
    <w:rsid w:val="007929D4"/>
    <w:rsid w:val="00792F12"/>
    <w:rsid w:val="007941FC"/>
    <w:rsid w:val="007944D2"/>
    <w:rsid w:val="00794B34"/>
    <w:rsid w:val="00795338"/>
    <w:rsid w:val="007958A5"/>
    <w:rsid w:val="00796958"/>
    <w:rsid w:val="00796F36"/>
    <w:rsid w:val="007970CA"/>
    <w:rsid w:val="00797C3E"/>
    <w:rsid w:val="007A00A0"/>
    <w:rsid w:val="007A0920"/>
    <w:rsid w:val="007A1637"/>
    <w:rsid w:val="007A1CFF"/>
    <w:rsid w:val="007A23E9"/>
    <w:rsid w:val="007A27D2"/>
    <w:rsid w:val="007A3DB5"/>
    <w:rsid w:val="007A4013"/>
    <w:rsid w:val="007A4045"/>
    <w:rsid w:val="007A47AE"/>
    <w:rsid w:val="007A4E60"/>
    <w:rsid w:val="007A5755"/>
    <w:rsid w:val="007A6150"/>
    <w:rsid w:val="007A6B8D"/>
    <w:rsid w:val="007A6BE3"/>
    <w:rsid w:val="007B0659"/>
    <w:rsid w:val="007B1859"/>
    <w:rsid w:val="007B2134"/>
    <w:rsid w:val="007B2196"/>
    <w:rsid w:val="007B2BF4"/>
    <w:rsid w:val="007B370D"/>
    <w:rsid w:val="007B4956"/>
    <w:rsid w:val="007B4A32"/>
    <w:rsid w:val="007B576D"/>
    <w:rsid w:val="007B6099"/>
    <w:rsid w:val="007B68F5"/>
    <w:rsid w:val="007B73E9"/>
    <w:rsid w:val="007B7F13"/>
    <w:rsid w:val="007C0E53"/>
    <w:rsid w:val="007C1B60"/>
    <w:rsid w:val="007C1C15"/>
    <w:rsid w:val="007C2E83"/>
    <w:rsid w:val="007C2E84"/>
    <w:rsid w:val="007C30A9"/>
    <w:rsid w:val="007C35F6"/>
    <w:rsid w:val="007C3D7D"/>
    <w:rsid w:val="007C4054"/>
    <w:rsid w:val="007C44EF"/>
    <w:rsid w:val="007C4649"/>
    <w:rsid w:val="007C47E6"/>
    <w:rsid w:val="007C4DA0"/>
    <w:rsid w:val="007C4EFE"/>
    <w:rsid w:val="007C508A"/>
    <w:rsid w:val="007C529B"/>
    <w:rsid w:val="007C7363"/>
    <w:rsid w:val="007C751D"/>
    <w:rsid w:val="007D02E0"/>
    <w:rsid w:val="007D1F5A"/>
    <w:rsid w:val="007D3259"/>
    <w:rsid w:val="007D3E6A"/>
    <w:rsid w:val="007D445A"/>
    <w:rsid w:val="007D5121"/>
    <w:rsid w:val="007D521E"/>
    <w:rsid w:val="007D678A"/>
    <w:rsid w:val="007D6A0E"/>
    <w:rsid w:val="007D7029"/>
    <w:rsid w:val="007D7A5B"/>
    <w:rsid w:val="007E0F5A"/>
    <w:rsid w:val="007E1C1D"/>
    <w:rsid w:val="007E1D68"/>
    <w:rsid w:val="007E432B"/>
    <w:rsid w:val="007E4668"/>
    <w:rsid w:val="007E665A"/>
    <w:rsid w:val="007E66FA"/>
    <w:rsid w:val="007E682B"/>
    <w:rsid w:val="007E6FE5"/>
    <w:rsid w:val="007E7BB3"/>
    <w:rsid w:val="007E7DA0"/>
    <w:rsid w:val="007F0DFA"/>
    <w:rsid w:val="007F2315"/>
    <w:rsid w:val="007F4514"/>
    <w:rsid w:val="007F5131"/>
    <w:rsid w:val="007F58D0"/>
    <w:rsid w:val="007F62D5"/>
    <w:rsid w:val="007F6982"/>
    <w:rsid w:val="007F7B4F"/>
    <w:rsid w:val="00801E4F"/>
    <w:rsid w:val="008029CF"/>
    <w:rsid w:val="0080343F"/>
    <w:rsid w:val="0080365D"/>
    <w:rsid w:val="00803A2A"/>
    <w:rsid w:val="00803B51"/>
    <w:rsid w:val="00804D7C"/>
    <w:rsid w:val="00805660"/>
    <w:rsid w:val="008057CA"/>
    <w:rsid w:val="00805A27"/>
    <w:rsid w:val="00805E2B"/>
    <w:rsid w:val="00806610"/>
    <w:rsid w:val="00806884"/>
    <w:rsid w:val="00806BB2"/>
    <w:rsid w:val="00807080"/>
    <w:rsid w:val="0080730A"/>
    <w:rsid w:val="008100AD"/>
    <w:rsid w:val="00812025"/>
    <w:rsid w:val="008134DA"/>
    <w:rsid w:val="008138B7"/>
    <w:rsid w:val="0081393F"/>
    <w:rsid w:val="00813947"/>
    <w:rsid w:val="00814418"/>
    <w:rsid w:val="00815061"/>
    <w:rsid w:val="00816259"/>
    <w:rsid w:val="00816C1A"/>
    <w:rsid w:val="008173C6"/>
    <w:rsid w:val="008202F7"/>
    <w:rsid w:val="00820515"/>
    <w:rsid w:val="008207B5"/>
    <w:rsid w:val="0082167A"/>
    <w:rsid w:val="00822639"/>
    <w:rsid w:val="00822914"/>
    <w:rsid w:val="00822971"/>
    <w:rsid w:val="00823220"/>
    <w:rsid w:val="008232A1"/>
    <w:rsid w:val="008234AF"/>
    <w:rsid w:val="008237F7"/>
    <w:rsid w:val="00824763"/>
    <w:rsid w:val="0082490E"/>
    <w:rsid w:val="008252B4"/>
    <w:rsid w:val="00825DD2"/>
    <w:rsid w:val="008260D8"/>
    <w:rsid w:val="00826DE3"/>
    <w:rsid w:val="00827787"/>
    <w:rsid w:val="0083073F"/>
    <w:rsid w:val="00830EE2"/>
    <w:rsid w:val="00830EEE"/>
    <w:rsid w:val="008313B0"/>
    <w:rsid w:val="0083193F"/>
    <w:rsid w:val="008326F8"/>
    <w:rsid w:val="00832833"/>
    <w:rsid w:val="008335AC"/>
    <w:rsid w:val="008347AC"/>
    <w:rsid w:val="00834F65"/>
    <w:rsid w:val="00835219"/>
    <w:rsid w:val="008352FA"/>
    <w:rsid w:val="0083604C"/>
    <w:rsid w:val="008367B3"/>
    <w:rsid w:val="00836E42"/>
    <w:rsid w:val="00836E7E"/>
    <w:rsid w:val="00836FC0"/>
    <w:rsid w:val="0083751E"/>
    <w:rsid w:val="00840E03"/>
    <w:rsid w:val="008416E2"/>
    <w:rsid w:val="00842692"/>
    <w:rsid w:val="00842F67"/>
    <w:rsid w:val="008432C2"/>
    <w:rsid w:val="00843467"/>
    <w:rsid w:val="00843990"/>
    <w:rsid w:val="00846228"/>
    <w:rsid w:val="00846F01"/>
    <w:rsid w:val="00846FD5"/>
    <w:rsid w:val="00847552"/>
    <w:rsid w:val="00847E84"/>
    <w:rsid w:val="0085008B"/>
    <w:rsid w:val="0085129D"/>
    <w:rsid w:val="008514FF"/>
    <w:rsid w:val="00851A45"/>
    <w:rsid w:val="00851C97"/>
    <w:rsid w:val="008537F0"/>
    <w:rsid w:val="00853967"/>
    <w:rsid w:val="008548CC"/>
    <w:rsid w:val="00855B0E"/>
    <w:rsid w:val="0085749F"/>
    <w:rsid w:val="00857BCA"/>
    <w:rsid w:val="00861E10"/>
    <w:rsid w:val="008621AB"/>
    <w:rsid w:val="0086247F"/>
    <w:rsid w:val="00862663"/>
    <w:rsid w:val="00862934"/>
    <w:rsid w:val="00862D84"/>
    <w:rsid w:val="008645F2"/>
    <w:rsid w:val="008657AF"/>
    <w:rsid w:val="00865A41"/>
    <w:rsid w:val="00865B5D"/>
    <w:rsid w:val="00865DAF"/>
    <w:rsid w:val="00867A0E"/>
    <w:rsid w:val="00870F1B"/>
    <w:rsid w:val="00871637"/>
    <w:rsid w:val="00871A38"/>
    <w:rsid w:val="00871CA6"/>
    <w:rsid w:val="00872A18"/>
    <w:rsid w:val="00872A66"/>
    <w:rsid w:val="00872CCB"/>
    <w:rsid w:val="00873DC5"/>
    <w:rsid w:val="00873E1F"/>
    <w:rsid w:val="008746A2"/>
    <w:rsid w:val="00874B54"/>
    <w:rsid w:val="00875C98"/>
    <w:rsid w:val="008774CA"/>
    <w:rsid w:val="00880299"/>
    <w:rsid w:val="00880EAE"/>
    <w:rsid w:val="008828F9"/>
    <w:rsid w:val="008833B5"/>
    <w:rsid w:val="00884119"/>
    <w:rsid w:val="00884271"/>
    <w:rsid w:val="00885887"/>
    <w:rsid w:val="00885CB9"/>
    <w:rsid w:val="00885F69"/>
    <w:rsid w:val="00886387"/>
    <w:rsid w:val="00886DB9"/>
    <w:rsid w:val="0088753B"/>
    <w:rsid w:val="00890F1D"/>
    <w:rsid w:val="0089196F"/>
    <w:rsid w:val="00892F71"/>
    <w:rsid w:val="00892FA3"/>
    <w:rsid w:val="008931F1"/>
    <w:rsid w:val="008939A3"/>
    <w:rsid w:val="00893EF0"/>
    <w:rsid w:val="00894939"/>
    <w:rsid w:val="0089534D"/>
    <w:rsid w:val="00895F26"/>
    <w:rsid w:val="0089664D"/>
    <w:rsid w:val="008968E8"/>
    <w:rsid w:val="00896D28"/>
    <w:rsid w:val="00897C8C"/>
    <w:rsid w:val="008A0BF4"/>
    <w:rsid w:val="008A0C60"/>
    <w:rsid w:val="008A0CF1"/>
    <w:rsid w:val="008A1B11"/>
    <w:rsid w:val="008A32C4"/>
    <w:rsid w:val="008A380E"/>
    <w:rsid w:val="008A4495"/>
    <w:rsid w:val="008A4898"/>
    <w:rsid w:val="008A4B94"/>
    <w:rsid w:val="008A544B"/>
    <w:rsid w:val="008A54F5"/>
    <w:rsid w:val="008A6079"/>
    <w:rsid w:val="008A67EF"/>
    <w:rsid w:val="008A6948"/>
    <w:rsid w:val="008A69E4"/>
    <w:rsid w:val="008A6C4D"/>
    <w:rsid w:val="008A7252"/>
    <w:rsid w:val="008A74DB"/>
    <w:rsid w:val="008A7690"/>
    <w:rsid w:val="008B0913"/>
    <w:rsid w:val="008B1CF3"/>
    <w:rsid w:val="008B249D"/>
    <w:rsid w:val="008B3CD2"/>
    <w:rsid w:val="008B72A9"/>
    <w:rsid w:val="008B73BB"/>
    <w:rsid w:val="008B7C0E"/>
    <w:rsid w:val="008C0F6F"/>
    <w:rsid w:val="008C1022"/>
    <w:rsid w:val="008C109E"/>
    <w:rsid w:val="008C1444"/>
    <w:rsid w:val="008C1611"/>
    <w:rsid w:val="008C16D8"/>
    <w:rsid w:val="008C1DE7"/>
    <w:rsid w:val="008C320A"/>
    <w:rsid w:val="008C34E8"/>
    <w:rsid w:val="008C3ADA"/>
    <w:rsid w:val="008C40A5"/>
    <w:rsid w:val="008C4A53"/>
    <w:rsid w:val="008C531D"/>
    <w:rsid w:val="008D02B9"/>
    <w:rsid w:val="008D13A1"/>
    <w:rsid w:val="008D1734"/>
    <w:rsid w:val="008D176F"/>
    <w:rsid w:val="008D2FEA"/>
    <w:rsid w:val="008D3EC0"/>
    <w:rsid w:val="008D4A43"/>
    <w:rsid w:val="008D69FF"/>
    <w:rsid w:val="008D6C9D"/>
    <w:rsid w:val="008D72F9"/>
    <w:rsid w:val="008D7318"/>
    <w:rsid w:val="008D7A2D"/>
    <w:rsid w:val="008D7D56"/>
    <w:rsid w:val="008E0130"/>
    <w:rsid w:val="008E03ED"/>
    <w:rsid w:val="008E130F"/>
    <w:rsid w:val="008E1BA4"/>
    <w:rsid w:val="008E2053"/>
    <w:rsid w:val="008E207E"/>
    <w:rsid w:val="008E23C0"/>
    <w:rsid w:val="008E27E7"/>
    <w:rsid w:val="008E282D"/>
    <w:rsid w:val="008E2EC9"/>
    <w:rsid w:val="008E339F"/>
    <w:rsid w:val="008E4801"/>
    <w:rsid w:val="008E4F76"/>
    <w:rsid w:val="008E6531"/>
    <w:rsid w:val="008E7ED1"/>
    <w:rsid w:val="008F0617"/>
    <w:rsid w:val="008F37B8"/>
    <w:rsid w:val="008F43D0"/>
    <w:rsid w:val="008F5A8B"/>
    <w:rsid w:val="008F6D0C"/>
    <w:rsid w:val="008F727D"/>
    <w:rsid w:val="008F7579"/>
    <w:rsid w:val="008F7671"/>
    <w:rsid w:val="008F79CD"/>
    <w:rsid w:val="008F7A74"/>
    <w:rsid w:val="008F7E8F"/>
    <w:rsid w:val="009003EA"/>
    <w:rsid w:val="0090457B"/>
    <w:rsid w:val="0090498C"/>
    <w:rsid w:val="00904C94"/>
    <w:rsid w:val="009058F6"/>
    <w:rsid w:val="00906030"/>
    <w:rsid w:val="00906485"/>
    <w:rsid w:val="0090698A"/>
    <w:rsid w:val="0090713D"/>
    <w:rsid w:val="00907BB8"/>
    <w:rsid w:val="00907D94"/>
    <w:rsid w:val="00907F52"/>
    <w:rsid w:val="00910680"/>
    <w:rsid w:val="009109B3"/>
    <w:rsid w:val="00910A1F"/>
    <w:rsid w:val="009112E0"/>
    <w:rsid w:val="009114BA"/>
    <w:rsid w:val="00911AB9"/>
    <w:rsid w:val="00912032"/>
    <w:rsid w:val="00912D9E"/>
    <w:rsid w:val="0091310D"/>
    <w:rsid w:val="00913467"/>
    <w:rsid w:val="00913511"/>
    <w:rsid w:val="0091353C"/>
    <w:rsid w:val="00913E42"/>
    <w:rsid w:val="00914827"/>
    <w:rsid w:val="009150AC"/>
    <w:rsid w:val="0091510E"/>
    <w:rsid w:val="009161ED"/>
    <w:rsid w:val="00916960"/>
    <w:rsid w:val="00916F3A"/>
    <w:rsid w:val="00920CD1"/>
    <w:rsid w:val="0092154F"/>
    <w:rsid w:val="00921819"/>
    <w:rsid w:val="009225E0"/>
    <w:rsid w:val="00922D50"/>
    <w:rsid w:val="00923588"/>
    <w:rsid w:val="009251B2"/>
    <w:rsid w:val="00925590"/>
    <w:rsid w:val="00925B6C"/>
    <w:rsid w:val="00925E82"/>
    <w:rsid w:val="00926087"/>
    <w:rsid w:val="009262A0"/>
    <w:rsid w:val="00930075"/>
    <w:rsid w:val="0093108F"/>
    <w:rsid w:val="00931601"/>
    <w:rsid w:val="00931C72"/>
    <w:rsid w:val="00931E7C"/>
    <w:rsid w:val="009326D3"/>
    <w:rsid w:val="00932EE7"/>
    <w:rsid w:val="00933D78"/>
    <w:rsid w:val="00934A04"/>
    <w:rsid w:val="00935B7E"/>
    <w:rsid w:val="00936053"/>
    <w:rsid w:val="009371D8"/>
    <w:rsid w:val="0094202D"/>
    <w:rsid w:val="00942737"/>
    <w:rsid w:val="00942BE0"/>
    <w:rsid w:val="009436D1"/>
    <w:rsid w:val="009447A7"/>
    <w:rsid w:val="009459D9"/>
    <w:rsid w:val="00945CD2"/>
    <w:rsid w:val="0094635C"/>
    <w:rsid w:val="00950ECB"/>
    <w:rsid w:val="00951D10"/>
    <w:rsid w:val="00951D78"/>
    <w:rsid w:val="00951F29"/>
    <w:rsid w:val="0095249D"/>
    <w:rsid w:val="00952677"/>
    <w:rsid w:val="009529F3"/>
    <w:rsid w:val="009533A6"/>
    <w:rsid w:val="00953E3F"/>
    <w:rsid w:val="009556F7"/>
    <w:rsid w:val="009576C6"/>
    <w:rsid w:val="00957C07"/>
    <w:rsid w:val="0096046C"/>
    <w:rsid w:val="00960C1A"/>
    <w:rsid w:val="00961120"/>
    <w:rsid w:val="00961B00"/>
    <w:rsid w:val="009628AA"/>
    <w:rsid w:val="00963205"/>
    <w:rsid w:val="0096325D"/>
    <w:rsid w:val="009637A6"/>
    <w:rsid w:val="00964053"/>
    <w:rsid w:val="00964092"/>
    <w:rsid w:val="009645F8"/>
    <w:rsid w:val="0096567A"/>
    <w:rsid w:val="009657E1"/>
    <w:rsid w:val="009657E9"/>
    <w:rsid w:val="00965B49"/>
    <w:rsid w:val="00965BF4"/>
    <w:rsid w:val="00965CE9"/>
    <w:rsid w:val="00965F31"/>
    <w:rsid w:val="0096678B"/>
    <w:rsid w:val="00966EA7"/>
    <w:rsid w:val="00970312"/>
    <w:rsid w:val="00970542"/>
    <w:rsid w:val="00970B69"/>
    <w:rsid w:val="00971504"/>
    <w:rsid w:val="009716F1"/>
    <w:rsid w:val="00971AFA"/>
    <w:rsid w:val="00972538"/>
    <w:rsid w:val="009725A7"/>
    <w:rsid w:val="009727B5"/>
    <w:rsid w:val="00972ED6"/>
    <w:rsid w:val="0097361B"/>
    <w:rsid w:val="00973A53"/>
    <w:rsid w:val="00973D60"/>
    <w:rsid w:val="00973E61"/>
    <w:rsid w:val="00974696"/>
    <w:rsid w:val="00974A48"/>
    <w:rsid w:val="0097586B"/>
    <w:rsid w:val="00977487"/>
    <w:rsid w:val="00977DA0"/>
    <w:rsid w:val="00977E1B"/>
    <w:rsid w:val="00977E9C"/>
    <w:rsid w:val="00977FCF"/>
    <w:rsid w:val="0098078D"/>
    <w:rsid w:val="00980CDF"/>
    <w:rsid w:val="00980DBF"/>
    <w:rsid w:val="009820B5"/>
    <w:rsid w:val="0098341B"/>
    <w:rsid w:val="00983B93"/>
    <w:rsid w:val="00984153"/>
    <w:rsid w:val="0098499C"/>
    <w:rsid w:val="00984C0C"/>
    <w:rsid w:val="00984FDB"/>
    <w:rsid w:val="0098553F"/>
    <w:rsid w:val="0098565F"/>
    <w:rsid w:val="009857EB"/>
    <w:rsid w:val="00985A69"/>
    <w:rsid w:val="0098626A"/>
    <w:rsid w:val="00986631"/>
    <w:rsid w:val="009870A7"/>
    <w:rsid w:val="009874E7"/>
    <w:rsid w:val="009874E8"/>
    <w:rsid w:val="00990205"/>
    <w:rsid w:val="00990951"/>
    <w:rsid w:val="00990D03"/>
    <w:rsid w:val="00990D8D"/>
    <w:rsid w:val="009915E7"/>
    <w:rsid w:val="00991797"/>
    <w:rsid w:val="00991F46"/>
    <w:rsid w:val="00992625"/>
    <w:rsid w:val="00992C13"/>
    <w:rsid w:val="00992EC5"/>
    <w:rsid w:val="00994CE9"/>
    <w:rsid w:val="00995039"/>
    <w:rsid w:val="00996BD9"/>
    <w:rsid w:val="0099708F"/>
    <w:rsid w:val="00997321"/>
    <w:rsid w:val="0099774E"/>
    <w:rsid w:val="009979FB"/>
    <w:rsid w:val="00997F9D"/>
    <w:rsid w:val="00997FA9"/>
    <w:rsid w:val="009A0122"/>
    <w:rsid w:val="009A221A"/>
    <w:rsid w:val="009A22E3"/>
    <w:rsid w:val="009A25D0"/>
    <w:rsid w:val="009A2A72"/>
    <w:rsid w:val="009A2ACB"/>
    <w:rsid w:val="009A2EAB"/>
    <w:rsid w:val="009A3361"/>
    <w:rsid w:val="009A399C"/>
    <w:rsid w:val="009A3D4C"/>
    <w:rsid w:val="009A3F67"/>
    <w:rsid w:val="009A4012"/>
    <w:rsid w:val="009A43CA"/>
    <w:rsid w:val="009A569F"/>
    <w:rsid w:val="009A77AE"/>
    <w:rsid w:val="009A7A79"/>
    <w:rsid w:val="009A7C83"/>
    <w:rsid w:val="009B057B"/>
    <w:rsid w:val="009B083F"/>
    <w:rsid w:val="009B0DDA"/>
    <w:rsid w:val="009B0E22"/>
    <w:rsid w:val="009B1C4E"/>
    <w:rsid w:val="009B205D"/>
    <w:rsid w:val="009B2D7A"/>
    <w:rsid w:val="009B3654"/>
    <w:rsid w:val="009B37C0"/>
    <w:rsid w:val="009B384A"/>
    <w:rsid w:val="009B4349"/>
    <w:rsid w:val="009B4A96"/>
    <w:rsid w:val="009B4D35"/>
    <w:rsid w:val="009B5F35"/>
    <w:rsid w:val="009B6A21"/>
    <w:rsid w:val="009B6C7D"/>
    <w:rsid w:val="009B6FD6"/>
    <w:rsid w:val="009B77ED"/>
    <w:rsid w:val="009C0777"/>
    <w:rsid w:val="009C0ECF"/>
    <w:rsid w:val="009C164D"/>
    <w:rsid w:val="009C1BB1"/>
    <w:rsid w:val="009C2917"/>
    <w:rsid w:val="009C30E3"/>
    <w:rsid w:val="009C4119"/>
    <w:rsid w:val="009C5056"/>
    <w:rsid w:val="009C5A43"/>
    <w:rsid w:val="009C6E04"/>
    <w:rsid w:val="009C716B"/>
    <w:rsid w:val="009C760B"/>
    <w:rsid w:val="009C7F24"/>
    <w:rsid w:val="009D0104"/>
    <w:rsid w:val="009D1633"/>
    <w:rsid w:val="009D1B07"/>
    <w:rsid w:val="009D1DA7"/>
    <w:rsid w:val="009D205C"/>
    <w:rsid w:val="009D2282"/>
    <w:rsid w:val="009D26B0"/>
    <w:rsid w:val="009D4ABA"/>
    <w:rsid w:val="009D5B22"/>
    <w:rsid w:val="009D65F1"/>
    <w:rsid w:val="009D6928"/>
    <w:rsid w:val="009D696B"/>
    <w:rsid w:val="009D7ACB"/>
    <w:rsid w:val="009D7C18"/>
    <w:rsid w:val="009D7C5F"/>
    <w:rsid w:val="009E0405"/>
    <w:rsid w:val="009E0CBD"/>
    <w:rsid w:val="009E0E35"/>
    <w:rsid w:val="009E13BF"/>
    <w:rsid w:val="009E2F91"/>
    <w:rsid w:val="009E3335"/>
    <w:rsid w:val="009E33F3"/>
    <w:rsid w:val="009E4546"/>
    <w:rsid w:val="009E5542"/>
    <w:rsid w:val="009E5D06"/>
    <w:rsid w:val="009E5E7C"/>
    <w:rsid w:val="009E6505"/>
    <w:rsid w:val="009E680C"/>
    <w:rsid w:val="009E7662"/>
    <w:rsid w:val="009F1189"/>
    <w:rsid w:val="009F23A7"/>
    <w:rsid w:val="009F26FB"/>
    <w:rsid w:val="009F2DBB"/>
    <w:rsid w:val="009F2FCC"/>
    <w:rsid w:val="009F36E2"/>
    <w:rsid w:val="009F4291"/>
    <w:rsid w:val="009F4889"/>
    <w:rsid w:val="009F5FA5"/>
    <w:rsid w:val="009F62D1"/>
    <w:rsid w:val="009F672A"/>
    <w:rsid w:val="009F6F5F"/>
    <w:rsid w:val="009F6FAD"/>
    <w:rsid w:val="009F7B3C"/>
    <w:rsid w:val="009F7DCB"/>
    <w:rsid w:val="00A007F2"/>
    <w:rsid w:val="00A00ABF"/>
    <w:rsid w:val="00A020D8"/>
    <w:rsid w:val="00A02627"/>
    <w:rsid w:val="00A028FC"/>
    <w:rsid w:val="00A03025"/>
    <w:rsid w:val="00A03F52"/>
    <w:rsid w:val="00A04961"/>
    <w:rsid w:val="00A06113"/>
    <w:rsid w:val="00A06307"/>
    <w:rsid w:val="00A0701E"/>
    <w:rsid w:val="00A0781A"/>
    <w:rsid w:val="00A112BD"/>
    <w:rsid w:val="00A1135F"/>
    <w:rsid w:val="00A11885"/>
    <w:rsid w:val="00A139D8"/>
    <w:rsid w:val="00A13D1B"/>
    <w:rsid w:val="00A14D18"/>
    <w:rsid w:val="00A15B2D"/>
    <w:rsid w:val="00A16309"/>
    <w:rsid w:val="00A174DB"/>
    <w:rsid w:val="00A17668"/>
    <w:rsid w:val="00A20CC1"/>
    <w:rsid w:val="00A20FB9"/>
    <w:rsid w:val="00A2264C"/>
    <w:rsid w:val="00A24767"/>
    <w:rsid w:val="00A25284"/>
    <w:rsid w:val="00A25826"/>
    <w:rsid w:val="00A25C87"/>
    <w:rsid w:val="00A25E8B"/>
    <w:rsid w:val="00A25F39"/>
    <w:rsid w:val="00A27DF9"/>
    <w:rsid w:val="00A30F91"/>
    <w:rsid w:val="00A31031"/>
    <w:rsid w:val="00A31EEC"/>
    <w:rsid w:val="00A32604"/>
    <w:rsid w:val="00A32830"/>
    <w:rsid w:val="00A32E60"/>
    <w:rsid w:val="00A32FA4"/>
    <w:rsid w:val="00A3395D"/>
    <w:rsid w:val="00A339CB"/>
    <w:rsid w:val="00A339F6"/>
    <w:rsid w:val="00A344CC"/>
    <w:rsid w:val="00A34F3E"/>
    <w:rsid w:val="00A34FC9"/>
    <w:rsid w:val="00A357AE"/>
    <w:rsid w:val="00A363A7"/>
    <w:rsid w:val="00A36582"/>
    <w:rsid w:val="00A36CE8"/>
    <w:rsid w:val="00A36F74"/>
    <w:rsid w:val="00A372FA"/>
    <w:rsid w:val="00A40D12"/>
    <w:rsid w:val="00A413FF"/>
    <w:rsid w:val="00A4151A"/>
    <w:rsid w:val="00A41DB9"/>
    <w:rsid w:val="00A4205C"/>
    <w:rsid w:val="00A432EB"/>
    <w:rsid w:val="00A43663"/>
    <w:rsid w:val="00A463E7"/>
    <w:rsid w:val="00A46B03"/>
    <w:rsid w:val="00A47027"/>
    <w:rsid w:val="00A50045"/>
    <w:rsid w:val="00A5023D"/>
    <w:rsid w:val="00A505FB"/>
    <w:rsid w:val="00A50623"/>
    <w:rsid w:val="00A50CC0"/>
    <w:rsid w:val="00A5159D"/>
    <w:rsid w:val="00A51D92"/>
    <w:rsid w:val="00A523EE"/>
    <w:rsid w:val="00A535B1"/>
    <w:rsid w:val="00A54AD7"/>
    <w:rsid w:val="00A55D61"/>
    <w:rsid w:val="00A56003"/>
    <w:rsid w:val="00A567F7"/>
    <w:rsid w:val="00A5695F"/>
    <w:rsid w:val="00A5797A"/>
    <w:rsid w:val="00A57B88"/>
    <w:rsid w:val="00A57EF3"/>
    <w:rsid w:val="00A603B1"/>
    <w:rsid w:val="00A60913"/>
    <w:rsid w:val="00A60AFB"/>
    <w:rsid w:val="00A61569"/>
    <w:rsid w:val="00A6248A"/>
    <w:rsid w:val="00A644F5"/>
    <w:rsid w:val="00A649E1"/>
    <w:rsid w:val="00A652DC"/>
    <w:rsid w:val="00A6536E"/>
    <w:rsid w:val="00A66043"/>
    <w:rsid w:val="00A66994"/>
    <w:rsid w:val="00A67A2E"/>
    <w:rsid w:val="00A70427"/>
    <w:rsid w:val="00A70659"/>
    <w:rsid w:val="00A71F61"/>
    <w:rsid w:val="00A720DE"/>
    <w:rsid w:val="00A72CDB"/>
    <w:rsid w:val="00A72FED"/>
    <w:rsid w:val="00A732A7"/>
    <w:rsid w:val="00A73A36"/>
    <w:rsid w:val="00A74099"/>
    <w:rsid w:val="00A74EB6"/>
    <w:rsid w:val="00A74F73"/>
    <w:rsid w:val="00A75103"/>
    <w:rsid w:val="00A7539D"/>
    <w:rsid w:val="00A76967"/>
    <w:rsid w:val="00A769F1"/>
    <w:rsid w:val="00A77A50"/>
    <w:rsid w:val="00A81228"/>
    <w:rsid w:val="00A823B6"/>
    <w:rsid w:val="00A831C0"/>
    <w:rsid w:val="00A83237"/>
    <w:rsid w:val="00A83344"/>
    <w:rsid w:val="00A84244"/>
    <w:rsid w:val="00A8492C"/>
    <w:rsid w:val="00A84AA1"/>
    <w:rsid w:val="00A86FCB"/>
    <w:rsid w:val="00A870AF"/>
    <w:rsid w:val="00A87B06"/>
    <w:rsid w:val="00A9026F"/>
    <w:rsid w:val="00A90C95"/>
    <w:rsid w:val="00A90E02"/>
    <w:rsid w:val="00A9136C"/>
    <w:rsid w:val="00A91894"/>
    <w:rsid w:val="00A91E12"/>
    <w:rsid w:val="00A92080"/>
    <w:rsid w:val="00A9230B"/>
    <w:rsid w:val="00A9252D"/>
    <w:rsid w:val="00A935B0"/>
    <w:rsid w:val="00A93FBB"/>
    <w:rsid w:val="00A94333"/>
    <w:rsid w:val="00A9455A"/>
    <w:rsid w:val="00A949A0"/>
    <w:rsid w:val="00A950E9"/>
    <w:rsid w:val="00A95CAB"/>
    <w:rsid w:val="00A95FE0"/>
    <w:rsid w:val="00A96F2B"/>
    <w:rsid w:val="00A96FE3"/>
    <w:rsid w:val="00A97195"/>
    <w:rsid w:val="00A975D5"/>
    <w:rsid w:val="00A97A30"/>
    <w:rsid w:val="00AA0899"/>
    <w:rsid w:val="00AA0E0A"/>
    <w:rsid w:val="00AA0E23"/>
    <w:rsid w:val="00AA1205"/>
    <w:rsid w:val="00AA128B"/>
    <w:rsid w:val="00AA1305"/>
    <w:rsid w:val="00AA19E6"/>
    <w:rsid w:val="00AA1B2B"/>
    <w:rsid w:val="00AA20F8"/>
    <w:rsid w:val="00AA31E1"/>
    <w:rsid w:val="00AA383C"/>
    <w:rsid w:val="00AA39D0"/>
    <w:rsid w:val="00AA3C26"/>
    <w:rsid w:val="00AA420C"/>
    <w:rsid w:val="00AA4D4E"/>
    <w:rsid w:val="00AA56E4"/>
    <w:rsid w:val="00AA5ED1"/>
    <w:rsid w:val="00AA61CA"/>
    <w:rsid w:val="00AA669D"/>
    <w:rsid w:val="00AB06A3"/>
    <w:rsid w:val="00AB23FD"/>
    <w:rsid w:val="00AB288D"/>
    <w:rsid w:val="00AB374E"/>
    <w:rsid w:val="00AB3BD9"/>
    <w:rsid w:val="00AB4B03"/>
    <w:rsid w:val="00AB4BD7"/>
    <w:rsid w:val="00AB6AA6"/>
    <w:rsid w:val="00AB6C4C"/>
    <w:rsid w:val="00AB6CB3"/>
    <w:rsid w:val="00AC162F"/>
    <w:rsid w:val="00AC225B"/>
    <w:rsid w:val="00AC2414"/>
    <w:rsid w:val="00AC2946"/>
    <w:rsid w:val="00AC338E"/>
    <w:rsid w:val="00AC3A98"/>
    <w:rsid w:val="00AC3BD5"/>
    <w:rsid w:val="00AC3F11"/>
    <w:rsid w:val="00AC4AEE"/>
    <w:rsid w:val="00AC4C32"/>
    <w:rsid w:val="00AC5E98"/>
    <w:rsid w:val="00AC6270"/>
    <w:rsid w:val="00AC6AC8"/>
    <w:rsid w:val="00AC6C68"/>
    <w:rsid w:val="00AC6DD4"/>
    <w:rsid w:val="00AC7272"/>
    <w:rsid w:val="00AC7658"/>
    <w:rsid w:val="00AC78A0"/>
    <w:rsid w:val="00AD06C1"/>
    <w:rsid w:val="00AD072C"/>
    <w:rsid w:val="00AD0E8E"/>
    <w:rsid w:val="00AD23F3"/>
    <w:rsid w:val="00AD2902"/>
    <w:rsid w:val="00AD2FAB"/>
    <w:rsid w:val="00AD316E"/>
    <w:rsid w:val="00AD3F3F"/>
    <w:rsid w:val="00AD55A1"/>
    <w:rsid w:val="00AD642C"/>
    <w:rsid w:val="00AD653D"/>
    <w:rsid w:val="00AD6759"/>
    <w:rsid w:val="00AE07A8"/>
    <w:rsid w:val="00AE0C5F"/>
    <w:rsid w:val="00AE0E56"/>
    <w:rsid w:val="00AE10C5"/>
    <w:rsid w:val="00AE3336"/>
    <w:rsid w:val="00AE3BC6"/>
    <w:rsid w:val="00AE4053"/>
    <w:rsid w:val="00AE41B1"/>
    <w:rsid w:val="00AE41EB"/>
    <w:rsid w:val="00AE4895"/>
    <w:rsid w:val="00AE4CAC"/>
    <w:rsid w:val="00AE526B"/>
    <w:rsid w:val="00AE5610"/>
    <w:rsid w:val="00AE5DF4"/>
    <w:rsid w:val="00AE679F"/>
    <w:rsid w:val="00AE6B36"/>
    <w:rsid w:val="00AE6C76"/>
    <w:rsid w:val="00AE7506"/>
    <w:rsid w:val="00AF0107"/>
    <w:rsid w:val="00AF0C45"/>
    <w:rsid w:val="00AF213C"/>
    <w:rsid w:val="00AF2719"/>
    <w:rsid w:val="00AF35DE"/>
    <w:rsid w:val="00AF5659"/>
    <w:rsid w:val="00AF5B5C"/>
    <w:rsid w:val="00AF6686"/>
    <w:rsid w:val="00AF6EC6"/>
    <w:rsid w:val="00AF6F95"/>
    <w:rsid w:val="00AF7299"/>
    <w:rsid w:val="00AF74B9"/>
    <w:rsid w:val="00B0027E"/>
    <w:rsid w:val="00B00A7D"/>
    <w:rsid w:val="00B00B8D"/>
    <w:rsid w:val="00B01AA8"/>
    <w:rsid w:val="00B02736"/>
    <w:rsid w:val="00B02F24"/>
    <w:rsid w:val="00B03856"/>
    <w:rsid w:val="00B05D76"/>
    <w:rsid w:val="00B06053"/>
    <w:rsid w:val="00B06307"/>
    <w:rsid w:val="00B0677B"/>
    <w:rsid w:val="00B06909"/>
    <w:rsid w:val="00B06B92"/>
    <w:rsid w:val="00B07130"/>
    <w:rsid w:val="00B0747E"/>
    <w:rsid w:val="00B079CB"/>
    <w:rsid w:val="00B07BDD"/>
    <w:rsid w:val="00B10319"/>
    <w:rsid w:val="00B10A15"/>
    <w:rsid w:val="00B1268B"/>
    <w:rsid w:val="00B1495E"/>
    <w:rsid w:val="00B14C38"/>
    <w:rsid w:val="00B14EC7"/>
    <w:rsid w:val="00B15ED4"/>
    <w:rsid w:val="00B17238"/>
    <w:rsid w:val="00B17376"/>
    <w:rsid w:val="00B17954"/>
    <w:rsid w:val="00B20067"/>
    <w:rsid w:val="00B20301"/>
    <w:rsid w:val="00B2043A"/>
    <w:rsid w:val="00B20743"/>
    <w:rsid w:val="00B207BD"/>
    <w:rsid w:val="00B20DD1"/>
    <w:rsid w:val="00B21F17"/>
    <w:rsid w:val="00B22095"/>
    <w:rsid w:val="00B22EE7"/>
    <w:rsid w:val="00B22F34"/>
    <w:rsid w:val="00B23EC6"/>
    <w:rsid w:val="00B240E1"/>
    <w:rsid w:val="00B248FC"/>
    <w:rsid w:val="00B24964"/>
    <w:rsid w:val="00B27069"/>
    <w:rsid w:val="00B271C6"/>
    <w:rsid w:val="00B3015A"/>
    <w:rsid w:val="00B301B0"/>
    <w:rsid w:val="00B30690"/>
    <w:rsid w:val="00B31728"/>
    <w:rsid w:val="00B319B3"/>
    <w:rsid w:val="00B31BF2"/>
    <w:rsid w:val="00B321A0"/>
    <w:rsid w:val="00B328ED"/>
    <w:rsid w:val="00B334BC"/>
    <w:rsid w:val="00B337CA"/>
    <w:rsid w:val="00B356E7"/>
    <w:rsid w:val="00B369B4"/>
    <w:rsid w:val="00B36F3B"/>
    <w:rsid w:val="00B371E0"/>
    <w:rsid w:val="00B37D90"/>
    <w:rsid w:val="00B408E6"/>
    <w:rsid w:val="00B4093A"/>
    <w:rsid w:val="00B41029"/>
    <w:rsid w:val="00B4104D"/>
    <w:rsid w:val="00B4114C"/>
    <w:rsid w:val="00B42334"/>
    <w:rsid w:val="00B438FD"/>
    <w:rsid w:val="00B4408F"/>
    <w:rsid w:val="00B4584A"/>
    <w:rsid w:val="00B45A35"/>
    <w:rsid w:val="00B45F38"/>
    <w:rsid w:val="00B46624"/>
    <w:rsid w:val="00B46974"/>
    <w:rsid w:val="00B46B02"/>
    <w:rsid w:val="00B473BA"/>
    <w:rsid w:val="00B47B85"/>
    <w:rsid w:val="00B47CE6"/>
    <w:rsid w:val="00B50B2F"/>
    <w:rsid w:val="00B519D4"/>
    <w:rsid w:val="00B5248D"/>
    <w:rsid w:val="00B53417"/>
    <w:rsid w:val="00B53B22"/>
    <w:rsid w:val="00B5698C"/>
    <w:rsid w:val="00B56D0E"/>
    <w:rsid w:val="00B56D2D"/>
    <w:rsid w:val="00B573B6"/>
    <w:rsid w:val="00B57858"/>
    <w:rsid w:val="00B578E6"/>
    <w:rsid w:val="00B57ED7"/>
    <w:rsid w:val="00B6092D"/>
    <w:rsid w:val="00B6202C"/>
    <w:rsid w:val="00B623C2"/>
    <w:rsid w:val="00B62925"/>
    <w:rsid w:val="00B63225"/>
    <w:rsid w:val="00B639F2"/>
    <w:rsid w:val="00B63C27"/>
    <w:rsid w:val="00B63DBC"/>
    <w:rsid w:val="00B64254"/>
    <w:rsid w:val="00B64BA1"/>
    <w:rsid w:val="00B64F6D"/>
    <w:rsid w:val="00B65C67"/>
    <w:rsid w:val="00B6696A"/>
    <w:rsid w:val="00B66A4D"/>
    <w:rsid w:val="00B66C31"/>
    <w:rsid w:val="00B6734F"/>
    <w:rsid w:val="00B70A3B"/>
    <w:rsid w:val="00B70C46"/>
    <w:rsid w:val="00B7145F"/>
    <w:rsid w:val="00B716DB"/>
    <w:rsid w:val="00B71A01"/>
    <w:rsid w:val="00B7285A"/>
    <w:rsid w:val="00B73125"/>
    <w:rsid w:val="00B73878"/>
    <w:rsid w:val="00B7394C"/>
    <w:rsid w:val="00B73DD2"/>
    <w:rsid w:val="00B73F67"/>
    <w:rsid w:val="00B74459"/>
    <w:rsid w:val="00B7450D"/>
    <w:rsid w:val="00B74716"/>
    <w:rsid w:val="00B75931"/>
    <w:rsid w:val="00B75D0F"/>
    <w:rsid w:val="00B75D96"/>
    <w:rsid w:val="00B7611C"/>
    <w:rsid w:val="00B76648"/>
    <w:rsid w:val="00B76F63"/>
    <w:rsid w:val="00B77682"/>
    <w:rsid w:val="00B804FC"/>
    <w:rsid w:val="00B80808"/>
    <w:rsid w:val="00B80A9C"/>
    <w:rsid w:val="00B80FB1"/>
    <w:rsid w:val="00B81509"/>
    <w:rsid w:val="00B81904"/>
    <w:rsid w:val="00B826C8"/>
    <w:rsid w:val="00B827B7"/>
    <w:rsid w:val="00B828C6"/>
    <w:rsid w:val="00B82AF5"/>
    <w:rsid w:val="00B82C6A"/>
    <w:rsid w:val="00B83740"/>
    <w:rsid w:val="00B846D6"/>
    <w:rsid w:val="00B858EF"/>
    <w:rsid w:val="00B85D43"/>
    <w:rsid w:val="00B860C4"/>
    <w:rsid w:val="00B867BC"/>
    <w:rsid w:val="00B8692C"/>
    <w:rsid w:val="00B8698D"/>
    <w:rsid w:val="00B86B57"/>
    <w:rsid w:val="00B905F5"/>
    <w:rsid w:val="00B91FFA"/>
    <w:rsid w:val="00B92DB2"/>
    <w:rsid w:val="00B93564"/>
    <w:rsid w:val="00B9432F"/>
    <w:rsid w:val="00B950A5"/>
    <w:rsid w:val="00B95745"/>
    <w:rsid w:val="00B96920"/>
    <w:rsid w:val="00B96BD2"/>
    <w:rsid w:val="00B974DF"/>
    <w:rsid w:val="00B97534"/>
    <w:rsid w:val="00B97950"/>
    <w:rsid w:val="00B97D5B"/>
    <w:rsid w:val="00BA0071"/>
    <w:rsid w:val="00BA0AA9"/>
    <w:rsid w:val="00BA1ECC"/>
    <w:rsid w:val="00BA32E5"/>
    <w:rsid w:val="00BA40BB"/>
    <w:rsid w:val="00BA6595"/>
    <w:rsid w:val="00BA6599"/>
    <w:rsid w:val="00BA67DA"/>
    <w:rsid w:val="00BA6A83"/>
    <w:rsid w:val="00BA70D1"/>
    <w:rsid w:val="00BA73EB"/>
    <w:rsid w:val="00BA7472"/>
    <w:rsid w:val="00BA77CB"/>
    <w:rsid w:val="00BA794A"/>
    <w:rsid w:val="00BA7FB1"/>
    <w:rsid w:val="00BB0427"/>
    <w:rsid w:val="00BB06E8"/>
    <w:rsid w:val="00BB1A62"/>
    <w:rsid w:val="00BB3B71"/>
    <w:rsid w:val="00BB3EC7"/>
    <w:rsid w:val="00BB4B5A"/>
    <w:rsid w:val="00BB562C"/>
    <w:rsid w:val="00BB5C15"/>
    <w:rsid w:val="00BB5C4E"/>
    <w:rsid w:val="00BB655C"/>
    <w:rsid w:val="00BB6F48"/>
    <w:rsid w:val="00BB7856"/>
    <w:rsid w:val="00BB7A94"/>
    <w:rsid w:val="00BB7AC4"/>
    <w:rsid w:val="00BC006F"/>
    <w:rsid w:val="00BC00F9"/>
    <w:rsid w:val="00BC07A3"/>
    <w:rsid w:val="00BC0E2E"/>
    <w:rsid w:val="00BC1E3A"/>
    <w:rsid w:val="00BC2500"/>
    <w:rsid w:val="00BC269B"/>
    <w:rsid w:val="00BC2928"/>
    <w:rsid w:val="00BC5007"/>
    <w:rsid w:val="00BC769A"/>
    <w:rsid w:val="00BC78D3"/>
    <w:rsid w:val="00BC7939"/>
    <w:rsid w:val="00BC7BD8"/>
    <w:rsid w:val="00BC7FA1"/>
    <w:rsid w:val="00BD0F9E"/>
    <w:rsid w:val="00BD2479"/>
    <w:rsid w:val="00BD2E95"/>
    <w:rsid w:val="00BD3463"/>
    <w:rsid w:val="00BD3839"/>
    <w:rsid w:val="00BD3F42"/>
    <w:rsid w:val="00BD461A"/>
    <w:rsid w:val="00BD4FC4"/>
    <w:rsid w:val="00BD4FEF"/>
    <w:rsid w:val="00BD5565"/>
    <w:rsid w:val="00BD56BC"/>
    <w:rsid w:val="00BD5D67"/>
    <w:rsid w:val="00BD5E93"/>
    <w:rsid w:val="00BD616E"/>
    <w:rsid w:val="00BD7F11"/>
    <w:rsid w:val="00BE00D2"/>
    <w:rsid w:val="00BE2A64"/>
    <w:rsid w:val="00BE2EE5"/>
    <w:rsid w:val="00BE2F46"/>
    <w:rsid w:val="00BE3ABA"/>
    <w:rsid w:val="00BE3C1D"/>
    <w:rsid w:val="00BE4415"/>
    <w:rsid w:val="00BE6CA0"/>
    <w:rsid w:val="00BF017B"/>
    <w:rsid w:val="00BF1FE1"/>
    <w:rsid w:val="00BF2298"/>
    <w:rsid w:val="00BF2F44"/>
    <w:rsid w:val="00BF3DAA"/>
    <w:rsid w:val="00BF4198"/>
    <w:rsid w:val="00BF42AF"/>
    <w:rsid w:val="00BF46B5"/>
    <w:rsid w:val="00BF4EE6"/>
    <w:rsid w:val="00BF52EE"/>
    <w:rsid w:val="00BF5B0A"/>
    <w:rsid w:val="00BF66F1"/>
    <w:rsid w:val="00BF73CA"/>
    <w:rsid w:val="00BF7910"/>
    <w:rsid w:val="00BF7C01"/>
    <w:rsid w:val="00C0073F"/>
    <w:rsid w:val="00C0102D"/>
    <w:rsid w:val="00C01469"/>
    <w:rsid w:val="00C01832"/>
    <w:rsid w:val="00C0249C"/>
    <w:rsid w:val="00C032EC"/>
    <w:rsid w:val="00C0511D"/>
    <w:rsid w:val="00C0524E"/>
    <w:rsid w:val="00C052A7"/>
    <w:rsid w:val="00C05FB1"/>
    <w:rsid w:val="00C06331"/>
    <w:rsid w:val="00C065AD"/>
    <w:rsid w:val="00C07BD6"/>
    <w:rsid w:val="00C10987"/>
    <w:rsid w:val="00C12BDD"/>
    <w:rsid w:val="00C1387E"/>
    <w:rsid w:val="00C13B61"/>
    <w:rsid w:val="00C14781"/>
    <w:rsid w:val="00C1478B"/>
    <w:rsid w:val="00C14EBA"/>
    <w:rsid w:val="00C15B99"/>
    <w:rsid w:val="00C162C5"/>
    <w:rsid w:val="00C172CA"/>
    <w:rsid w:val="00C175B8"/>
    <w:rsid w:val="00C203A6"/>
    <w:rsid w:val="00C212BF"/>
    <w:rsid w:val="00C21BE8"/>
    <w:rsid w:val="00C2202D"/>
    <w:rsid w:val="00C22594"/>
    <w:rsid w:val="00C22BC2"/>
    <w:rsid w:val="00C23CA7"/>
    <w:rsid w:val="00C23F5A"/>
    <w:rsid w:val="00C24172"/>
    <w:rsid w:val="00C25112"/>
    <w:rsid w:val="00C253A4"/>
    <w:rsid w:val="00C25675"/>
    <w:rsid w:val="00C260C1"/>
    <w:rsid w:val="00C260EF"/>
    <w:rsid w:val="00C26642"/>
    <w:rsid w:val="00C274AF"/>
    <w:rsid w:val="00C3072E"/>
    <w:rsid w:val="00C327F5"/>
    <w:rsid w:val="00C346DC"/>
    <w:rsid w:val="00C36AA8"/>
    <w:rsid w:val="00C36CF5"/>
    <w:rsid w:val="00C3710B"/>
    <w:rsid w:val="00C378C7"/>
    <w:rsid w:val="00C37C6D"/>
    <w:rsid w:val="00C401DB"/>
    <w:rsid w:val="00C40617"/>
    <w:rsid w:val="00C40620"/>
    <w:rsid w:val="00C410D3"/>
    <w:rsid w:val="00C41D98"/>
    <w:rsid w:val="00C427A3"/>
    <w:rsid w:val="00C42AEC"/>
    <w:rsid w:val="00C42CCA"/>
    <w:rsid w:val="00C43061"/>
    <w:rsid w:val="00C43553"/>
    <w:rsid w:val="00C4446E"/>
    <w:rsid w:val="00C44B80"/>
    <w:rsid w:val="00C45127"/>
    <w:rsid w:val="00C45AF3"/>
    <w:rsid w:val="00C46F76"/>
    <w:rsid w:val="00C47F48"/>
    <w:rsid w:val="00C5014B"/>
    <w:rsid w:val="00C50D1E"/>
    <w:rsid w:val="00C5102E"/>
    <w:rsid w:val="00C52738"/>
    <w:rsid w:val="00C52744"/>
    <w:rsid w:val="00C533B0"/>
    <w:rsid w:val="00C53A31"/>
    <w:rsid w:val="00C54281"/>
    <w:rsid w:val="00C545B3"/>
    <w:rsid w:val="00C54C74"/>
    <w:rsid w:val="00C55C5A"/>
    <w:rsid w:val="00C55FE2"/>
    <w:rsid w:val="00C574B6"/>
    <w:rsid w:val="00C6005C"/>
    <w:rsid w:val="00C60498"/>
    <w:rsid w:val="00C6052C"/>
    <w:rsid w:val="00C6092C"/>
    <w:rsid w:val="00C612F8"/>
    <w:rsid w:val="00C624B1"/>
    <w:rsid w:val="00C62F7E"/>
    <w:rsid w:val="00C63328"/>
    <w:rsid w:val="00C644C1"/>
    <w:rsid w:val="00C659FE"/>
    <w:rsid w:val="00C65CF3"/>
    <w:rsid w:val="00C65F61"/>
    <w:rsid w:val="00C663CC"/>
    <w:rsid w:val="00C6650A"/>
    <w:rsid w:val="00C66D37"/>
    <w:rsid w:val="00C67915"/>
    <w:rsid w:val="00C67C17"/>
    <w:rsid w:val="00C7066F"/>
    <w:rsid w:val="00C71812"/>
    <w:rsid w:val="00C71C98"/>
    <w:rsid w:val="00C71E94"/>
    <w:rsid w:val="00C71F51"/>
    <w:rsid w:val="00C72FA4"/>
    <w:rsid w:val="00C7370C"/>
    <w:rsid w:val="00C73B6A"/>
    <w:rsid w:val="00C74241"/>
    <w:rsid w:val="00C747FC"/>
    <w:rsid w:val="00C76DFD"/>
    <w:rsid w:val="00C7757C"/>
    <w:rsid w:val="00C77DC5"/>
    <w:rsid w:val="00C804E4"/>
    <w:rsid w:val="00C804F7"/>
    <w:rsid w:val="00C808C3"/>
    <w:rsid w:val="00C80A07"/>
    <w:rsid w:val="00C813A7"/>
    <w:rsid w:val="00C819DA"/>
    <w:rsid w:val="00C81BF7"/>
    <w:rsid w:val="00C81C8A"/>
    <w:rsid w:val="00C8396B"/>
    <w:rsid w:val="00C8509E"/>
    <w:rsid w:val="00C85734"/>
    <w:rsid w:val="00C861A9"/>
    <w:rsid w:val="00C8627F"/>
    <w:rsid w:val="00C8659C"/>
    <w:rsid w:val="00C8786E"/>
    <w:rsid w:val="00C87891"/>
    <w:rsid w:val="00C87BD5"/>
    <w:rsid w:val="00C90255"/>
    <w:rsid w:val="00C90CFB"/>
    <w:rsid w:val="00C91FDF"/>
    <w:rsid w:val="00C92FFB"/>
    <w:rsid w:val="00C93603"/>
    <w:rsid w:val="00C93B40"/>
    <w:rsid w:val="00C93C71"/>
    <w:rsid w:val="00C94190"/>
    <w:rsid w:val="00C9436F"/>
    <w:rsid w:val="00C96890"/>
    <w:rsid w:val="00C97022"/>
    <w:rsid w:val="00C97150"/>
    <w:rsid w:val="00C971EA"/>
    <w:rsid w:val="00CA1533"/>
    <w:rsid w:val="00CA30F8"/>
    <w:rsid w:val="00CA3CD9"/>
    <w:rsid w:val="00CA3E93"/>
    <w:rsid w:val="00CA4389"/>
    <w:rsid w:val="00CA4984"/>
    <w:rsid w:val="00CA531B"/>
    <w:rsid w:val="00CA6C05"/>
    <w:rsid w:val="00CA782A"/>
    <w:rsid w:val="00CB0601"/>
    <w:rsid w:val="00CB0E6E"/>
    <w:rsid w:val="00CB33EB"/>
    <w:rsid w:val="00CB3F29"/>
    <w:rsid w:val="00CB47DB"/>
    <w:rsid w:val="00CB5F90"/>
    <w:rsid w:val="00CC00DE"/>
    <w:rsid w:val="00CC0FB1"/>
    <w:rsid w:val="00CC35B9"/>
    <w:rsid w:val="00CC4727"/>
    <w:rsid w:val="00CC57F1"/>
    <w:rsid w:val="00CC5BAF"/>
    <w:rsid w:val="00CC602D"/>
    <w:rsid w:val="00CC738A"/>
    <w:rsid w:val="00CC7647"/>
    <w:rsid w:val="00CD191E"/>
    <w:rsid w:val="00CD2D4D"/>
    <w:rsid w:val="00CD307A"/>
    <w:rsid w:val="00CD32BD"/>
    <w:rsid w:val="00CD357F"/>
    <w:rsid w:val="00CD4B83"/>
    <w:rsid w:val="00CD5120"/>
    <w:rsid w:val="00CD5DF4"/>
    <w:rsid w:val="00CD5F33"/>
    <w:rsid w:val="00CD69B2"/>
    <w:rsid w:val="00CD799A"/>
    <w:rsid w:val="00CD7CB7"/>
    <w:rsid w:val="00CE0036"/>
    <w:rsid w:val="00CE02AE"/>
    <w:rsid w:val="00CE030A"/>
    <w:rsid w:val="00CE10C2"/>
    <w:rsid w:val="00CE1291"/>
    <w:rsid w:val="00CE16C6"/>
    <w:rsid w:val="00CE1A60"/>
    <w:rsid w:val="00CE21B8"/>
    <w:rsid w:val="00CE2448"/>
    <w:rsid w:val="00CE34BB"/>
    <w:rsid w:val="00CE47D6"/>
    <w:rsid w:val="00CE48F5"/>
    <w:rsid w:val="00CE4CF2"/>
    <w:rsid w:val="00CE535C"/>
    <w:rsid w:val="00CE5AE9"/>
    <w:rsid w:val="00CE5BF3"/>
    <w:rsid w:val="00CE5FA9"/>
    <w:rsid w:val="00CE653F"/>
    <w:rsid w:val="00CE6CB8"/>
    <w:rsid w:val="00CE7209"/>
    <w:rsid w:val="00CE7546"/>
    <w:rsid w:val="00CE78F6"/>
    <w:rsid w:val="00CF0269"/>
    <w:rsid w:val="00CF14AB"/>
    <w:rsid w:val="00CF179B"/>
    <w:rsid w:val="00CF1DE8"/>
    <w:rsid w:val="00CF1E9D"/>
    <w:rsid w:val="00CF35B5"/>
    <w:rsid w:val="00CF3EF0"/>
    <w:rsid w:val="00CF3FF5"/>
    <w:rsid w:val="00CF40FF"/>
    <w:rsid w:val="00CF4856"/>
    <w:rsid w:val="00CF497C"/>
    <w:rsid w:val="00CF51E6"/>
    <w:rsid w:val="00CF5C52"/>
    <w:rsid w:val="00CF6E08"/>
    <w:rsid w:val="00D00DC7"/>
    <w:rsid w:val="00D018E3"/>
    <w:rsid w:val="00D019F1"/>
    <w:rsid w:val="00D01A6B"/>
    <w:rsid w:val="00D01BB8"/>
    <w:rsid w:val="00D01F0F"/>
    <w:rsid w:val="00D040CC"/>
    <w:rsid w:val="00D042CB"/>
    <w:rsid w:val="00D044A3"/>
    <w:rsid w:val="00D049FA"/>
    <w:rsid w:val="00D04A70"/>
    <w:rsid w:val="00D04B7D"/>
    <w:rsid w:val="00D04DF2"/>
    <w:rsid w:val="00D058D1"/>
    <w:rsid w:val="00D05B46"/>
    <w:rsid w:val="00D061E0"/>
    <w:rsid w:val="00D0620F"/>
    <w:rsid w:val="00D06A0A"/>
    <w:rsid w:val="00D06CAE"/>
    <w:rsid w:val="00D06D04"/>
    <w:rsid w:val="00D105A6"/>
    <w:rsid w:val="00D1086F"/>
    <w:rsid w:val="00D10BF4"/>
    <w:rsid w:val="00D1112C"/>
    <w:rsid w:val="00D11286"/>
    <w:rsid w:val="00D12615"/>
    <w:rsid w:val="00D12CD5"/>
    <w:rsid w:val="00D1391F"/>
    <w:rsid w:val="00D13F21"/>
    <w:rsid w:val="00D1413D"/>
    <w:rsid w:val="00D14C25"/>
    <w:rsid w:val="00D14CD1"/>
    <w:rsid w:val="00D15CBE"/>
    <w:rsid w:val="00D15D44"/>
    <w:rsid w:val="00D15EC0"/>
    <w:rsid w:val="00D160C4"/>
    <w:rsid w:val="00D165B3"/>
    <w:rsid w:val="00D178E1"/>
    <w:rsid w:val="00D179EF"/>
    <w:rsid w:val="00D17C4B"/>
    <w:rsid w:val="00D17EF0"/>
    <w:rsid w:val="00D2001C"/>
    <w:rsid w:val="00D210DE"/>
    <w:rsid w:val="00D2142C"/>
    <w:rsid w:val="00D21532"/>
    <w:rsid w:val="00D226AF"/>
    <w:rsid w:val="00D23118"/>
    <w:rsid w:val="00D239CA"/>
    <w:rsid w:val="00D24A32"/>
    <w:rsid w:val="00D250EB"/>
    <w:rsid w:val="00D2533B"/>
    <w:rsid w:val="00D256EE"/>
    <w:rsid w:val="00D25C92"/>
    <w:rsid w:val="00D261D1"/>
    <w:rsid w:val="00D268F0"/>
    <w:rsid w:val="00D26B5C"/>
    <w:rsid w:val="00D270A0"/>
    <w:rsid w:val="00D30B93"/>
    <w:rsid w:val="00D31895"/>
    <w:rsid w:val="00D31BE6"/>
    <w:rsid w:val="00D32580"/>
    <w:rsid w:val="00D3296E"/>
    <w:rsid w:val="00D329A1"/>
    <w:rsid w:val="00D32B6E"/>
    <w:rsid w:val="00D339E4"/>
    <w:rsid w:val="00D33E7A"/>
    <w:rsid w:val="00D34AEE"/>
    <w:rsid w:val="00D34E2D"/>
    <w:rsid w:val="00D35B7B"/>
    <w:rsid w:val="00D35FE1"/>
    <w:rsid w:val="00D363A4"/>
    <w:rsid w:val="00D36578"/>
    <w:rsid w:val="00D37377"/>
    <w:rsid w:val="00D40055"/>
    <w:rsid w:val="00D40B2B"/>
    <w:rsid w:val="00D40E1C"/>
    <w:rsid w:val="00D4214D"/>
    <w:rsid w:val="00D44837"/>
    <w:rsid w:val="00D44887"/>
    <w:rsid w:val="00D44AA9"/>
    <w:rsid w:val="00D454E1"/>
    <w:rsid w:val="00D45922"/>
    <w:rsid w:val="00D45CDA"/>
    <w:rsid w:val="00D4601A"/>
    <w:rsid w:val="00D46AE9"/>
    <w:rsid w:val="00D46D0A"/>
    <w:rsid w:val="00D475D3"/>
    <w:rsid w:val="00D4793F"/>
    <w:rsid w:val="00D504A6"/>
    <w:rsid w:val="00D50D55"/>
    <w:rsid w:val="00D5142A"/>
    <w:rsid w:val="00D51A9A"/>
    <w:rsid w:val="00D521A5"/>
    <w:rsid w:val="00D52256"/>
    <w:rsid w:val="00D526AA"/>
    <w:rsid w:val="00D535C8"/>
    <w:rsid w:val="00D537EA"/>
    <w:rsid w:val="00D53902"/>
    <w:rsid w:val="00D53D9B"/>
    <w:rsid w:val="00D54E48"/>
    <w:rsid w:val="00D55042"/>
    <w:rsid w:val="00D552EB"/>
    <w:rsid w:val="00D55961"/>
    <w:rsid w:val="00D55EAA"/>
    <w:rsid w:val="00D55F2E"/>
    <w:rsid w:val="00D55FA9"/>
    <w:rsid w:val="00D5609E"/>
    <w:rsid w:val="00D561C5"/>
    <w:rsid w:val="00D56B0E"/>
    <w:rsid w:val="00D572D1"/>
    <w:rsid w:val="00D576A9"/>
    <w:rsid w:val="00D57846"/>
    <w:rsid w:val="00D57849"/>
    <w:rsid w:val="00D6055B"/>
    <w:rsid w:val="00D60AE6"/>
    <w:rsid w:val="00D60C9F"/>
    <w:rsid w:val="00D61D7D"/>
    <w:rsid w:val="00D61DC0"/>
    <w:rsid w:val="00D620ED"/>
    <w:rsid w:val="00D626D0"/>
    <w:rsid w:val="00D635F0"/>
    <w:rsid w:val="00D64ECD"/>
    <w:rsid w:val="00D65395"/>
    <w:rsid w:val="00D66026"/>
    <w:rsid w:val="00D66F72"/>
    <w:rsid w:val="00D67526"/>
    <w:rsid w:val="00D67CE0"/>
    <w:rsid w:val="00D714BD"/>
    <w:rsid w:val="00D73256"/>
    <w:rsid w:val="00D74233"/>
    <w:rsid w:val="00D769CF"/>
    <w:rsid w:val="00D7778B"/>
    <w:rsid w:val="00D80EBE"/>
    <w:rsid w:val="00D81BBF"/>
    <w:rsid w:val="00D82EB1"/>
    <w:rsid w:val="00D84A64"/>
    <w:rsid w:val="00D85699"/>
    <w:rsid w:val="00D85C00"/>
    <w:rsid w:val="00D87B10"/>
    <w:rsid w:val="00D9145E"/>
    <w:rsid w:val="00D91EA0"/>
    <w:rsid w:val="00D921EA"/>
    <w:rsid w:val="00D923C5"/>
    <w:rsid w:val="00D92BEA"/>
    <w:rsid w:val="00D93B0D"/>
    <w:rsid w:val="00D94500"/>
    <w:rsid w:val="00D957F4"/>
    <w:rsid w:val="00D95A34"/>
    <w:rsid w:val="00D95CD2"/>
    <w:rsid w:val="00D9636B"/>
    <w:rsid w:val="00D971E6"/>
    <w:rsid w:val="00D976A1"/>
    <w:rsid w:val="00D9799A"/>
    <w:rsid w:val="00D97E28"/>
    <w:rsid w:val="00DA039A"/>
    <w:rsid w:val="00DA0535"/>
    <w:rsid w:val="00DA09CF"/>
    <w:rsid w:val="00DA3C37"/>
    <w:rsid w:val="00DA3F78"/>
    <w:rsid w:val="00DA42C1"/>
    <w:rsid w:val="00DA4A32"/>
    <w:rsid w:val="00DA4EC1"/>
    <w:rsid w:val="00DA59C7"/>
    <w:rsid w:val="00DA5C8A"/>
    <w:rsid w:val="00DA6533"/>
    <w:rsid w:val="00DA7998"/>
    <w:rsid w:val="00DB00E0"/>
    <w:rsid w:val="00DB163C"/>
    <w:rsid w:val="00DB1842"/>
    <w:rsid w:val="00DB303D"/>
    <w:rsid w:val="00DB3EE5"/>
    <w:rsid w:val="00DB4254"/>
    <w:rsid w:val="00DB427E"/>
    <w:rsid w:val="00DB451D"/>
    <w:rsid w:val="00DB620A"/>
    <w:rsid w:val="00DB66E2"/>
    <w:rsid w:val="00DB7661"/>
    <w:rsid w:val="00DB7EB2"/>
    <w:rsid w:val="00DC01CE"/>
    <w:rsid w:val="00DC0258"/>
    <w:rsid w:val="00DC07C7"/>
    <w:rsid w:val="00DC0B25"/>
    <w:rsid w:val="00DC0FE5"/>
    <w:rsid w:val="00DC11D5"/>
    <w:rsid w:val="00DC13AF"/>
    <w:rsid w:val="00DC14F6"/>
    <w:rsid w:val="00DC2059"/>
    <w:rsid w:val="00DC206B"/>
    <w:rsid w:val="00DC2361"/>
    <w:rsid w:val="00DC2EB9"/>
    <w:rsid w:val="00DC347F"/>
    <w:rsid w:val="00DC34AC"/>
    <w:rsid w:val="00DC4BE1"/>
    <w:rsid w:val="00DC64FE"/>
    <w:rsid w:val="00DD01BB"/>
    <w:rsid w:val="00DD034E"/>
    <w:rsid w:val="00DD0382"/>
    <w:rsid w:val="00DD0C59"/>
    <w:rsid w:val="00DD1696"/>
    <w:rsid w:val="00DD1A26"/>
    <w:rsid w:val="00DD2708"/>
    <w:rsid w:val="00DD33BE"/>
    <w:rsid w:val="00DD342D"/>
    <w:rsid w:val="00DD3798"/>
    <w:rsid w:val="00DD5AFE"/>
    <w:rsid w:val="00DD66C3"/>
    <w:rsid w:val="00DD70CA"/>
    <w:rsid w:val="00DE06C0"/>
    <w:rsid w:val="00DE1564"/>
    <w:rsid w:val="00DE2893"/>
    <w:rsid w:val="00DE2957"/>
    <w:rsid w:val="00DE2E1C"/>
    <w:rsid w:val="00DE3B97"/>
    <w:rsid w:val="00DE41FC"/>
    <w:rsid w:val="00DE4B26"/>
    <w:rsid w:val="00DE5384"/>
    <w:rsid w:val="00DE566D"/>
    <w:rsid w:val="00DE5A8C"/>
    <w:rsid w:val="00DE5C4A"/>
    <w:rsid w:val="00DE63CF"/>
    <w:rsid w:val="00DE67C0"/>
    <w:rsid w:val="00DE79D5"/>
    <w:rsid w:val="00DF01C4"/>
    <w:rsid w:val="00DF02CF"/>
    <w:rsid w:val="00DF09AB"/>
    <w:rsid w:val="00DF132C"/>
    <w:rsid w:val="00DF1455"/>
    <w:rsid w:val="00DF17A9"/>
    <w:rsid w:val="00DF1846"/>
    <w:rsid w:val="00DF2FD1"/>
    <w:rsid w:val="00DF33E3"/>
    <w:rsid w:val="00DF3508"/>
    <w:rsid w:val="00DF4647"/>
    <w:rsid w:val="00DF537F"/>
    <w:rsid w:val="00DF5654"/>
    <w:rsid w:val="00DF57F5"/>
    <w:rsid w:val="00DF5A61"/>
    <w:rsid w:val="00DF6DF4"/>
    <w:rsid w:val="00DF7ED9"/>
    <w:rsid w:val="00E00407"/>
    <w:rsid w:val="00E00601"/>
    <w:rsid w:val="00E01467"/>
    <w:rsid w:val="00E01936"/>
    <w:rsid w:val="00E01CA5"/>
    <w:rsid w:val="00E024A0"/>
    <w:rsid w:val="00E02BC2"/>
    <w:rsid w:val="00E036A5"/>
    <w:rsid w:val="00E041BD"/>
    <w:rsid w:val="00E04CA0"/>
    <w:rsid w:val="00E04CCE"/>
    <w:rsid w:val="00E051CA"/>
    <w:rsid w:val="00E0567C"/>
    <w:rsid w:val="00E06D6E"/>
    <w:rsid w:val="00E07495"/>
    <w:rsid w:val="00E11416"/>
    <w:rsid w:val="00E12495"/>
    <w:rsid w:val="00E12E4B"/>
    <w:rsid w:val="00E12F4D"/>
    <w:rsid w:val="00E13385"/>
    <w:rsid w:val="00E134C7"/>
    <w:rsid w:val="00E140C5"/>
    <w:rsid w:val="00E1520F"/>
    <w:rsid w:val="00E15373"/>
    <w:rsid w:val="00E15C46"/>
    <w:rsid w:val="00E15F79"/>
    <w:rsid w:val="00E166A2"/>
    <w:rsid w:val="00E16CCF"/>
    <w:rsid w:val="00E16FBC"/>
    <w:rsid w:val="00E17BB1"/>
    <w:rsid w:val="00E2041A"/>
    <w:rsid w:val="00E204E0"/>
    <w:rsid w:val="00E21082"/>
    <w:rsid w:val="00E2115C"/>
    <w:rsid w:val="00E22221"/>
    <w:rsid w:val="00E23A72"/>
    <w:rsid w:val="00E23D69"/>
    <w:rsid w:val="00E24883"/>
    <w:rsid w:val="00E250E8"/>
    <w:rsid w:val="00E253B3"/>
    <w:rsid w:val="00E25836"/>
    <w:rsid w:val="00E258D5"/>
    <w:rsid w:val="00E25B2B"/>
    <w:rsid w:val="00E25E19"/>
    <w:rsid w:val="00E26789"/>
    <w:rsid w:val="00E26C97"/>
    <w:rsid w:val="00E26D97"/>
    <w:rsid w:val="00E30047"/>
    <w:rsid w:val="00E30675"/>
    <w:rsid w:val="00E30FCD"/>
    <w:rsid w:val="00E31486"/>
    <w:rsid w:val="00E317B2"/>
    <w:rsid w:val="00E31D39"/>
    <w:rsid w:val="00E31D92"/>
    <w:rsid w:val="00E320DC"/>
    <w:rsid w:val="00E3278E"/>
    <w:rsid w:val="00E328CA"/>
    <w:rsid w:val="00E33A26"/>
    <w:rsid w:val="00E33D8B"/>
    <w:rsid w:val="00E34ED2"/>
    <w:rsid w:val="00E35841"/>
    <w:rsid w:val="00E36735"/>
    <w:rsid w:val="00E36DE8"/>
    <w:rsid w:val="00E37851"/>
    <w:rsid w:val="00E400C3"/>
    <w:rsid w:val="00E40541"/>
    <w:rsid w:val="00E407E3"/>
    <w:rsid w:val="00E40867"/>
    <w:rsid w:val="00E41146"/>
    <w:rsid w:val="00E41656"/>
    <w:rsid w:val="00E41672"/>
    <w:rsid w:val="00E41F55"/>
    <w:rsid w:val="00E426FB"/>
    <w:rsid w:val="00E42A65"/>
    <w:rsid w:val="00E43BCF"/>
    <w:rsid w:val="00E43BD9"/>
    <w:rsid w:val="00E43D92"/>
    <w:rsid w:val="00E446F9"/>
    <w:rsid w:val="00E44984"/>
    <w:rsid w:val="00E44CC1"/>
    <w:rsid w:val="00E46763"/>
    <w:rsid w:val="00E46BBC"/>
    <w:rsid w:val="00E46F96"/>
    <w:rsid w:val="00E47809"/>
    <w:rsid w:val="00E50083"/>
    <w:rsid w:val="00E511C7"/>
    <w:rsid w:val="00E52167"/>
    <w:rsid w:val="00E52A6A"/>
    <w:rsid w:val="00E53555"/>
    <w:rsid w:val="00E53C26"/>
    <w:rsid w:val="00E53E76"/>
    <w:rsid w:val="00E540FF"/>
    <w:rsid w:val="00E555A9"/>
    <w:rsid w:val="00E55D5C"/>
    <w:rsid w:val="00E56381"/>
    <w:rsid w:val="00E57758"/>
    <w:rsid w:val="00E5795E"/>
    <w:rsid w:val="00E6033F"/>
    <w:rsid w:val="00E612C5"/>
    <w:rsid w:val="00E61B5B"/>
    <w:rsid w:val="00E62DD1"/>
    <w:rsid w:val="00E6318D"/>
    <w:rsid w:val="00E6388B"/>
    <w:rsid w:val="00E63969"/>
    <w:rsid w:val="00E641B4"/>
    <w:rsid w:val="00E65308"/>
    <w:rsid w:val="00E659A5"/>
    <w:rsid w:val="00E6695B"/>
    <w:rsid w:val="00E70418"/>
    <w:rsid w:val="00E71D55"/>
    <w:rsid w:val="00E72B3B"/>
    <w:rsid w:val="00E72B65"/>
    <w:rsid w:val="00E73139"/>
    <w:rsid w:val="00E73B23"/>
    <w:rsid w:val="00E73C4B"/>
    <w:rsid w:val="00E73EFB"/>
    <w:rsid w:val="00E74077"/>
    <w:rsid w:val="00E748B9"/>
    <w:rsid w:val="00E754B6"/>
    <w:rsid w:val="00E75867"/>
    <w:rsid w:val="00E761F9"/>
    <w:rsid w:val="00E7750C"/>
    <w:rsid w:val="00E803D7"/>
    <w:rsid w:val="00E80911"/>
    <w:rsid w:val="00E81E53"/>
    <w:rsid w:val="00E82A4E"/>
    <w:rsid w:val="00E82B3E"/>
    <w:rsid w:val="00E832B8"/>
    <w:rsid w:val="00E8389B"/>
    <w:rsid w:val="00E83B37"/>
    <w:rsid w:val="00E8464F"/>
    <w:rsid w:val="00E86456"/>
    <w:rsid w:val="00E86775"/>
    <w:rsid w:val="00E8742B"/>
    <w:rsid w:val="00E878F9"/>
    <w:rsid w:val="00E91266"/>
    <w:rsid w:val="00E91D43"/>
    <w:rsid w:val="00E92D42"/>
    <w:rsid w:val="00E92DA1"/>
    <w:rsid w:val="00E930B4"/>
    <w:rsid w:val="00E93665"/>
    <w:rsid w:val="00E938BD"/>
    <w:rsid w:val="00E93B25"/>
    <w:rsid w:val="00E94172"/>
    <w:rsid w:val="00E94311"/>
    <w:rsid w:val="00E949D6"/>
    <w:rsid w:val="00E94C14"/>
    <w:rsid w:val="00E95004"/>
    <w:rsid w:val="00E95A4E"/>
    <w:rsid w:val="00E961E3"/>
    <w:rsid w:val="00E97DEF"/>
    <w:rsid w:val="00EA1AC0"/>
    <w:rsid w:val="00EA2DB6"/>
    <w:rsid w:val="00EA300A"/>
    <w:rsid w:val="00EA3389"/>
    <w:rsid w:val="00EA363A"/>
    <w:rsid w:val="00EA3934"/>
    <w:rsid w:val="00EA3A46"/>
    <w:rsid w:val="00EA40F4"/>
    <w:rsid w:val="00EA49A2"/>
    <w:rsid w:val="00EA4EA4"/>
    <w:rsid w:val="00EA5D4B"/>
    <w:rsid w:val="00EA6A29"/>
    <w:rsid w:val="00EA6F69"/>
    <w:rsid w:val="00EA759F"/>
    <w:rsid w:val="00EA75BB"/>
    <w:rsid w:val="00EA7C49"/>
    <w:rsid w:val="00EB16CB"/>
    <w:rsid w:val="00EB17E3"/>
    <w:rsid w:val="00EB1D0E"/>
    <w:rsid w:val="00EB2070"/>
    <w:rsid w:val="00EB2741"/>
    <w:rsid w:val="00EB2832"/>
    <w:rsid w:val="00EB2999"/>
    <w:rsid w:val="00EB3C81"/>
    <w:rsid w:val="00EB3CE9"/>
    <w:rsid w:val="00EB4E88"/>
    <w:rsid w:val="00EB6B32"/>
    <w:rsid w:val="00EB7A0E"/>
    <w:rsid w:val="00EB7C51"/>
    <w:rsid w:val="00EB7E30"/>
    <w:rsid w:val="00EC0479"/>
    <w:rsid w:val="00EC0E22"/>
    <w:rsid w:val="00EC29BE"/>
    <w:rsid w:val="00EC2D45"/>
    <w:rsid w:val="00EC3381"/>
    <w:rsid w:val="00EC34B5"/>
    <w:rsid w:val="00EC3F91"/>
    <w:rsid w:val="00EC4B92"/>
    <w:rsid w:val="00EC52EA"/>
    <w:rsid w:val="00EC5779"/>
    <w:rsid w:val="00EC57ED"/>
    <w:rsid w:val="00EC5A1F"/>
    <w:rsid w:val="00EC674A"/>
    <w:rsid w:val="00EC7CFC"/>
    <w:rsid w:val="00ED01CF"/>
    <w:rsid w:val="00ED213D"/>
    <w:rsid w:val="00ED222C"/>
    <w:rsid w:val="00ED2DF7"/>
    <w:rsid w:val="00ED32B3"/>
    <w:rsid w:val="00ED3418"/>
    <w:rsid w:val="00ED43BC"/>
    <w:rsid w:val="00ED6730"/>
    <w:rsid w:val="00ED6C08"/>
    <w:rsid w:val="00ED6E44"/>
    <w:rsid w:val="00ED7061"/>
    <w:rsid w:val="00ED71EA"/>
    <w:rsid w:val="00ED769A"/>
    <w:rsid w:val="00ED7726"/>
    <w:rsid w:val="00EE0283"/>
    <w:rsid w:val="00EE05B5"/>
    <w:rsid w:val="00EE0B97"/>
    <w:rsid w:val="00EE0B9D"/>
    <w:rsid w:val="00EE1F6E"/>
    <w:rsid w:val="00EE22D8"/>
    <w:rsid w:val="00EE32B8"/>
    <w:rsid w:val="00EE4F44"/>
    <w:rsid w:val="00EE5125"/>
    <w:rsid w:val="00EE551C"/>
    <w:rsid w:val="00EE6037"/>
    <w:rsid w:val="00EE6DB5"/>
    <w:rsid w:val="00EE6DEC"/>
    <w:rsid w:val="00EE6DEF"/>
    <w:rsid w:val="00EE6E36"/>
    <w:rsid w:val="00EE6E9F"/>
    <w:rsid w:val="00EE7E33"/>
    <w:rsid w:val="00EF0361"/>
    <w:rsid w:val="00EF0751"/>
    <w:rsid w:val="00EF15B3"/>
    <w:rsid w:val="00EF1ACA"/>
    <w:rsid w:val="00EF1DB7"/>
    <w:rsid w:val="00EF2289"/>
    <w:rsid w:val="00EF28BD"/>
    <w:rsid w:val="00EF2CDB"/>
    <w:rsid w:val="00EF3523"/>
    <w:rsid w:val="00EF3744"/>
    <w:rsid w:val="00EF3978"/>
    <w:rsid w:val="00EF424C"/>
    <w:rsid w:val="00EF4FC1"/>
    <w:rsid w:val="00EF513C"/>
    <w:rsid w:val="00EF55AE"/>
    <w:rsid w:val="00EF7E86"/>
    <w:rsid w:val="00F00229"/>
    <w:rsid w:val="00F00BF1"/>
    <w:rsid w:val="00F01287"/>
    <w:rsid w:val="00F0142C"/>
    <w:rsid w:val="00F017B9"/>
    <w:rsid w:val="00F024EE"/>
    <w:rsid w:val="00F0269F"/>
    <w:rsid w:val="00F02734"/>
    <w:rsid w:val="00F02D83"/>
    <w:rsid w:val="00F03070"/>
    <w:rsid w:val="00F032F2"/>
    <w:rsid w:val="00F03A22"/>
    <w:rsid w:val="00F0434B"/>
    <w:rsid w:val="00F04E20"/>
    <w:rsid w:val="00F05010"/>
    <w:rsid w:val="00F068DC"/>
    <w:rsid w:val="00F06CF7"/>
    <w:rsid w:val="00F06DF3"/>
    <w:rsid w:val="00F10185"/>
    <w:rsid w:val="00F10A5E"/>
    <w:rsid w:val="00F122CC"/>
    <w:rsid w:val="00F12A7E"/>
    <w:rsid w:val="00F12B09"/>
    <w:rsid w:val="00F143AC"/>
    <w:rsid w:val="00F148B3"/>
    <w:rsid w:val="00F16100"/>
    <w:rsid w:val="00F16AD9"/>
    <w:rsid w:val="00F17285"/>
    <w:rsid w:val="00F1760E"/>
    <w:rsid w:val="00F17853"/>
    <w:rsid w:val="00F17E22"/>
    <w:rsid w:val="00F21166"/>
    <w:rsid w:val="00F2147C"/>
    <w:rsid w:val="00F218D5"/>
    <w:rsid w:val="00F222B3"/>
    <w:rsid w:val="00F226D4"/>
    <w:rsid w:val="00F228BE"/>
    <w:rsid w:val="00F22DBA"/>
    <w:rsid w:val="00F22E8A"/>
    <w:rsid w:val="00F22FA3"/>
    <w:rsid w:val="00F23F96"/>
    <w:rsid w:val="00F24031"/>
    <w:rsid w:val="00F25179"/>
    <w:rsid w:val="00F259E8"/>
    <w:rsid w:val="00F26EA6"/>
    <w:rsid w:val="00F2701B"/>
    <w:rsid w:val="00F272CA"/>
    <w:rsid w:val="00F279F5"/>
    <w:rsid w:val="00F31001"/>
    <w:rsid w:val="00F310BF"/>
    <w:rsid w:val="00F31795"/>
    <w:rsid w:val="00F3256D"/>
    <w:rsid w:val="00F33ADE"/>
    <w:rsid w:val="00F34108"/>
    <w:rsid w:val="00F34730"/>
    <w:rsid w:val="00F3610B"/>
    <w:rsid w:val="00F36236"/>
    <w:rsid w:val="00F36246"/>
    <w:rsid w:val="00F37274"/>
    <w:rsid w:val="00F372B1"/>
    <w:rsid w:val="00F37601"/>
    <w:rsid w:val="00F4036C"/>
    <w:rsid w:val="00F4075B"/>
    <w:rsid w:val="00F40A21"/>
    <w:rsid w:val="00F4102C"/>
    <w:rsid w:val="00F41129"/>
    <w:rsid w:val="00F41AE0"/>
    <w:rsid w:val="00F41B22"/>
    <w:rsid w:val="00F42024"/>
    <w:rsid w:val="00F4260F"/>
    <w:rsid w:val="00F4269A"/>
    <w:rsid w:val="00F42808"/>
    <w:rsid w:val="00F430DD"/>
    <w:rsid w:val="00F439A6"/>
    <w:rsid w:val="00F44283"/>
    <w:rsid w:val="00F45288"/>
    <w:rsid w:val="00F46DBA"/>
    <w:rsid w:val="00F46DE9"/>
    <w:rsid w:val="00F51DBA"/>
    <w:rsid w:val="00F527A8"/>
    <w:rsid w:val="00F53D0A"/>
    <w:rsid w:val="00F5476D"/>
    <w:rsid w:val="00F55C10"/>
    <w:rsid w:val="00F55E77"/>
    <w:rsid w:val="00F564A5"/>
    <w:rsid w:val="00F60131"/>
    <w:rsid w:val="00F612E3"/>
    <w:rsid w:val="00F61449"/>
    <w:rsid w:val="00F61E3E"/>
    <w:rsid w:val="00F6259B"/>
    <w:rsid w:val="00F62E60"/>
    <w:rsid w:val="00F6397C"/>
    <w:rsid w:val="00F64887"/>
    <w:rsid w:val="00F656CB"/>
    <w:rsid w:val="00F66271"/>
    <w:rsid w:val="00F66B3A"/>
    <w:rsid w:val="00F67764"/>
    <w:rsid w:val="00F67A0B"/>
    <w:rsid w:val="00F710A1"/>
    <w:rsid w:val="00F714AE"/>
    <w:rsid w:val="00F720EC"/>
    <w:rsid w:val="00F72422"/>
    <w:rsid w:val="00F72564"/>
    <w:rsid w:val="00F728B4"/>
    <w:rsid w:val="00F733E9"/>
    <w:rsid w:val="00F7344C"/>
    <w:rsid w:val="00F74098"/>
    <w:rsid w:val="00F74C56"/>
    <w:rsid w:val="00F74DB5"/>
    <w:rsid w:val="00F75348"/>
    <w:rsid w:val="00F75394"/>
    <w:rsid w:val="00F75492"/>
    <w:rsid w:val="00F758D0"/>
    <w:rsid w:val="00F75FCD"/>
    <w:rsid w:val="00F77612"/>
    <w:rsid w:val="00F77A93"/>
    <w:rsid w:val="00F809EC"/>
    <w:rsid w:val="00F80D24"/>
    <w:rsid w:val="00F80E5E"/>
    <w:rsid w:val="00F81E09"/>
    <w:rsid w:val="00F82A9D"/>
    <w:rsid w:val="00F830DC"/>
    <w:rsid w:val="00F83579"/>
    <w:rsid w:val="00F8457D"/>
    <w:rsid w:val="00F8531C"/>
    <w:rsid w:val="00F85D4F"/>
    <w:rsid w:val="00F868FF"/>
    <w:rsid w:val="00F87283"/>
    <w:rsid w:val="00F87E97"/>
    <w:rsid w:val="00F90B9A"/>
    <w:rsid w:val="00F90EEA"/>
    <w:rsid w:val="00F91CB1"/>
    <w:rsid w:val="00F91FD5"/>
    <w:rsid w:val="00F922BB"/>
    <w:rsid w:val="00F92C6B"/>
    <w:rsid w:val="00F93969"/>
    <w:rsid w:val="00F93E48"/>
    <w:rsid w:val="00F9470E"/>
    <w:rsid w:val="00F94715"/>
    <w:rsid w:val="00F94C38"/>
    <w:rsid w:val="00F954F4"/>
    <w:rsid w:val="00F95D26"/>
    <w:rsid w:val="00F9655B"/>
    <w:rsid w:val="00F9663B"/>
    <w:rsid w:val="00F9669F"/>
    <w:rsid w:val="00F96960"/>
    <w:rsid w:val="00F96A84"/>
    <w:rsid w:val="00FA1BE2"/>
    <w:rsid w:val="00FA2079"/>
    <w:rsid w:val="00FA2239"/>
    <w:rsid w:val="00FA25A6"/>
    <w:rsid w:val="00FA36A0"/>
    <w:rsid w:val="00FA40B1"/>
    <w:rsid w:val="00FA4AAB"/>
    <w:rsid w:val="00FA4ACB"/>
    <w:rsid w:val="00FA5406"/>
    <w:rsid w:val="00FA5A0B"/>
    <w:rsid w:val="00FA6373"/>
    <w:rsid w:val="00FA6FEC"/>
    <w:rsid w:val="00FA71B4"/>
    <w:rsid w:val="00FA77F2"/>
    <w:rsid w:val="00FA7909"/>
    <w:rsid w:val="00FA7E72"/>
    <w:rsid w:val="00FB010A"/>
    <w:rsid w:val="00FB04EB"/>
    <w:rsid w:val="00FB108B"/>
    <w:rsid w:val="00FB2210"/>
    <w:rsid w:val="00FB24DA"/>
    <w:rsid w:val="00FB2694"/>
    <w:rsid w:val="00FB2B6F"/>
    <w:rsid w:val="00FB3950"/>
    <w:rsid w:val="00FB4000"/>
    <w:rsid w:val="00FB42A5"/>
    <w:rsid w:val="00FB42F5"/>
    <w:rsid w:val="00FB43D9"/>
    <w:rsid w:val="00FB466B"/>
    <w:rsid w:val="00FB5679"/>
    <w:rsid w:val="00FB6CE1"/>
    <w:rsid w:val="00FB77CE"/>
    <w:rsid w:val="00FC0389"/>
    <w:rsid w:val="00FC17BC"/>
    <w:rsid w:val="00FC215D"/>
    <w:rsid w:val="00FC237D"/>
    <w:rsid w:val="00FC2E92"/>
    <w:rsid w:val="00FC3109"/>
    <w:rsid w:val="00FC317C"/>
    <w:rsid w:val="00FC3B81"/>
    <w:rsid w:val="00FC48AD"/>
    <w:rsid w:val="00FC50DE"/>
    <w:rsid w:val="00FC5895"/>
    <w:rsid w:val="00FC6486"/>
    <w:rsid w:val="00FC6557"/>
    <w:rsid w:val="00FC73CF"/>
    <w:rsid w:val="00FD0416"/>
    <w:rsid w:val="00FD09FA"/>
    <w:rsid w:val="00FD0AC3"/>
    <w:rsid w:val="00FD1121"/>
    <w:rsid w:val="00FD157E"/>
    <w:rsid w:val="00FD16C3"/>
    <w:rsid w:val="00FD1EF5"/>
    <w:rsid w:val="00FD2976"/>
    <w:rsid w:val="00FD2BFA"/>
    <w:rsid w:val="00FD3594"/>
    <w:rsid w:val="00FD3EBA"/>
    <w:rsid w:val="00FD427D"/>
    <w:rsid w:val="00FD5648"/>
    <w:rsid w:val="00FD5E78"/>
    <w:rsid w:val="00FD6A8A"/>
    <w:rsid w:val="00FD6B8E"/>
    <w:rsid w:val="00FD7020"/>
    <w:rsid w:val="00FD711C"/>
    <w:rsid w:val="00FD77C9"/>
    <w:rsid w:val="00FE1488"/>
    <w:rsid w:val="00FE1F25"/>
    <w:rsid w:val="00FE2C39"/>
    <w:rsid w:val="00FE2E55"/>
    <w:rsid w:val="00FE3634"/>
    <w:rsid w:val="00FE368C"/>
    <w:rsid w:val="00FE411E"/>
    <w:rsid w:val="00FE453F"/>
    <w:rsid w:val="00FE4893"/>
    <w:rsid w:val="00FE6003"/>
    <w:rsid w:val="00FE6038"/>
    <w:rsid w:val="00FE6AE8"/>
    <w:rsid w:val="00FE749B"/>
    <w:rsid w:val="00FE7B8B"/>
    <w:rsid w:val="00FE7CB5"/>
    <w:rsid w:val="00FF0D67"/>
    <w:rsid w:val="00FF0F79"/>
    <w:rsid w:val="00FF135B"/>
    <w:rsid w:val="00FF238A"/>
    <w:rsid w:val="00FF24F4"/>
    <w:rsid w:val="00FF2667"/>
    <w:rsid w:val="00FF2A5A"/>
    <w:rsid w:val="00FF3279"/>
    <w:rsid w:val="00FF3714"/>
    <w:rsid w:val="00FF3E7A"/>
    <w:rsid w:val="00FF442B"/>
    <w:rsid w:val="00FF529C"/>
    <w:rsid w:val="00FF5421"/>
    <w:rsid w:val="00FF5673"/>
    <w:rsid w:val="00FF6CFD"/>
    <w:rsid w:val="00FF6ECD"/>
    <w:rsid w:val="00FF77F7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E2955"/>
    <w:pPr>
      <w:keepNext/>
      <w:keepLines/>
      <w:spacing w:after="0" w:line="259" w:lineRule="auto"/>
      <w:ind w:left="41"/>
      <w:outlineLvl w:val="0"/>
    </w:pPr>
    <w:rPr>
      <w:rFonts w:ascii="Times New Roman" w:eastAsia="Times New Roman" w:hAnsi="Times New Roman" w:cs="Times New Roman"/>
      <w:b/>
      <w:color w:val="000000"/>
      <w:sz w:val="21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61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E561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3E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5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7D512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3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20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B17238"/>
  </w:style>
  <w:style w:type="table" w:customStyle="1" w:styleId="TableGrid">
    <w:name w:val="TableGrid"/>
    <w:rsid w:val="00E832B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4124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E2955"/>
    <w:rPr>
      <w:rFonts w:ascii="Times New Roman" w:eastAsia="Times New Roman" w:hAnsi="Times New Roman" w:cs="Times New Roman"/>
      <w:b/>
      <w:color w:val="000000"/>
      <w:sz w:val="21"/>
      <w:lang w:val="en-US"/>
    </w:rPr>
  </w:style>
  <w:style w:type="paragraph" w:customStyle="1" w:styleId="Style7">
    <w:name w:val="Style7"/>
    <w:basedOn w:val="a"/>
    <w:uiPriority w:val="99"/>
    <w:rsid w:val="008E4F76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8E4F7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1172F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759B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1759BE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1759BE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1759B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1759B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1759B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C659FE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bold">
    <w:name w:val="bold"/>
    <w:basedOn w:val="a0"/>
    <w:rsid w:val="00295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6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E56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5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7D512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3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9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link_id=0&amp;nd=102143269&amp;intelsearch=+%CE+%F1%F2%E0%ED%E4%E0%F0%F2%E0%F5+%F0%E0%F1%EA%F0%FB%F2%E8%FF+%E8%ED%F4%EE%F0%EC%E0%F6%E8%E8&amp;firstDoc=1" TargetMode="External"/><Relationship Id="rId18" Type="http://schemas.openxmlformats.org/officeDocument/2006/relationships/hyperlink" Target="https://tarif.nso.ru/page/425" TargetMode="External"/><Relationship Id="rId26" Type="http://schemas.openxmlformats.org/officeDocument/2006/relationships/hyperlink" Target="consultantplus://offline/ref=87D16C7CC106B511360A65C47659F0C7E7B35AB9812085DBF822FF4B0C1F7A9F57C2ECB33B8D83502CEAD410F51D44400E4295A5C9111C54rDx5K" TargetMode="External"/><Relationship Id="rId39" Type="http://schemas.openxmlformats.org/officeDocument/2006/relationships/hyperlink" Target="http://eia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arif.nso.ru/page/409" TargetMode="External"/><Relationship Id="rId34" Type="http://schemas.openxmlformats.org/officeDocument/2006/relationships/hyperlink" Target="consultantplus://offline/ref=87D16C7CC106B511360A65C47659F0C7E6B750B48A2185DBF822FF4B0C1F7A9F57C2ECB33B8D825929EAD410F51D44400E4295A5C9111C54rDx5K" TargetMode="External"/><Relationship Id="rId42" Type="http://schemas.openxmlformats.org/officeDocument/2006/relationships/hyperlink" Target="http://eias.ru/" TargetMode="External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pravo.gov.ru/proxy/ips/?docbody=&amp;link_id=0&amp;nd=102143354&amp;intelsearch=+%CE+%F1%F2%E0%ED%E4%E0%F0%F2%E0%F5+%F0%E0%F1%EA%F0%FB%F2%E8%FF+%E8%ED%F4%EE%F0%EC%E0%F6%E8%E8&amp;firstDoc=1" TargetMode="External"/><Relationship Id="rId17" Type="http://schemas.openxmlformats.org/officeDocument/2006/relationships/hyperlink" Target="https://tarif.nso.ru" TargetMode="External"/><Relationship Id="rId25" Type="http://schemas.openxmlformats.org/officeDocument/2006/relationships/hyperlink" Target="consultantplus://offline/ref=87D16C7CC106B511360A65C47659F0C7E7B35AB9812085DBF822FF4B0C1F7A9F57C2ECBA3B8B8B0479A5D54CB3405742024297A1D5r1x3K" TargetMode="External"/><Relationship Id="rId33" Type="http://schemas.openxmlformats.org/officeDocument/2006/relationships/hyperlink" Target="consultantplus://offline/ref=87D16C7CC106B511360A65C47659F0C7E6B750B48A2185DBF822FF4B0C1F7A9F57C2ECB33B8C80502FEAD410F51D44400E4295A5C9111C54rDx5K" TargetMode="External"/><Relationship Id="rId38" Type="http://schemas.openxmlformats.org/officeDocument/2006/relationships/hyperlink" Target="http://eias.ru/" TargetMode="External"/><Relationship Id="rId46" Type="http://schemas.openxmlformats.org/officeDocument/2006/relationships/hyperlink" Target="http://www.consultant.ru/document/cons_doc_LAW_294863/e314c860362324806744d4262c8237ca03985f3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link_id=0&amp;nd=102401698&amp;intelsearch=+%CE%E1+%F3%F2%E2%E5%F0%E6%E4%E5%ED%E8%E8+%F1%F2%E0%ED%E4%E0%F0%F2%EE%E2+%F0%E0%F1%EA%F0%FB%F2%E8%FF+%E8%ED%F4%EE%F0%EC%E0%F6%E8%E8+&amp;firstDoc=1" TargetMode="External"/><Relationship Id="rId20" Type="http://schemas.openxmlformats.org/officeDocument/2006/relationships/hyperlink" Target="https://tarif.nso.ru/page/391" TargetMode="External"/><Relationship Id="rId29" Type="http://schemas.openxmlformats.org/officeDocument/2006/relationships/hyperlink" Target="consultantplus://offline/ref=87D16C7CC106B511360A65C47659F0C7E7B751BE812B85DBF822FF4B0C1F7A9F57C2ECB33B8C80502FEAD410F51D44400E4295A5C9111C54rDx5K" TargetMode="External"/><Relationship Id="rId41" Type="http://schemas.openxmlformats.org/officeDocument/2006/relationships/hyperlink" Target="http://eia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link_id=0&amp;nd=102142403&amp;intelsearch=+%CE+%F1%F2%E0%ED%E4%E0%F0%F2%E0%F5+%F0%E0%F1%EA%F0%FB%F2%E8%FF+%E8%ED%F4%EE%F0%EC%E0%F6%E8%E8&amp;firstDoc=1" TargetMode="External"/><Relationship Id="rId24" Type="http://schemas.openxmlformats.org/officeDocument/2006/relationships/hyperlink" Target="consultantplus://offline/ref=87D16C7CC106B511360A65C47659F0C7E7B354B58A2B85DBF822FF4B0C1F7A9F57C2ECB33B8C80542FEAD410F51D44400E4295A5C9111C54rDx5K" TargetMode="External"/><Relationship Id="rId32" Type="http://schemas.openxmlformats.org/officeDocument/2006/relationships/hyperlink" Target="consultantplus://offline/ref=87D16C7CC106B511360A65C47659F0C7E7B354B58A2B85DBF822FF4B0C1F7A9F57C2ECB33B8C80542FEAD410F51D44400E4295A5C9111C54rDx5K" TargetMode="External"/><Relationship Id="rId37" Type="http://schemas.openxmlformats.org/officeDocument/2006/relationships/hyperlink" Target="consultantplus://offline/ref=87D16C7CC106B511360A65C47659F0C7E7B657B8802D85DBF822FF4B0C1F7A9F57C2ECB33B8C80522FEAD410F51D44400E4295A5C9111C54rDx5K" TargetMode="External"/><Relationship Id="rId40" Type="http://schemas.openxmlformats.org/officeDocument/2006/relationships/hyperlink" Target="http://eias.ru/" TargetMode="External"/><Relationship Id="rId45" Type="http://schemas.openxmlformats.org/officeDocument/2006/relationships/hyperlink" Target="http://www.consultant.ru/document/cons_doc_LAW_301407/3b4f7896cbab273fb9f76d14a216121d55fdb3c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gov.ru/proxy/ips/?docbody=&amp;link_id=0&amp;nd=102166558&amp;intelsearch=+%CE+%F1%F2%E0%ED%E4%E0%F0%F2%E0%F5+%F0%E0%F1%EA%F0%FB%F2%E8%FF+%E8%ED%F4%EE%F0%EC%E0%F6%E8%E8+%F2%E5%EF%EB%EE%F1%ED%E0%E1%E6%E0%FE%F9%E8%EC%E8+&amp;firstDoc=1" TargetMode="External"/><Relationship Id="rId23" Type="http://schemas.openxmlformats.org/officeDocument/2006/relationships/hyperlink" Target="consultantplus://offline/ref=DE68F2AE0EA1764D71D1F7092E453747F0FCFE8972D06B4C3D8562DAF7BC82AB8A407D16E10A6A9ADF9D7B6C3CO2xAJ" TargetMode="External"/><Relationship Id="rId28" Type="http://schemas.openxmlformats.org/officeDocument/2006/relationships/hyperlink" Target="consultantplus://offline/ref=87D16C7CC106B511360A65C47659F0C7E7B35AB9812085DBF822FF4B0C1F7A9F57C2ECB33B8D805828EAD410F51D44400E4295A5C9111C54rDx5K" TargetMode="External"/><Relationship Id="rId36" Type="http://schemas.openxmlformats.org/officeDocument/2006/relationships/hyperlink" Target="consultantplus://offline/ref=87D16C7CC106B511360A65C47659F0C7E7B354B58A2B85DBF822FF4B0C1F7A9F57C2ECB33B8C80542FEAD410F51D44400E4295A5C9111C54rDx5K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102085036&amp;intelsearch=+%CE%E1+%F3%F2%E2%E5%F0%E6%E4%E5%ED%E8%E8+%F1%F2%E0%ED%E4%E0%F0%F2%EE%E2+%F0%E0%F1%EA%F0%FB%F2%E8%FF+%E8%ED%F4%EE%F0%EC%E0%F6%E8%E8+&amp;firstDoc=1" TargetMode="External"/><Relationship Id="rId19" Type="http://schemas.openxmlformats.org/officeDocument/2006/relationships/hyperlink" Target="https://tarif.nso.ru/page/430" TargetMode="External"/><Relationship Id="rId31" Type="http://schemas.openxmlformats.org/officeDocument/2006/relationships/hyperlink" Target="consultantplus://offline/ref=87D16C7CC106B511360A65C47659F0C7E7B751BE812B85DBF822FF4B0C1F7A9F57C2ECB33B8887562CEAD410F51D44400E4295A5C9111C54rDx5K" TargetMode="External"/><Relationship Id="rId44" Type="http://schemas.openxmlformats.org/officeDocument/2006/relationships/hyperlink" Target="http://eia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2043/" TargetMode="External"/><Relationship Id="rId14" Type="http://schemas.openxmlformats.org/officeDocument/2006/relationships/hyperlink" Target="http://pravo.gov.ru/proxy/ips/?docbody=&amp;link_id=1&amp;nd=102162662&amp;intelsearch=+%CE+%F1%F2%E0%ED%E4%E0%F0%F2%E0%F5+%F0%E0%F1%EA%F0%FB%F2%E8%FF+%E8%ED%F4%EE%F0%EC%E0%F6%E8%E8+%CE+%F1%F2%E0%ED%E4%E0%F0%F2%E0%F5+%F0%E0%F1%EA%F0%FB%F2%E8%FF+%E8%ED%F4%EE%F0%EC%E0%F6%E8%E8" TargetMode="External"/><Relationship Id="rId22" Type="http://schemas.openxmlformats.org/officeDocument/2006/relationships/hyperlink" Target="consultantplus://offline/ref=87D16C7CC106B511360A65C47659F0C7E7B355BD8B2185DBF822FF4B0C1F7A9F57C2ECB33B8C815620EAD410F51D44400E4295A5C9111C54rDx5K" TargetMode="External"/><Relationship Id="rId27" Type="http://schemas.openxmlformats.org/officeDocument/2006/relationships/hyperlink" Target="consultantplus://offline/ref=87D16C7CC106B511360A65C47659F0C7E7B35AB9812085DBF822FF4B0C1F7A9F57C2ECB43B858B0479A5D54CB3405742024297A1D5r1x3K" TargetMode="External"/><Relationship Id="rId30" Type="http://schemas.openxmlformats.org/officeDocument/2006/relationships/hyperlink" Target="consultantplus://offline/ref=87D16C7CC106B511360A65C47659F0C7E7B751BE812B85DBF822FF4B0C1F7A9F57C2ECB33B8883522AEAD410F51D44400E4295A5C9111C54rDx5K" TargetMode="External"/><Relationship Id="rId35" Type="http://schemas.openxmlformats.org/officeDocument/2006/relationships/hyperlink" Target="consultantplus://offline/ref=87D16C7CC106B511360A65C47659F0C7E6B750B48A2185DBF822FF4B0C1F7A9F57C2ECB33B8E855921EAD410F51D44400E4295A5C9111C54rDx5K" TargetMode="External"/><Relationship Id="rId43" Type="http://schemas.openxmlformats.org/officeDocument/2006/relationships/hyperlink" Target="http://eias.ru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FB3F6-A545-4396-B834-A425EFDC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27071</Words>
  <Characters>154308</Characters>
  <Application>Microsoft Office Word</Application>
  <DocSecurity>0</DocSecurity>
  <Lines>1285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Ганул</dc:creator>
  <cp:lastModifiedBy>Клименко</cp:lastModifiedBy>
  <cp:revision>2</cp:revision>
  <cp:lastPrinted>2020-12-25T09:56:00Z</cp:lastPrinted>
  <dcterms:created xsi:type="dcterms:W3CDTF">2020-12-25T10:00:00Z</dcterms:created>
  <dcterms:modified xsi:type="dcterms:W3CDTF">2020-12-25T10:00:00Z</dcterms:modified>
</cp:coreProperties>
</file>