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10137"/>
      </w:tblGrid>
      <w:tr w:rsidR="00D729B5" w:rsidTr="00780BA6">
        <w:trPr>
          <w:cantSplit/>
          <w:trHeight w:val="3414"/>
        </w:trPr>
        <w:tc>
          <w:tcPr>
            <w:tcW w:w="10137" w:type="dxa"/>
            <w:tcBorders>
              <w:bottom w:val="nil"/>
            </w:tcBorders>
          </w:tcPr>
          <w:p w:rsidR="00D729B5" w:rsidRPr="00C84B4E" w:rsidRDefault="00D729B5" w:rsidP="00780BA6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0" t="0" r="0" b="9525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9B5" w:rsidRDefault="00D729B5" w:rsidP="00780BA6">
            <w:pPr>
              <w:jc w:val="center"/>
              <w:rPr>
                <w:b/>
              </w:rPr>
            </w:pPr>
            <w:r>
              <w:rPr>
                <w:b/>
              </w:rPr>
              <w:t>ДЕПАРТАМЕНТ ПО ТАРИФАМ НОВОСИБИРСКОЙ ОБЛАСТИ</w:t>
            </w:r>
          </w:p>
          <w:p w:rsidR="00D729B5" w:rsidRPr="00100367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Pr="00AB1AD3" w:rsidRDefault="00D729B5" w:rsidP="00780BA6">
            <w:pPr>
              <w:jc w:val="center"/>
              <w:rPr>
                <w:b/>
                <w:szCs w:val="28"/>
              </w:rPr>
            </w:pPr>
            <w:r w:rsidRPr="00AB1AD3">
              <w:rPr>
                <w:b/>
                <w:szCs w:val="28"/>
              </w:rPr>
              <w:t>ПРИКАЗ</w:t>
            </w:r>
          </w:p>
          <w:p w:rsidR="00D729B5" w:rsidRPr="00100367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Default="00C403F4" w:rsidP="00780BA6">
            <w:r>
              <w:t>4</w:t>
            </w:r>
            <w:r w:rsidR="00D17BC8">
              <w:t xml:space="preserve"> мая </w:t>
            </w:r>
            <w:r w:rsidR="00D729B5">
              <w:t>201</w:t>
            </w:r>
            <w:r w:rsidR="00C0137C">
              <w:t>8</w:t>
            </w:r>
            <w:r w:rsidR="00D729B5">
              <w:t xml:space="preserve">                                                                                                            № </w:t>
            </w:r>
            <w:r>
              <w:t>10</w:t>
            </w:r>
          </w:p>
          <w:p w:rsidR="00D729B5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Pr="00391424" w:rsidRDefault="00D729B5" w:rsidP="00780B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391424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391424">
              <w:rPr>
                <w:szCs w:val="28"/>
              </w:rPr>
              <w:t>Новосибирск</w:t>
            </w:r>
          </w:p>
          <w:p w:rsidR="00D729B5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Pr="0042321D" w:rsidRDefault="00D729B5" w:rsidP="00780BA6">
            <w:pPr>
              <w:jc w:val="center"/>
              <w:rPr>
                <w:sz w:val="24"/>
                <w:szCs w:val="24"/>
              </w:rPr>
            </w:pPr>
          </w:p>
          <w:p w:rsidR="00D729B5" w:rsidRPr="002B23A7" w:rsidRDefault="00D729B5" w:rsidP="00780BA6">
            <w:pPr>
              <w:jc w:val="center"/>
              <w:rPr>
                <w:b/>
                <w:szCs w:val="28"/>
              </w:rPr>
            </w:pPr>
            <w:r w:rsidRPr="002B23A7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 xml:space="preserve">б </w:t>
            </w:r>
            <w:r w:rsidR="00D17BC8">
              <w:rPr>
                <w:b/>
                <w:szCs w:val="28"/>
              </w:rPr>
              <w:t>учетной политике</w:t>
            </w:r>
            <w:r w:rsidR="009D149B">
              <w:rPr>
                <w:b/>
                <w:szCs w:val="28"/>
              </w:rPr>
              <w:t xml:space="preserve"> департамента по тарифам Новосибирской области</w:t>
            </w:r>
          </w:p>
          <w:p w:rsidR="00D729B5" w:rsidRPr="00FF50F7" w:rsidRDefault="00D729B5" w:rsidP="00780BA6">
            <w:pPr>
              <w:jc w:val="center"/>
              <w:rPr>
                <w:bCs/>
              </w:rPr>
            </w:pPr>
          </w:p>
        </w:tc>
      </w:tr>
    </w:tbl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D729B5" w:rsidRDefault="00D729B5" w:rsidP="00D729B5">
      <w:pPr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p w:rsidR="00607484" w:rsidRDefault="00607484" w:rsidP="00B27859">
      <w:pPr>
        <w:ind w:firstLine="567"/>
        <w:jc w:val="both"/>
      </w:pPr>
      <w:proofErr w:type="gramStart"/>
      <w:r w:rsidRPr="00607484">
        <w:rPr>
          <w:szCs w:val="28"/>
        </w:rPr>
        <w:t>В</w:t>
      </w:r>
      <w:r w:rsidR="00D17BC8">
        <w:rPr>
          <w:szCs w:val="28"/>
        </w:rPr>
        <w:t xml:space="preserve"> соответствии со статьей 8 </w:t>
      </w:r>
      <w:r>
        <w:t>Федерального Закона от 06.12.2011  № 402-ФЗ «О бухгалтерском учете»</w:t>
      </w:r>
      <w:r w:rsidR="00D17BC8">
        <w:t>, п</w:t>
      </w:r>
      <w:r>
        <w:t>риказ</w:t>
      </w:r>
      <w:r w:rsidR="00D17BC8">
        <w:t>ом</w:t>
      </w:r>
      <w:r>
        <w:t xml:space="preserve"> Мин</w:t>
      </w:r>
      <w:r w:rsidR="00D17BC8">
        <w:t xml:space="preserve">истерства </w:t>
      </w:r>
      <w:r>
        <w:t>фина</w:t>
      </w:r>
      <w:r w:rsidR="00D17BC8">
        <w:t>нсов</w:t>
      </w:r>
      <w:r>
        <w:t xml:space="preserve"> Росс</w:t>
      </w:r>
      <w:r w:rsidR="00D17BC8">
        <w:t xml:space="preserve">ийской Федерации </w:t>
      </w:r>
      <w:r>
        <w:t xml:space="preserve">от </w:t>
      </w:r>
      <w:r w:rsidR="00B27859">
        <w:t>0</w:t>
      </w:r>
      <w:r>
        <w:t>1</w:t>
      </w:r>
      <w:r w:rsidR="00B27859">
        <w:t>.12.2010</w:t>
      </w:r>
      <w:r>
        <w:t xml:space="preserve"> № 157н</w:t>
      </w:r>
      <w:r w:rsidR="00B27859">
        <w:t xml:space="preserve"> «Об утверждении единого плана счетов бухгалтерского учета для органов государственной власти (государственных органов), органов местного самоупра</w:t>
      </w:r>
      <w:r w:rsidR="00FC7845">
        <w:t>в</w:t>
      </w:r>
      <w:r w:rsidR="00B27859">
        <w:t>ления, органов управления государственными внебю</w:t>
      </w:r>
      <w:r w:rsidR="00FC7845">
        <w:t>джетными фондами, государственных академий наук, государственных (муниципальных) учреждений</w:t>
      </w:r>
      <w:r w:rsidR="00D17BC8">
        <w:t xml:space="preserve"> и Инструкции по его применению</w:t>
      </w:r>
      <w:r w:rsidR="006F5DF9">
        <w:t>»</w:t>
      </w:r>
      <w:r w:rsidR="007151CE">
        <w:t>,</w:t>
      </w:r>
      <w:r w:rsidR="006F5DF9">
        <w:t xml:space="preserve"> </w:t>
      </w:r>
      <w:r w:rsidR="00D17BC8">
        <w:t>ф</w:t>
      </w:r>
      <w:r w:rsidR="006F5DF9" w:rsidRPr="0093277B">
        <w:rPr>
          <w:color w:val="000000"/>
        </w:rPr>
        <w:t>едеральн</w:t>
      </w:r>
      <w:r w:rsidR="00D17BC8">
        <w:rPr>
          <w:color w:val="000000"/>
        </w:rPr>
        <w:t>ым</w:t>
      </w:r>
      <w:r w:rsidR="006F5DF9" w:rsidRPr="0093277B">
        <w:rPr>
          <w:color w:val="000000"/>
        </w:rPr>
        <w:t xml:space="preserve"> стандарт</w:t>
      </w:r>
      <w:r w:rsidR="00D17BC8">
        <w:rPr>
          <w:color w:val="000000"/>
        </w:rPr>
        <w:t>ом бухгалтерского учета и отчетности организаций</w:t>
      </w:r>
      <w:proofErr w:type="gramEnd"/>
      <w:r w:rsidR="00D17BC8">
        <w:rPr>
          <w:color w:val="000000"/>
        </w:rPr>
        <w:t xml:space="preserve"> государственного сектора </w:t>
      </w:r>
      <w:r w:rsidR="006F5DF9" w:rsidRPr="0093277B">
        <w:rPr>
          <w:color w:val="000000"/>
        </w:rPr>
        <w:t>«</w:t>
      </w:r>
      <w:r w:rsidR="006F5DF9" w:rsidRPr="0093277B">
        <w:rPr>
          <w:color w:val="000000"/>
          <w:shd w:val="clear" w:color="auto" w:fill="FFFFFF"/>
        </w:rPr>
        <w:t>Концептуальные основы бухгалтерского учета и отчетности организаций государственного сектора», утвержденны</w:t>
      </w:r>
      <w:r w:rsidR="00D17BC8">
        <w:rPr>
          <w:color w:val="000000"/>
          <w:shd w:val="clear" w:color="auto" w:fill="FFFFFF"/>
        </w:rPr>
        <w:t>м</w:t>
      </w:r>
      <w:r w:rsidR="006F5DF9" w:rsidRPr="0093277B">
        <w:rPr>
          <w:color w:val="000000"/>
          <w:shd w:val="clear" w:color="auto" w:fill="FFFFFF"/>
        </w:rPr>
        <w:t xml:space="preserve"> приказом Мин</w:t>
      </w:r>
      <w:r w:rsidR="00D17BC8">
        <w:rPr>
          <w:color w:val="000000"/>
          <w:shd w:val="clear" w:color="auto" w:fill="FFFFFF"/>
        </w:rPr>
        <w:t xml:space="preserve">истерства </w:t>
      </w:r>
      <w:r w:rsidR="006F5DF9" w:rsidRPr="0093277B">
        <w:rPr>
          <w:color w:val="000000"/>
          <w:shd w:val="clear" w:color="auto" w:fill="FFFFFF"/>
        </w:rPr>
        <w:t>фина</w:t>
      </w:r>
      <w:r w:rsidR="00D17BC8">
        <w:rPr>
          <w:color w:val="000000"/>
          <w:shd w:val="clear" w:color="auto" w:fill="FFFFFF"/>
        </w:rPr>
        <w:t>нсов</w:t>
      </w:r>
      <w:r w:rsidR="006F5DF9" w:rsidRPr="0093277B">
        <w:rPr>
          <w:color w:val="000000"/>
          <w:shd w:val="clear" w:color="auto" w:fill="FFFFFF"/>
        </w:rPr>
        <w:t xml:space="preserve"> Росси</w:t>
      </w:r>
      <w:r w:rsidR="00D17BC8">
        <w:rPr>
          <w:color w:val="000000"/>
          <w:shd w:val="clear" w:color="auto" w:fill="FFFFFF"/>
        </w:rPr>
        <w:t>йской Федерации</w:t>
      </w:r>
      <w:r w:rsidR="006F5DF9" w:rsidRPr="0093277B">
        <w:rPr>
          <w:color w:val="000000"/>
          <w:shd w:val="clear" w:color="auto" w:fill="FFFFFF"/>
        </w:rPr>
        <w:t xml:space="preserve"> от 31</w:t>
      </w:r>
      <w:r w:rsidR="00D17BC8">
        <w:rPr>
          <w:color w:val="000000"/>
          <w:shd w:val="clear" w:color="auto" w:fill="FFFFFF"/>
        </w:rPr>
        <w:t>.12.</w:t>
      </w:r>
      <w:r w:rsidR="006F5DF9" w:rsidRPr="0093277B">
        <w:rPr>
          <w:color w:val="000000"/>
          <w:shd w:val="clear" w:color="auto" w:fill="FFFFFF"/>
        </w:rPr>
        <w:t>2016 № 256н</w:t>
      </w:r>
      <w:r w:rsidR="006F5DF9">
        <w:rPr>
          <w:color w:val="000000"/>
          <w:shd w:val="clear" w:color="auto" w:fill="FFFFFF"/>
        </w:rPr>
        <w:t>,</w:t>
      </w:r>
    </w:p>
    <w:p w:rsidR="00E12DBE" w:rsidRPr="00D17BC8" w:rsidRDefault="00B27859" w:rsidP="00E12DBE">
      <w:pPr>
        <w:rPr>
          <w:b/>
        </w:rPr>
      </w:pPr>
      <w:r>
        <w:rPr>
          <w:b/>
        </w:rPr>
        <w:t xml:space="preserve"> </w:t>
      </w:r>
      <w:proofErr w:type="gramStart"/>
      <w:r w:rsidR="00607484">
        <w:rPr>
          <w:b/>
        </w:rPr>
        <w:t>п</w:t>
      </w:r>
      <w:proofErr w:type="gramEnd"/>
      <w:r w:rsidR="00607484">
        <w:rPr>
          <w:b/>
        </w:rPr>
        <w:t xml:space="preserve"> р и к а з ы в а ю</w:t>
      </w:r>
      <w:r w:rsidR="00E12DBE">
        <w:rPr>
          <w:b/>
        </w:rPr>
        <w:t>:</w:t>
      </w:r>
    </w:p>
    <w:p w:rsidR="00E12DBE" w:rsidRDefault="00E12DBE" w:rsidP="00B27859">
      <w:pPr>
        <w:ind w:firstLine="567"/>
        <w:jc w:val="both"/>
      </w:pPr>
      <w:r>
        <w:t xml:space="preserve">1. Утвердить </w:t>
      </w:r>
      <w:r w:rsidR="00D17BC8">
        <w:t>Положение об у</w:t>
      </w:r>
      <w:r>
        <w:t>чётн</w:t>
      </w:r>
      <w:r w:rsidR="00D17BC8">
        <w:t>ой</w:t>
      </w:r>
      <w:r>
        <w:t xml:space="preserve"> политик</w:t>
      </w:r>
      <w:r w:rsidR="00D17BC8">
        <w:t>е</w:t>
      </w:r>
      <w:r>
        <w:t xml:space="preserve"> департамента по тарифам </w:t>
      </w:r>
      <w:r w:rsidR="009B5A2D">
        <w:t>Новосибирской области</w:t>
      </w:r>
      <w:r w:rsidR="00D17BC8">
        <w:t xml:space="preserve"> согласно приложению</w:t>
      </w:r>
      <w:r>
        <w:t>.</w:t>
      </w:r>
    </w:p>
    <w:p w:rsidR="00D17BC8" w:rsidRDefault="00E12DBE" w:rsidP="00D17BC8">
      <w:pPr>
        <w:ind w:firstLine="567"/>
        <w:jc w:val="both"/>
      </w:pPr>
      <w:r>
        <w:t xml:space="preserve">2. </w:t>
      </w:r>
      <w:r w:rsidR="00D17BC8">
        <w:t xml:space="preserve">Признать утратившим силу приказ </w:t>
      </w:r>
      <w:r w:rsidR="00D17BC8">
        <w:t xml:space="preserve">руководителя департамента по тарифам Новосибирской области от 30.12.2014 № 31 </w:t>
      </w:r>
      <w:r w:rsidR="00D17BC8">
        <w:t>«Об утверждении учетной политики департамента по</w:t>
      </w:r>
      <w:r w:rsidR="00D17BC8">
        <w:t xml:space="preserve"> тарифам Новосибирской области»</w:t>
      </w:r>
      <w:r w:rsidR="00D17BC8">
        <w:t>.</w:t>
      </w:r>
    </w:p>
    <w:p w:rsidR="00E12DBE" w:rsidRDefault="00E12DBE" w:rsidP="00B27859">
      <w:pPr>
        <w:ind w:firstLine="567"/>
        <w:jc w:val="both"/>
      </w:pPr>
      <w:r>
        <w:t xml:space="preserve">3. </w:t>
      </w:r>
      <w:r w:rsidR="00D17BC8">
        <w:t xml:space="preserve">Настоящий приказ применяется при формировании учетной политики и показателей бухгалтерского учета и отчетности </w:t>
      </w:r>
      <w:proofErr w:type="gramStart"/>
      <w:r w:rsidR="00D17BC8">
        <w:t>департамента</w:t>
      </w:r>
      <w:proofErr w:type="gramEnd"/>
      <w:r w:rsidR="00D17BC8">
        <w:t xml:space="preserve"> по тарифам Новосибирской области начиная с 1 января 2018 года.</w:t>
      </w:r>
    </w:p>
    <w:p w:rsidR="00D17BC8" w:rsidRDefault="00C0137C" w:rsidP="00D17BC8">
      <w:pPr>
        <w:ind w:firstLine="567"/>
        <w:jc w:val="both"/>
      </w:pPr>
      <w:r>
        <w:t xml:space="preserve">4. </w:t>
      </w:r>
      <w:r w:rsidR="00D17BC8">
        <w:t xml:space="preserve">Возложить </w:t>
      </w:r>
      <w:proofErr w:type="gramStart"/>
      <w:r w:rsidR="00D17BC8">
        <w:t>контроль за</w:t>
      </w:r>
      <w:proofErr w:type="gramEnd"/>
      <w:r w:rsidR="00D17BC8">
        <w:t xml:space="preserve"> исполнением настоящего приказа </w:t>
      </w:r>
      <w:r w:rsidR="00D17BC8">
        <w:t xml:space="preserve">возложить </w:t>
      </w:r>
      <w:r w:rsidR="00D17BC8">
        <w:t>на начальника отдела финансового и кадрового обеспечения - главного бухгалтера Доронину Е.А.</w:t>
      </w:r>
    </w:p>
    <w:p w:rsidR="00B40D8D" w:rsidRDefault="00B40D8D" w:rsidP="00D17BC8">
      <w:pPr>
        <w:ind w:firstLine="567"/>
        <w:jc w:val="both"/>
      </w:pPr>
    </w:p>
    <w:p w:rsidR="00031CA1" w:rsidRDefault="00031CA1" w:rsidP="00D729B5"/>
    <w:p w:rsidR="00031CA1" w:rsidRDefault="00C0137C" w:rsidP="00D729B5">
      <w:r>
        <w:t>Р</w:t>
      </w:r>
      <w:r w:rsidR="00031CA1">
        <w:t>уководител</w:t>
      </w:r>
      <w:r w:rsidR="00D17BC8">
        <w:t>ь</w:t>
      </w:r>
      <w:r w:rsidR="00031CA1">
        <w:t xml:space="preserve"> департамента                                                         Г.Р. </w:t>
      </w:r>
      <w:proofErr w:type="spellStart"/>
      <w:r w:rsidR="00031CA1">
        <w:t>Асмодьяров</w:t>
      </w:r>
      <w:proofErr w:type="spellEnd"/>
    </w:p>
    <w:p w:rsidR="009D149B" w:rsidRDefault="009D149B" w:rsidP="00D729B5"/>
    <w:p w:rsidR="009D149B" w:rsidRDefault="009D149B" w:rsidP="00D729B5"/>
    <w:p w:rsidR="009D149B" w:rsidRDefault="009D149B" w:rsidP="00D729B5"/>
    <w:p w:rsidR="009D149B" w:rsidRDefault="009D149B" w:rsidP="00D729B5">
      <w:bookmarkStart w:id="0" w:name="_GoBack"/>
      <w:bookmarkEnd w:id="0"/>
    </w:p>
    <w:p w:rsidR="009D149B" w:rsidRDefault="009D149B" w:rsidP="00D729B5"/>
    <w:p w:rsidR="009D149B" w:rsidRDefault="009D149B" w:rsidP="00D729B5"/>
    <w:p w:rsidR="007151CE" w:rsidRDefault="007151CE" w:rsidP="00D729B5"/>
    <w:p w:rsidR="009D149B" w:rsidRDefault="009D149B" w:rsidP="00D729B5"/>
    <w:p w:rsidR="009D149B" w:rsidRDefault="009D149B" w:rsidP="00D729B5"/>
    <w:p w:rsidR="009D149B" w:rsidRDefault="009D149B" w:rsidP="00D729B5"/>
    <w:p w:rsidR="00D45917" w:rsidRDefault="00D45917" w:rsidP="00D729B5"/>
    <w:p w:rsidR="00D45917" w:rsidRPr="00D45917" w:rsidRDefault="00D45917" w:rsidP="00D45917">
      <w:r w:rsidRPr="00D45917">
        <w:t xml:space="preserve">Начальник отдела КПР                                                                 Ю.С. </w:t>
      </w:r>
      <w:proofErr w:type="spellStart"/>
      <w:r w:rsidRPr="00D45917">
        <w:t>Ветчинова</w:t>
      </w:r>
      <w:proofErr w:type="spellEnd"/>
    </w:p>
    <w:p w:rsidR="00D45917" w:rsidRPr="00D45917" w:rsidRDefault="00D45917" w:rsidP="00D45917"/>
    <w:p w:rsidR="00D45917" w:rsidRPr="00D45917" w:rsidRDefault="00D45917" w:rsidP="00D45917"/>
    <w:p w:rsidR="00D45917" w:rsidRPr="00D45917" w:rsidRDefault="00D45917" w:rsidP="00D45917">
      <w:r w:rsidRPr="00D45917">
        <w:t>Начальника отдела Ф</w:t>
      </w:r>
      <w:r w:rsidR="00BD2818">
        <w:t>О</w:t>
      </w:r>
      <w:r w:rsidRPr="00D45917">
        <w:t xml:space="preserve"> и КО </w:t>
      </w:r>
      <w:r>
        <w:t>-</w:t>
      </w:r>
      <w:r w:rsidRPr="00D45917">
        <w:t xml:space="preserve">                                   </w:t>
      </w:r>
    </w:p>
    <w:p w:rsidR="00D45917" w:rsidRPr="00D45917" w:rsidRDefault="00D45917" w:rsidP="00D45917">
      <w:r w:rsidRPr="00D45917">
        <w:t>главный бухгалтер</w:t>
      </w:r>
      <w:r w:rsidRPr="00D45917">
        <w:tab/>
        <w:t xml:space="preserve">                                                                Е.А. Доронина                                       </w:t>
      </w:r>
    </w:p>
    <w:p w:rsidR="009D149B" w:rsidRPr="00D729B5" w:rsidRDefault="009D149B" w:rsidP="00D45917"/>
    <w:sectPr w:rsidR="009D149B" w:rsidRPr="00D72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50"/>
    <w:rsid w:val="00031CA1"/>
    <w:rsid w:val="003F136D"/>
    <w:rsid w:val="00607484"/>
    <w:rsid w:val="006A3635"/>
    <w:rsid w:val="006F5DF9"/>
    <w:rsid w:val="007151CE"/>
    <w:rsid w:val="007222AE"/>
    <w:rsid w:val="007A669A"/>
    <w:rsid w:val="008360D0"/>
    <w:rsid w:val="00925603"/>
    <w:rsid w:val="009B5A2D"/>
    <w:rsid w:val="009D149B"/>
    <w:rsid w:val="00B27859"/>
    <w:rsid w:val="00B40D8D"/>
    <w:rsid w:val="00B510B2"/>
    <w:rsid w:val="00B642D4"/>
    <w:rsid w:val="00BD2818"/>
    <w:rsid w:val="00C0137C"/>
    <w:rsid w:val="00C403F4"/>
    <w:rsid w:val="00CE5C50"/>
    <w:rsid w:val="00D17BC8"/>
    <w:rsid w:val="00D45917"/>
    <w:rsid w:val="00D729B5"/>
    <w:rsid w:val="00E12DBE"/>
    <w:rsid w:val="00E625B4"/>
    <w:rsid w:val="00FC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9B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729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29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9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9B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729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29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9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Е.А.</dc:creator>
  <cp:keywords/>
  <dc:description/>
  <cp:lastModifiedBy>Доронина</cp:lastModifiedBy>
  <cp:revision>29</cp:revision>
  <cp:lastPrinted>2015-10-29T08:39:00Z</cp:lastPrinted>
  <dcterms:created xsi:type="dcterms:W3CDTF">2015-06-01T09:29:00Z</dcterms:created>
  <dcterms:modified xsi:type="dcterms:W3CDTF">2018-12-13T04:01:00Z</dcterms:modified>
</cp:coreProperties>
</file>