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41330D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E1129"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74847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74847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74847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A081B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574847" w:rsidRDefault="003A081B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7484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81B" w:rsidRPr="00C832A4" w:rsidRDefault="007A0270" w:rsidP="00CA0461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 пересмотре на 2023 год тарифа на транспортировку питьевой воды для Общества с ограниченной ответственностью «Теплотехник», установленного приказом департамента по тарифам Новосибирской области от 17.11.2022 № 325-В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461" w:rsidRDefault="00BF3BE2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 О.</w:t>
            </w:r>
          </w:p>
          <w:p w:rsidR="00BF3BE2" w:rsidRDefault="00BF3BE2" w:rsidP="00730F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CA0461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Об утверждении производственных программ и установлении тарифов на транспортировку питьевой воды и транспортировку сточных вод для Общества с ограниченной ответственностью «</w:t>
            </w:r>
            <w:proofErr w:type="spellStart"/>
            <w:r w:rsidRPr="007A0270">
              <w:rPr>
                <w:sz w:val="22"/>
                <w:szCs w:val="22"/>
              </w:rPr>
              <w:t>Меркас</w:t>
            </w:r>
            <w:proofErr w:type="spellEnd"/>
            <w:r w:rsidRPr="007A0270">
              <w:rPr>
                <w:sz w:val="22"/>
                <w:szCs w:val="22"/>
              </w:rPr>
              <w:t>», осуществляющего деятельность по транспортировке питьевой воды и по приему и транспортировке сточных вод на территории города Новосибирска,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Богданюк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Н.Ю.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строительства Закрытого акционерного общества «</w:t>
            </w:r>
            <w:proofErr w:type="spellStart"/>
            <w:r w:rsidRPr="007A0270">
              <w:rPr>
                <w:sz w:val="22"/>
                <w:szCs w:val="22"/>
              </w:rPr>
              <w:t>СибЦентрЛайн</w:t>
            </w:r>
            <w:proofErr w:type="spellEnd"/>
            <w:r w:rsidRPr="007A027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 xml:space="preserve">к газораспределительным сетям Общества с ограниченной ответственностью «Газпром газораспределение Томск» по </w:t>
            </w:r>
            <w:proofErr w:type="gramStart"/>
            <w:r w:rsidRPr="007A0270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7A0270">
              <w:rPr>
                <w:sz w:val="22"/>
                <w:szCs w:val="22"/>
              </w:rPr>
              <w:t>АльфаГазСтройСервис</w:t>
            </w:r>
            <w:proofErr w:type="spellEnd"/>
            <w:r w:rsidRPr="007A0270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CA0461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7A0270">
              <w:rPr>
                <w:sz w:val="22"/>
                <w:szCs w:val="22"/>
              </w:rPr>
              <w:t xml:space="preserve">Об утверждении производственной программы, установлении предельного тарифа на захоронение твердых коммунальных отходов для Общества с ограниченной ответственностью «СТП Размещение отходов», осуществляющего деятельность по захоронению твердых коммунальных отходов на территории рабочего поселка Чистоозерное Чистоозерного района Новосибирской области, на 2023 год и о признании утратившими силу приказов департамента по тарифам Новосибирской области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 xml:space="preserve">от 24.11.2020 № 339-ЖКХ, от 24.11.2020 № 340-ЖКХ, от 16.11.2022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>№ 310-ЖКХ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D794C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5D794C">
              <w:rPr>
                <w:sz w:val="22"/>
                <w:szCs w:val="22"/>
              </w:rPr>
              <w:t>Яркова Е.С.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D794C">
              <w:rPr>
                <w:sz w:val="22"/>
                <w:szCs w:val="22"/>
              </w:rPr>
              <w:t>201-63-43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CA0461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Об утверждении производственной программы и установлении предельного тарифа на захоронение твердых коммунальных отходов для Общества с ограниченной ответственностью «СТП Размещение отходов», осуществляющего деятельность по захоронению твердых коммунальных отходов на территории рабочего поселка Краснозерское Краснозерского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Ефременко А.В.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224-56-66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7A0270">
              <w:rPr>
                <w:sz w:val="22"/>
                <w:szCs w:val="22"/>
              </w:rPr>
              <w:t xml:space="preserve">Об утверждении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</w:t>
            </w:r>
            <w:r w:rsidRPr="007A0270">
              <w:rPr>
                <w:sz w:val="22"/>
                <w:szCs w:val="22"/>
              </w:rPr>
              <w:lastRenderedPageBreak/>
              <w:t>Федерального бюджетного учреждения науки «Государственный научный центр вирусологии и биотехнологии «Вектор» Федеральной службы по надзору в сфере</w:t>
            </w:r>
            <w:proofErr w:type="gramEnd"/>
            <w:r w:rsidRPr="007A0270">
              <w:rPr>
                <w:sz w:val="22"/>
                <w:szCs w:val="22"/>
              </w:rPr>
              <w:t xml:space="preserve"> защиты прав потребителей и благополучия человека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FA38AA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lastRenderedPageBreak/>
              <w:t>Боровик И.Н.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224-00-17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7A0270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Общества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>с ограниченной ответственностью «</w:t>
            </w:r>
            <w:proofErr w:type="spellStart"/>
            <w:r w:rsidRPr="007A0270">
              <w:rPr>
                <w:sz w:val="22"/>
                <w:szCs w:val="22"/>
              </w:rPr>
              <w:t>Искитимская</w:t>
            </w:r>
            <w:proofErr w:type="spellEnd"/>
            <w:r w:rsidRPr="007A0270">
              <w:rPr>
                <w:sz w:val="22"/>
                <w:szCs w:val="22"/>
              </w:rPr>
              <w:t xml:space="preserve"> городская котельная»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>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Общества с ограниченной</w:t>
            </w:r>
            <w:proofErr w:type="gramEnd"/>
            <w:r w:rsidRPr="007A0270">
              <w:rPr>
                <w:sz w:val="22"/>
                <w:szCs w:val="22"/>
              </w:rPr>
              <w:t xml:space="preserve"> ответственностью «</w:t>
            </w:r>
            <w:proofErr w:type="spellStart"/>
            <w:r w:rsidRPr="007A0270">
              <w:rPr>
                <w:sz w:val="22"/>
                <w:szCs w:val="22"/>
              </w:rPr>
              <w:t>Искитимская</w:t>
            </w:r>
            <w:proofErr w:type="spellEnd"/>
            <w:r w:rsidRPr="007A0270">
              <w:rPr>
                <w:sz w:val="22"/>
                <w:szCs w:val="22"/>
              </w:rPr>
              <w:t xml:space="preserve"> городская котельная»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FA38AA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Боровик И.Н.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224-00-17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CA0461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«Теплосеть» города </w:t>
            </w:r>
            <w:proofErr w:type="spellStart"/>
            <w:r w:rsidRPr="007A0270">
              <w:rPr>
                <w:sz w:val="22"/>
                <w:szCs w:val="22"/>
              </w:rPr>
              <w:t>Искитима</w:t>
            </w:r>
            <w:proofErr w:type="spellEnd"/>
            <w:r w:rsidRPr="007A0270">
              <w:rPr>
                <w:sz w:val="22"/>
                <w:szCs w:val="22"/>
              </w:rPr>
              <w:t xml:space="preserve">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FA38AA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Боровик И.Н.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224-00-17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CA0461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энергетического предприятия «</w:t>
            </w:r>
            <w:proofErr w:type="spellStart"/>
            <w:r w:rsidRPr="007A0270">
              <w:rPr>
                <w:sz w:val="22"/>
                <w:szCs w:val="22"/>
              </w:rPr>
              <w:t>Промтехэнерго</w:t>
            </w:r>
            <w:proofErr w:type="spellEnd"/>
            <w:r w:rsidRPr="007A0270">
              <w:rPr>
                <w:sz w:val="22"/>
                <w:szCs w:val="22"/>
              </w:rPr>
              <w:t>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FA38AA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Боровик И.Н.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224-00-17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BF3BE2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7A0270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Общества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>с ограниченной ответственностью «Прогресс», нормативов удельного расхода топлива при производстве тепловой энергии источниками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</w:t>
            </w:r>
            <w:proofErr w:type="gramEnd"/>
            <w:r w:rsidRPr="007A0270">
              <w:rPr>
                <w:sz w:val="22"/>
                <w:szCs w:val="22"/>
              </w:rPr>
              <w:t xml:space="preserve"> более, для Общества с ограниченной ответственностью «Прогресс»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FA38AA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Боровик И.Н.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224-00-17</w:t>
            </w:r>
          </w:p>
        </w:tc>
      </w:tr>
      <w:tr w:rsidR="007A0270" w:rsidRPr="00574847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574847" w:rsidRDefault="007A0270" w:rsidP="000A2B29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  <w:bookmarkStart w:id="0" w:name="_GoBack"/>
            <w:bookmarkEnd w:id="0"/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7A0270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</w:t>
            </w:r>
            <w:proofErr w:type="spellStart"/>
            <w:r w:rsidRPr="007A0270">
              <w:rPr>
                <w:sz w:val="22"/>
                <w:szCs w:val="22"/>
              </w:rPr>
              <w:t>Каргатское</w:t>
            </w:r>
            <w:proofErr w:type="spellEnd"/>
            <w:r w:rsidRPr="007A0270">
              <w:rPr>
                <w:sz w:val="22"/>
                <w:szCs w:val="22"/>
              </w:rPr>
              <w:t xml:space="preserve"> жилищно-коммунальное хозяйство» </w:t>
            </w:r>
          </w:p>
          <w:p w:rsidR="007A0270" w:rsidRPr="00BF3BE2" w:rsidRDefault="007A0270" w:rsidP="007A0270">
            <w:pPr>
              <w:ind w:right="38"/>
              <w:jc w:val="both"/>
              <w:rPr>
                <w:sz w:val="22"/>
                <w:szCs w:val="22"/>
              </w:rPr>
            </w:pPr>
            <w:r w:rsidRPr="007A0270">
              <w:rPr>
                <w:sz w:val="22"/>
                <w:szCs w:val="22"/>
              </w:rPr>
              <w:t xml:space="preserve">и нормативов запасов топлива на источниках тепловой энергии,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 xml:space="preserve">за исключением источников тепловой энергии, функционирующих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 xml:space="preserve">в режиме комбинированной выработки электрической и тепловой энергии с установленной мощностью производства электрической энергии </w:t>
            </w:r>
            <w:r>
              <w:rPr>
                <w:sz w:val="22"/>
                <w:szCs w:val="22"/>
              </w:rPr>
              <w:br/>
            </w:r>
            <w:r w:rsidRPr="007A0270">
              <w:rPr>
                <w:sz w:val="22"/>
                <w:szCs w:val="22"/>
              </w:rPr>
              <w:t>25 мегаватт и более, для Муниципального унитарного предприятия «</w:t>
            </w:r>
            <w:proofErr w:type="spellStart"/>
            <w:r w:rsidRPr="007A0270">
              <w:rPr>
                <w:sz w:val="22"/>
                <w:szCs w:val="22"/>
              </w:rPr>
              <w:t>Каргатское</w:t>
            </w:r>
            <w:proofErr w:type="spellEnd"/>
            <w:r w:rsidRPr="007A0270">
              <w:rPr>
                <w:sz w:val="22"/>
                <w:szCs w:val="22"/>
              </w:rPr>
              <w:t xml:space="preserve"> жилищно-коммунальное хозяйство»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0270" w:rsidRPr="00FA38AA" w:rsidRDefault="007A0270" w:rsidP="007A0270">
            <w:pPr>
              <w:ind w:right="30"/>
              <w:jc w:val="center"/>
              <w:rPr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Боровик И.Н.</w:t>
            </w:r>
          </w:p>
          <w:p w:rsidR="007A0270" w:rsidRDefault="007A0270" w:rsidP="007A027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8AA">
              <w:rPr>
                <w:sz w:val="22"/>
                <w:szCs w:val="22"/>
              </w:rPr>
              <w:t>224-00-17</w:t>
            </w:r>
          </w:p>
        </w:tc>
      </w:tr>
    </w:tbl>
    <w:p w:rsidR="001B2934" w:rsidRDefault="001B2934" w:rsidP="004A749B">
      <w:pPr>
        <w:rPr>
          <w:color w:val="000000" w:themeColor="text1"/>
          <w:szCs w:val="28"/>
        </w:rPr>
      </w:pPr>
    </w:p>
    <w:p w:rsidR="00E503CA" w:rsidRDefault="00E503CA" w:rsidP="004A749B">
      <w:pPr>
        <w:rPr>
          <w:color w:val="000000" w:themeColor="text1"/>
          <w:szCs w:val="28"/>
        </w:rPr>
      </w:pPr>
    </w:p>
    <w:p w:rsidR="000E1129" w:rsidRDefault="000E1129" w:rsidP="004A749B">
      <w:pPr>
        <w:rPr>
          <w:color w:val="000000" w:themeColor="text1"/>
          <w:szCs w:val="28"/>
        </w:rPr>
      </w:pPr>
    </w:p>
    <w:p w:rsidR="007F5BC5" w:rsidRPr="003C3595" w:rsidRDefault="0041330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</w:t>
      </w:r>
      <w:r w:rsidR="00A00083">
        <w:rPr>
          <w:color w:val="000000" w:themeColor="text1"/>
          <w:szCs w:val="28"/>
        </w:rPr>
        <w:t xml:space="preserve">  </w:t>
      </w:r>
      <w:r w:rsidR="005B51F7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DEF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BA6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0270"/>
    <w:rsid w:val="007A189F"/>
    <w:rsid w:val="007A220D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B7F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BE2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220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0781-21E3-44AA-91FB-6E5881A2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499</cp:revision>
  <cp:lastPrinted>2021-11-30T04:53:00Z</cp:lastPrinted>
  <dcterms:created xsi:type="dcterms:W3CDTF">2019-12-23T10:21:00Z</dcterms:created>
  <dcterms:modified xsi:type="dcterms:W3CDTF">2023-10-28T11:07:00Z</dcterms:modified>
</cp:coreProperties>
</file>