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364B90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19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0E1129">
        <w:rPr>
          <w:b/>
          <w:bCs/>
          <w:color w:val="000000" w:themeColor="text1"/>
          <w:szCs w:val="28"/>
        </w:rPr>
        <w:t>сентября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27434C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27434C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7434C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27434C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7434C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27434C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434C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27434C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27434C" w:rsidRPr="0027434C" w:rsidTr="0027434C">
        <w:trPr>
          <w:trHeight w:val="150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2743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7434C">
              <w:rPr>
                <w:color w:val="000000" w:themeColor="text1"/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«Газпром газораспределение Томск»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2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80383E">
            <w:pPr>
              <w:ind w:right="30"/>
              <w:jc w:val="center"/>
              <w:rPr>
                <w:sz w:val="22"/>
                <w:szCs w:val="22"/>
              </w:rPr>
            </w:pPr>
            <w:r w:rsidRPr="0027434C">
              <w:rPr>
                <w:sz w:val="22"/>
                <w:szCs w:val="22"/>
              </w:rPr>
              <w:t>Веселых Ю.А.</w:t>
            </w:r>
          </w:p>
          <w:p w:rsidR="0027434C" w:rsidRPr="0027434C" w:rsidRDefault="0027434C" w:rsidP="0080383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7434C">
              <w:rPr>
                <w:sz w:val="22"/>
                <w:szCs w:val="22"/>
              </w:rPr>
              <w:t>224-33-77</w:t>
            </w:r>
          </w:p>
        </w:tc>
      </w:tr>
      <w:tr w:rsidR="0027434C" w:rsidRPr="0027434C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2743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7434C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газоиспользующего оборудования объекта капитального строительства Муниципального унитарного предприятия «</w:t>
            </w:r>
            <w:proofErr w:type="spellStart"/>
            <w:r w:rsidRPr="0027434C">
              <w:rPr>
                <w:color w:val="000000" w:themeColor="text1"/>
                <w:sz w:val="22"/>
                <w:szCs w:val="22"/>
              </w:rPr>
              <w:t>Теплосервис</w:t>
            </w:r>
            <w:proofErr w:type="spellEnd"/>
            <w:r w:rsidRPr="0027434C">
              <w:rPr>
                <w:color w:val="000000" w:themeColor="text1"/>
                <w:sz w:val="22"/>
                <w:szCs w:val="22"/>
              </w:rPr>
              <w:t xml:space="preserve">» городского поселения рабочий поселок Мошково к газораспределительным сетям Общества с ограниченной ответственностью «Газпром газораспределение Томск» по </w:t>
            </w:r>
            <w:proofErr w:type="gramStart"/>
            <w:r w:rsidRPr="0027434C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80383E">
            <w:pPr>
              <w:ind w:right="30"/>
              <w:jc w:val="center"/>
              <w:rPr>
                <w:sz w:val="22"/>
                <w:szCs w:val="22"/>
              </w:rPr>
            </w:pPr>
            <w:r w:rsidRPr="0027434C">
              <w:rPr>
                <w:sz w:val="22"/>
                <w:szCs w:val="22"/>
              </w:rPr>
              <w:t>Веселых Ю.А.</w:t>
            </w:r>
          </w:p>
          <w:p w:rsidR="0027434C" w:rsidRPr="0027434C" w:rsidRDefault="0027434C" w:rsidP="0080383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7434C">
              <w:rPr>
                <w:sz w:val="22"/>
                <w:szCs w:val="22"/>
              </w:rPr>
              <w:t>224-33-77</w:t>
            </w:r>
          </w:p>
        </w:tc>
      </w:tr>
      <w:tr w:rsidR="0027434C" w:rsidRPr="0027434C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2743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7434C">
              <w:rPr>
                <w:color w:val="000000" w:themeColor="text1"/>
                <w:sz w:val="22"/>
                <w:szCs w:val="22"/>
              </w:rPr>
              <w:t xml:space="preserve">Об установлении индивидуальной платы за подключение (технологическое присоединение) объекта Индивидуального предпринимателя Степуры В.В. к централизованной системе холодного водоснабжения Общества с ограниченной ответственностью «Водоканал» города </w:t>
            </w:r>
            <w:proofErr w:type="spellStart"/>
            <w:r w:rsidRPr="0027434C">
              <w:rPr>
                <w:color w:val="000000" w:themeColor="text1"/>
                <w:sz w:val="22"/>
                <w:szCs w:val="22"/>
              </w:rPr>
              <w:t>Искитима</w:t>
            </w:r>
            <w:proofErr w:type="spellEnd"/>
            <w:r w:rsidRPr="0027434C">
              <w:rPr>
                <w:color w:val="000000" w:themeColor="text1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274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434C"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27434C" w:rsidRPr="0027434C" w:rsidRDefault="0027434C" w:rsidP="0027434C">
            <w:pPr>
              <w:ind w:right="30"/>
              <w:jc w:val="center"/>
              <w:rPr>
                <w:sz w:val="22"/>
                <w:szCs w:val="22"/>
              </w:rPr>
            </w:pPr>
            <w:r w:rsidRPr="0027434C"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27434C" w:rsidRPr="0027434C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27434C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434C">
              <w:rPr>
                <w:color w:val="000000" w:themeColor="text1"/>
                <w:sz w:val="22"/>
                <w:szCs w:val="22"/>
              </w:rPr>
              <w:t xml:space="preserve">Об утверждении нормативов удельного расхода топлива при производстве тепловой энергии источниками тепловой энергии </w:t>
            </w:r>
            <w:r w:rsidRPr="0027434C">
              <w:rPr>
                <w:color w:val="000000" w:themeColor="text1"/>
                <w:sz w:val="22"/>
                <w:szCs w:val="22"/>
              </w:rPr>
              <w:br/>
            </w:r>
            <w:r w:rsidRPr="0027434C">
              <w:rPr>
                <w:color w:val="000000" w:themeColor="text1"/>
                <w:sz w:val="22"/>
                <w:szCs w:val="22"/>
              </w:rPr>
              <w:t xml:space="preserve">и нормативов запасов топлива на источниках тепловой энергии, </w:t>
            </w:r>
            <w:r w:rsidRPr="0027434C">
              <w:rPr>
                <w:color w:val="000000" w:themeColor="text1"/>
                <w:sz w:val="22"/>
                <w:szCs w:val="22"/>
              </w:rPr>
              <w:br/>
            </w:r>
            <w:r w:rsidRPr="0027434C">
              <w:rPr>
                <w:color w:val="000000" w:themeColor="text1"/>
                <w:sz w:val="22"/>
                <w:szCs w:val="22"/>
              </w:rPr>
              <w:t xml:space="preserve">за исключением источников тепловой энергии, функционирующих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27434C">
              <w:rPr>
                <w:color w:val="000000" w:themeColor="text1"/>
                <w:sz w:val="22"/>
                <w:szCs w:val="22"/>
              </w:rPr>
              <w:t xml:space="preserve">в режиме комбинированной выработки электрической и тепловой энергии с установленной мощностью производства электрической энергии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27434C">
              <w:rPr>
                <w:color w:val="000000" w:themeColor="text1"/>
                <w:sz w:val="22"/>
                <w:szCs w:val="22"/>
              </w:rPr>
              <w:t>25 мегаватт и более, для Общества с ограниченной ответственностью «Теплогенерирующая компания 1» на 2024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27434C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7434C"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27434C" w:rsidRPr="0027434C" w:rsidRDefault="0027434C" w:rsidP="0027434C">
            <w:pPr>
              <w:ind w:right="30"/>
              <w:jc w:val="center"/>
              <w:rPr>
                <w:sz w:val="22"/>
                <w:szCs w:val="22"/>
              </w:rPr>
            </w:pPr>
            <w:r w:rsidRPr="0027434C"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27434C" w:rsidRPr="0027434C" w:rsidTr="0027434C">
        <w:trPr>
          <w:trHeight w:val="55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27434C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434C">
              <w:rPr>
                <w:color w:val="000000" w:themeColor="text1"/>
                <w:sz w:val="22"/>
                <w:szCs w:val="22"/>
              </w:rPr>
              <w:t xml:space="preserve">Об утверждении нормативов технологических потерь при передаче тепловой энергии, теплоносителя по тепловым сетям Федерального государственного унитарного предприятия «Управление энергетики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27434C">
              <w:rPr>
                <w:color w:val="000000" w:themeColor="text1"/>
                <w:sz w:val="22"/>
                <w:szCs w:val="22"/>
              </w:rPr>
              <w:t xml:space="preserve">и водоснабжения», нормативов удельного расхода топлива при производстве тепловой энергии источниками тепловой энергии </w:t>
            </w:r>
            <w:r w:rsidRPr="0027434C">
              <w:rPr>
                <w:color w:val="000000" w:themeColor="text1"/>
                <w:sz w:val="22"/>
                <w:szCs w:val="22"/>
              </w:rPr>
              <w:br/>
            </w:r>
            <w:r w:rsidRPr="0027434C">
              <w:rPr>
                <w:color w:val="000000" w:themeColor="text1"/>
                <w:sz w:val="22"/>
                <w:szCs w:val="22"/>
              </w:rPr>
              <w:t xml:space="preserve">и нормативов запасов топлива на источниках тепловой энергии, </w:t>
            </w:r>
            <w:r w:rsidRPr="0027434C">
              <w:rPr>
                <w:color w:val="000000" w:themeColor="text1"/>
                <w:sz w:val="22"/>
                <w:szCs w:val="22"/>
              </w:rPr>
              <w:br/>
            </w:r>
            <w:r w:rsidRPr="0027434C">
              <w:rPr>
                <w:color w:val="000000" w:themeColor="text1"/>
                <w:sz w:val="22"/>
                <w:szCs w:val="22"/>
              </w:rPr>
              <w:t xml:space="preserve">за исключением источников тепловой энергии, функционирующих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27434C">
              <w:rPr>
                <w:color w:val="000000" w:themeColor="text1"/>
                <w:sz w:val="22"/>
                <w:szCs w:val="22"/>
              </w:rPr>
              <w:t>в режиме комбинированной выработки электрической и тепловой энергии с установленной мощностью производства электрической энергии</w:t>
            </w:r>
            <w:proofErr w:type="gramEnd"/>
            <w:r w:rsidRPr="0027434C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27434C">
              <w:rPr>
                <w:color w:val="000000" w:themeColor="text1"/>
                <w:sz w:val="22"/>
                <w:szCs w:val="22"/>
              </w:rPr>
              <w:t>25 мегаватт и более, для Федерального государственного унитарного предприятия «Управление энергетики и водоснабжения»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27434C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7434C"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27434C" w:rsidRPr="0027434C" w:rsidRDefault="0027434C" w:rsidP="0027434C">
            <w:pPr>
              <w:ind w:right="30"/>
              <w:jc w:val="center"/>
              <w:rPr>
                <w:sz w:val="22"/>
                <w:szCs w:val="22"/>
              </w:rPr>
            </w:pPr>
            <w:r w:rsidRPr="0027434C"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  <w:tr w:rsidR="0027434C" w:rsidRPr="0027434C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  <w:bookmarkStart w:id="0" w:name="_GoBack"/>
            <w:bookmarkEnd w:id="0"/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27434C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434C">
              <w:rPr>
                <w:color w:val="000000" w:themeColor="text1"/>
                <w:sz w:val="22"/>
                <w:szCs w:val="22"/>
              </w:rPr>
              <w:t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Государственного бюджетного профессионального образовательного учреждения Новосибирской области «</w:t>
            </w:r>
            <w:proofErr w:type="spellStart"/>
            <w:r w:rsidRPr="0027434C">
              <w:rPr>
                <w:color w:val="000000" w:themeColor="text1"/>
                <w:sz w:val="22"/>
                <w:szCs w:val="22"/>
              </w:rPr>
              <w:t>Доволенский</w:t>
            </w:r>
            <w:proofErr w:type="spellEnd"/>
            <w:r w:rsidRPr="0027434C">
              <w:rPr>
                <w:color w:val="000000" w:themeColor="text1"/>
                <w:sz w:val="22"/>
                <w:szCs w:val="22"/>
              </w:rPr>
              <w:t xml:space="preserve"> аграрный колледж» на 2024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434C" w:rsidRPr="0027434C" w:rsidRDefault="0027434C" w:rsidP="0027434C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7434C"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27434C" w:rsidRPr="0027434C" w:rsidRDefault="0027434C" w:rsidP="0027434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27434C"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</w:tbl>
    <w:p w:rsidR="00B365FD" w:rsidRDefault="00B365FD" w:rsidP="004A749B">
      <w:pPr>
        <w:rPr>
          <w:color w:val="000000" w:themeColor="text1"/>
          <w:szCs w:val="28"/>
        </w:rPr>
      </w:pPr>
    </w:p>
    <w:p w:rsidR="00364B90" w:rsidRDefault="00364B90" w:rsidP="004A749B">
      <w:pPr>
        <w:rPr>
          <w:color w:val="000000" w:themeColor="text1"/>
          <w:szCs w:val="28"/>
        </w:rPr>
      </w:pPr>
    </w:p>
    <w:p w:rsidR="007F5BC5" w:rsidRPr="003C3595" w:rsidRDefault="0041330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</w:t>
      </w:r>
      <w:r w:rsidR="001B2934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</w:t>
      </w:r>
      <w:r w:rsidR="00A00083">
        <w:rPr>
          <w:color w:val="000000" w:themeColor="text1"/>
          <w:szCs w:val="28"/>
        </w:rPr>
        <w:t xml:space="preserve">  </w:t>
      </w:r>
      <w:r w:rsidR="005B51F7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27434C">
      <w:pgSz w:w="11906" w:h="16838"/>
      <w:pgMar w:top="113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AEF"/>
    <w:rsid w:val="00027D9C"/>
    <w:rsid w:val="000323F4"/>
    <w:rsid w:val="00032777"/>
    <w:rsid w:val="0003690F"/>
    <w:rsid w:val="000406F2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D3D"/>
    <w:rsid w:val="001D74C8"/>
    <w:rsid w:val="001E0B64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34C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DEF"/>
    <w:rsid w:val="003A5AC0"/>
    <w:rsid w:val="003A5C45"/>
    <w:rsid w:val="003A7526"/>
    <w:rsid w:val="003B0C50"/>
    <w:rsid w:val="003B214C"/>
    <w:rsid w:val="003B2BCD"/>
    <w:rsid w:val="003B4743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B25"/>
    <w:rsid w:val="003E5C1B"/>
    <w:rsid w:val="003E64A5"/>
    <w:rsid w:val="003E7ABB"/>
    <w:rsid w:val="003F0575"/>
    <w:rsid w:val="003F2BA6"/>
    <w:rsid w:val="003F3C8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C4424"/>
    <w:rsid w:val="004D4080"/>
    <w:rsid w:val="004D7DC6"/>
    <w:rsid w:val="004E5449"/>
    <w:rsid w:val="004E60A2"/>
    <w:rsid w:val="004E6BDD"/>
    <w:rsid w:val="004F2003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3F6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B0602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2BC4"/>
    <w:rsid w:val="005D4EF9"/>
    <w:rsid w:val="005D7627"/>
    <w:rsid w:val="005D794C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5ED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A189F"/>
    <w:rsid w:val="007A220D"/>
    <w:rsid w:val="007B104C"/>
    <w:rsid w:val="007B44AB"/>
    <w:rsid w:val="007B49B4"/>
    <w:rsid w:val="007C19E9"/>
    <w:rsid w:val="007C2217"/>
    <w:rsid w:val="007C2487"/>
    <w:rsid w:val="007C3B2D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0F16"/>
    <w:rsid w:val="00881573"/>
    <w:rsid w:val="00881E34"/>
    <w:rsid w:val="00885C17"/>
    <w:rsid w:val="008865DF"/>
    <w:rsid w:val="00887C52"/>
    <w:rsid w:val="00887F03"/>
    <w:rsid w:val="00890012"/>
    <w:rsid w:val="0089034B"/>
    <w:rsid w:val="008920C0"/>
    <w:rsid w:val="00892661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1E34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3AE8"/>
    <w:rsid w:val="00926431"/>
    <w:rsid w:val="009267FD"/>
    <w:rsid w:val="00926DB4"/>
    <w:rsid w:val="00930FCE"/>
    <w:rsid w:val="009351E3"/>
    <w:rsid w:val="00936BD6"/>
    <w:rsid w:val="009374CB"/>
    <w:rsid w:val="00940338"/>
    <w:rsid w:val="00943898"/>
    <w:rsid w:val="009478AE"/>
    <w:rsid w:val="0095144D"/>
    <w:rsid w:val="00960209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945AA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C7FB5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32D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5FD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68CE"/>
    <w:rsid w:val="00B7758C"/>
    <w:rsid w:val="00B7777C"/>
    <w:rsid w:val="00B82B7F"/>
    <w:rsid w:val="00B84605"/>
    <w:rsid w:val="00B86598"/>
    <w:rsid w:val="00B86FB0"/>
    <w:rsid w:val="00B872C7"/>
    <w:rsid w:val="00B87954"/>
    <w:rsid w:val="00B90BDB"/>
    <w:rsid w:val="00B94676"/>
    <w:rsid w:val="00B96DFD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3BE2"/>
    <w:rsid w:val="00BF3F4E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2563"/>
    <w:rsid w:val="00C747E9"/>
    <w:rsid w:val="00C77008"/>
    <w:rsid w:val="00C770B5"/>
    <w:rsid w:val="00C779A8"/>
    <w:rsid w:val="00C77D35"/>
    <w:rsid w:val="00C832A4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12D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26AD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503CA"/>
    <w:rsid w:val="00E50F2F"/>
    <w:rsid w:val="00E51EC1"/>
    <w:rsid w:val="00E526FB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62F3"/>
    <w:rsid w:val="00FC7142"/>
    <w:rsid w:val="00FC7714"/>
    <w:rsid w:val="00FD01B5"/>
    <w:rsid w:val="00FD315C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88016-349B-4A52-8915-B36E575F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357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504</cp:revision>
  <cp:lastPrinted>2021-11-30T04:53:00Z</cp:lastPrinted>
  <dcterms:created xsi:type="dcterms:W3CDTF">2019-12-23T10:21:00Z</dcterms:created>
  <dcterms:modified xsi:type="dcterms:W3CDTF">2023-10-28T12:29:00Z</dcterms:modified>
</cp:coreProperties>
</file>