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18" w:rsidRPr="00A4692E" w:rsidRDefault="001C4918" w:rsidP="00047A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92E">
        <w:rPr>
          <w:rFonts w:ascii="Times New Roman" w:hAnsi="Times New Roman" w:cs="Times New Roman"/>
          <w:b/>
          <w:sz w:val="32"/>
          <w:szCs w:val="32"/>
        </w:rPr>
        <w:t>П</w:t>
      </w:r>
      <w:r w:rsidRPr="00A4692E">
        <w:rPr>
          <w:rFonts w:ascii="Times New Roman" w:eastAsia="Calibri" w:hAnsi="Times New Roman" w:cs="Times New Roman"/>
          <w:b/>
          <w:sz w:val="32"/>
          <w:szCs w:val="32"/>
        </w:rPr>
        <w:t>ояснительн</w:t>
      </w:r>
      <w:r w:rsidRPr="00A4692E">
        <w:rPr>
          <w:rFonts w:ascii="Times New Roman" w:hAnsi="Times New Roman" w:cs="Times New Roman"/>
          <w:b/>
          <w:sz w:val="32"/>
          <w:szCs w:val="32"/>
        </w:rPr>
        <w:t>ая</w:t>
      </w:r>
      <w:r w:rsidRPr="00A4692E">
        <w:rPr>
          <w:rFonts w:ascii="Times New Roman" w:eastAsia="Calibri" w:hAnsi="Times New Roman" w:cs="Times New Roman"/>
          <w:b/>
          <w:sz w:val="32"/>
          <w:szCs w:val="32"/>
        </w:rPr>
        <w:t xml:space="preserve"> записк</w:t>
      </w:r>
      <w:r w:rsidRPr="00A4692E"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1C4918" w:rsidRPr="00A4692E" w:rsidRDefault="001C4918" w:rsidP="0004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4692E">
        <w:rPr>
          <w:rFonts w:ascii="Times New Roman" w:hAnsi="Times New Roman" w:cs="Times New Roman"/>
          <w:b/>
          <w:sz w:val="32"/>
          <w:szCs w:val="32"/>
        </w:rPr>
        <w:t xml:space="preserve">к отчету </w:t>
      </w:r>
      <w:r w:rsidRPr="00A469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результативности и эффективности деятельности </w:t>
      </w:r>
    </w:p>
    <w:p w:rsidR="001C4918" w:rsidRPr="00A4692E" w:rsidRDefault="001C4918" w:rsidP="0004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469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департамента по тарифам Новосибирской области </w:t>
      </w:r>
    </w:p>
    <w:p w:rsidR="001C4918" w:rsidRPr="00A4692E" w:rsidRDefault="001C4918" w:rsidP="0004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469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 осуществлению регионального государственного контроля (надзора) за 20</w:t>
      </w:r>
      <w:r w:rsidR="002944D0" w:rsidRPr="00A469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</w:t>
      </w:r>
      <w:r w:rsidR="004054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</w:t>
      </w:r>
      <w:r w:rsidRPr="00A469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 </w:t>
      </w:r>
    </w:p>
    <w:p w:rsidR="00182528" w:rsidRPr="00A4692E" w:rsidRDefault="00182528" w:rsidP="0004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12EE2" w:rsidRPr="00A4692E" w:rsidRDefault="001C4918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2E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результативности и эффективности деятельности департамента по тарифам Новосибирской области</w:t>
      </w:r>
      <w:r w:rsidR="00047A2F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осуществлению регионального государственного контроля (надзора) за 20</w:t>
      </w:r>
      <w:r w:rsidR="002944D0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EE4E3B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Отчет)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 </w:t>
      </w:r>
      <w:r w:rsidR="00EE4E3B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департаментом по тарифам Новосибирской области (далее - департамент) </w:t>
      </w:r>
      <w:r w:rsidR="00020077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212EE2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о следующими правовыми актами:</w:t>
      </w:r>
    </w:p>
    <w:p w:rsidR="00212EE2" w:rsidRPr="00A4692E" w:rsidRDefault="00212EE2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62E24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4E3B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61DC" w:rsidRPr="00A4692E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020077" w:rsidRPr="00A4692E">
        <w:rPr>
          <w:rFonts w:ascii="Times New Roman" w:hAnsi="Times New Roman" w:cs="Times New Roman"/>
          <w:bCs/>
          <w:sz w:val="28"/>
          <w:szCs w:val="28"/>
        </w:rPr>
        <w:t>ем</w:t>
      </w:r>
      <w:r w:rsidR="00A861DC" w:rsidRPr="00A4692E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17.05.2016 </w:t>
      </w:r>
      <w:r w:rsidR="00020077" w:rsidRPr="00A4692E">
        <w:rPr>
          <w:rFonts w:ascii="Times New Roman" w:hAnsi="Times New Roman" w:cs="Times New Roman"/>
          <w:bCs/>
          <w:sz w:val="28"/>
          <w:szCs w:val="28"/>
        </w:rPr>
        <w:t>№</w:t>
      </w:r>
      <w:r w:rsidR="000C17B0" w:rsidRPr="00A4692E">
        <w:rPr>
          <w:rFonts w:ascii="Times New Roman" w:hAnsi="Times New Roman" w:cs="Times New Roman"/>
          <w:bCs/>
          <w:sz w:val="28"/>
          <w:szCs w:val="28"/>
        </w:rPr>
        <w:t> </w:t>
      </w:r>
      <w:r w:rsidR="00A861DC" w:rsidRPr="00A4692E">
        <w:rPr>
          <w:rFonts w:ascii="Times New Roman" w:hAnsi="Times New Roman" w:cs="Times New Roman"/>
          <w:bCs/>
          <w:sz w:val="28"/>
          <w:szCs w:val="28"/>
        </w:rPr>
        <w:t>934-р</w:t>
      </w:r>
      <w:r w:rsidR="00020077" w:rsidRPr="00A46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1DC" w:rsidRPr="00A4692E">
        <w:rPr>
          <w:rFonts w:ascii="Times New Roman" w:hAnsi="Times New Roman" w:cs="Times New Roman"/>
          <w:bCs/>
          <w:sz w:val="28"/>
          <w:szCs w:val="28"/>
        </w:rPr>
        <w:t>«Об утверждении основных направлений разработки и внедрения системы оценки результативности и эффективности контрольно-надзорной деятельности»</w:t>
      </w:r>
      <w:r w:rsidR="004352F1" w:rsidRPr="00A4692E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8C5CD4" w:rsidRPr="00A4692E">
        <w:rPr>
          <w:rFonts w:ascii="Times New Roman" w:hAnsi="Times New Roman" w:cs="Times New Roman"/>
          <w:bCs/>
          <w:sz w:val="28"/>
          <w:szCs w:val="28"/>
        </w:rPr>
        <w:t>-</w:t>
      </w:r>
      <w:r w:rsidR="004352F1" w:rsidRPr="00A46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0FE">
        <w:rPr>
          <w:rFonts w:ascii="Times New Roman" w:hAnsi="Times New Roman" w:cs="Times New Roman"/>
          <w:bCs/>
          <w:sz w:val="28"/>
          <w:szCs w:val="28"/>
        </w:rPr>
        <w:t>Р</w:t>
      </w:r>
      <w:r w:rsidR="004352F1" w:rsidRPr="00A4692E">
        <w:rPr>
          <w:rFonts w:ascii="Times New Roman" w:hAnsi="Times New Roman" w:cs="Times New Roman"/>
          <w:bCs/>
          <w:sz w:val="28"/>
          <w:szCs w:val="28"/>
        </w:rPr>
        <w:t>аспоряжение № 934-р)</w:t>
      </w:r>
      <w:r w:rsidRPr="00A4692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12EE2" w:rsidRPr="00A4692E" w:rsidRDefault="00212EE2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E">
        <w:rPr>
          <w:rFonts w:ascii="Times New Roman" w:hAnsi="Times New Roman" w:cs="Times New Roman"/>
          <w:bCs/>
          <w:sz w:val="28"/>
          <w:szCs w:val="28"/>
        </w:rPr>
        <w:t>-</w:t>
      </w:r>
      <w:r w:rsidR="00F62E24" w:rsidRPr="00A4692E">
        <w:rPr>
          <w:rFonts w:ascii="Times New Roman" w:hAnsi="Times New Roman" w:cs="Times New Roman"/>
          <w:bCs/>
          <w:sz w:val="28"/>
          <w:szCs w:val="28"/>
        </w:rPr>
        <w:t> </w:t>
      </w:r>
      <w:r w:rsidR="00020077" w:rsidRPr="00A4692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0C17B0" w:rsidRPr="00A4692E">
        <w:rPr>
          <w:rFonts w:ascii="Times New Roman" w:hAnsi="Times New Roman" w:cs="Times New Roman"/>
          <w:bCs/>
          <w:sz w:val="28"/>
          <w:szCs w:val="28"/>
        </w:rPr>
        <w:t>м</w:t>
      </w:r>
      <w:r w:rsidR="00020077" w:rsidRPr="00A4692E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 28.09.2017 №</w:t>
      </w:r>
      <w:r w:rsidR="000C17B0" w:rsidRPr="00A4692E">
        <w:rPr>
          <w:rFonts w:ascii="Times New Roman" w:hAnsi="Times New Roman" w:cs="Times New Roman"/>
          <w:bCs/>
          <w:sz w:val="28"/>
          <w:szCs w:val="28"/>
        </w:rPr>
        <w:t> </w:t>
      </w:r>
      <w:r w:rsidR="00020077" w:rsidRPr="00A4692E">
        <w:rPr>
          <w:rFonts w:ascii="Times New Roman" w:hAnsi="Times New Roman" w:cs="Times New Roman"/>
          <w:bCs/>
          <w:sz w:val="28"/>
          <w:szCs w:val="28"/>
        </w:rPr>
        <w:t xml:space="preserve">370-п </w:t>
      </w:r>
      <w:r w:rsidR="00EE4E3B" w:rsidRPr="00A4692E">
        <w:rPr>
          <w:rFonts w:ascii="Times New Roman" w:hAnsi="Times New Roman" w:cs="Times New Roman"/>
          <w:bCs/>
          <w:sz w:val="28"/>
          <w:szCs w:val="28"/>
        </w:rPr>
        <w:t>«</w:t>
      </w:r>
      <w:r w:rsidR="00EE4E3B" w:rsidRPr="00A4692E">
        <w:rPr>
          <w:rFonts w:ascii="Times New Roman" w:hAnsi="Times New Roman" w:cs="Times New Roman"/>
          <w:sz w:val="28"/>
          <w:szCs w:val="28"/>
        </w:rPr>
        <w:t>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</w:t>
      </w:r>
      <w:r w:rsidR="004352F1" w:rsidRPr="00A469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2528" w:rsidRPr="00A4692E">
        <w:rPr>
          <w:rFonts w:ascii="Times New Roman" w:hAnsi="Times New Roman" w:cs="Times New Roman"/>
          <w:sz w:val="28"/>
          <w:szCs w:val="28"/>
        </w:rPr>
        <w:t>-</w:t>
      </w:r>
      <w:r w:rsidR="004352F1" w:rsidRPr="00A4692E">
        <w:rPr>
          <w:rFonts w:ascii="Times New Roman" w:hAnsi="Times New Roman" w:cs="Times New Roman"/>
          <w:sz w:val="28"/>
          <w:szCs w:val="28"/>
        </w:rPr>
        <w:t xml:space="preserve"> </w:t>
      </w:r>
      <w:r w:rsidR="00BA60FE">
        <w:rPr>
          <w:rFonts w:ascii="Times New Roman" w:hAnsi="Times New Roman" w:cs="Times New Roman"/>
          <w:sz w:val="28"/>
          <w:szCs w:val="28"/>
        </w:rPr>
        <w:t>П</w:t>
      </w:r>
      <w:r w:rsidR="004352F1" w:rsidRPr="00A4692E">
        <w:rPr>
          <w:rFonts w:ascii="Times New Roman" w:hAnsi="Times New Roman" w:cs="Times New Roman"/>
          <w:sz w:val="28"/>
          <w:szCs w:val="28"/>
        </w:rPr>
        <w:t>остановление № 370-п)</w:t>
      </w:r>
      <w:r w:rsidRPr="00A4692E">
        <w:rPr>
          <w:rFonts w:ascii="Times New Roman" w:hAnsi="Times New Roman" w:cs="Times New Roman"/>
          <w:sz w:val="28"/>
          <w:szCs w:val="28"/>
        </w:rPr>
        <w:t>;</w:t>
      </w:r>
    </w:p>
    <w:p w:rsidR="00020077" w:rsidRPr="00A4692E" w:rsidRDefault="00212EE2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E">
        <w:rPr>
          <w:rFonts w:ascii="Times New Roman" w:hAnsi="Times New Roman" w:cs="Times New Roman"/>
          <w:sz w:val="28"/>
          <w:szCs w:val="28"/>
        </w:rPr>
        <w:t>-</w:t>
      </w:r>
      <w:r w:rsidR="00F62E24" w:rsidRPr="00A4692E">
        <w:rPr>
          <w:rFonts w:ascii="Times New Roman" w:hAnsi="Times New Roman" w:cs="Times New Roman"/>
          <w:sz w:val="28"/>
          <w:szCs w:val="28"/>
        </w:rPr>
        <w:t> </w:t>
      </w:r>
      <w:r w:rsidR="00EE4E3B" w:rsidRPr="00A4692E">
        <w:rPr>
          <w:rFonts w:ascii="Times New Roman" w:hAnsi="Times New Roman" w:cs="Times New Roman"/>
          <w:sz w:val="28"/>
          <w:szCs w:val="28"/>
        </w:rPr>
        <w:t>приказ</w:t>
      </w:r>
      <w:r w:rsidR="00625A31" w:rsidRPr="00A4692E">
        <w:rPr>
          <w:rFonts w:ascii="Times New Roman" w:hAnsi="Times New Roman" w:cs="Times New Roman"/>
          <w:sz w:val="28"/>
          <w:szCs w:val="28"/>
        </w:rPr>
        <w:t>ом</w:t>
      </w:r>
      <w:r w:rsidR="00EE4E3B" w:rsidRPr="00A469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0C17B0" w:rsidRPr="00A4692E">
        <w:rPr>
          <w:rFonts w:ascii="Times New Roman" w:hAnsi="Times New Roman" w:cs="Times New Roman"/>
          <w:bCs/>
          <w:sz w:val="28"/>
          <w:szCs w:val="28"/>
        </w:rPr>
        <w:t>от 24.11.2017 № 13 «О</w:t>
      </w:r>
      <w:r w:rsidR="000C17B0" w:rsidRPr="00A4692E">
        <w:rPr>
          <w:rFonts w:ascii="Times New Roman" w:hAnsi="Times New Roman" w:cs="Times New Roman"/>
          <w:sz w:val="28"/>
          <w:szCs w:val="28"/>
        </w:rPr>
        <w:t>б утверждении методики оценки (расчета) показателей результативности и эффективности деятельности департамента по тарифам Новосибирской области по осуществлению регионального государственного контроля (надзора)»</w:t>
      </w:r>
      <w:r w:rsidR="00047A2F" w:rsidRPr="00A4692E">
        <w:rPr>
          <w:rFonts w:ascii="Times New Roman" w:hAnsi="Times New Roman" w:cs="Times New Roman"/>
          <w:sz w:val="28"/>
          <w:szCs w:val="28"/>
        </w:rPr>
        <w:t>.</w:t>
      </w:r>
    </w:p>
    <w:p w:rsidR="004352F1" w:rsidRPr="00A4692E" w:rsidRDefault="00047A2F" w:rsidP="00FC6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E">
        <w:rPr>
          <w:rFonts w:ascii="Times New Roman" w:hAnsi="Times New Roman" w:cs="Times New Roman"/>
          <w:sz w:val="28"/>
          <w:szCs w:val="28"/>
        </w:rPr>
        <w:t>По ключев</w:t>
      </w:r>
      <w:r w:rsidR="00405450">
        <w:rPr>
          <w:rFonts w:ascii="Times New Roman" w:hAnsi="Times New Roman" w:cs="Times New Roman"/>
          <w:sz w:val="28"/>
          <w:szCs w:val="28"/>
        </w:rPr>
        <w:t>ому</w:t>
      </w:r>
      <w:r w:rsidRPr="00A4692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05450">
        <w:rPr>
          <w:rFonts w:ascii="Times New Roman" w:hAnsi="Times New Roman" w:cs="Times New Roman"/>
          <w:sz w:val="28"/>
          <w:szCs w:val="28"/>
        </w:rPr>
        <w:t>ю</w:t>
      </w:r>
      <w:r w:rsidRPr="00A4692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CD3C1F" w:rsidRPr="00A4692E">
        <w:rPr>
          <w:rFonts w:ascii="Times New Roman" w:hAnsi="Times New Roman" w:cs="Times New Roman"/>
          <w:sz w:val="28"/>
          <w:szCs w:val="28"/>
        </w:rPr>
        <w:t xml:space="preserve"> </w:t>
      </w:r>
      <w:r w:rsidR="00625A31" w:rsidRPr="00A4692E">
        <w:rPr>
          <w:rFonts w:ascii="Times New Roman" w:hAnsi="Times New Roman" w:cs="Times New Roman"/>
          <w:sz w:val="28"/>
          <w:szCs w:val="28"/>
        </w:rPr>
        <w:t xml:space="preserve">осуществления департаментом </w:t>
      </w:r>
      <w:r w:rsidR="00EE4E3B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государственного контроля (надзора)</w:t>
      </w:r>
      <w:r w:rsidR="00625A31" w:rsidRPr="00A4692E">
        <w:rPr>
          <w:rFonts w:ascii="Times New Roman" w:hAnsi="Times New Roman" w:cs="Times New Roman"/>
          <w:sz w:val="28"/>
          <w:szCs w:val="28"/>
        </w:rPr>
        <w:t xml:space="preserve"> </w:t>
      </w:r>
      <w:r w:rsidR="00EE4E3B" w:rsidRPr="00A4692E">
        <w:rPr>
          <w:rFonts w:ascii="Times New Roman" w:hAnsi="Times New Roman" w:cs="Times New Roman"/>
          <w:sz w:val="28"/>
          <w:szCs w:val="28"/>
        </w:rPr>
        <w:t xml:space="preserve">в </w:t>
      </w:r>
      <w:r w:rsidR="009E5531" w:rsidRPr="00A4692E">
        <w:rPr>
          <w:rFonts w:ascii="Times New Roman" w:hAnsi="Times New Roman" w:cs="Times New Roman"/>
          <w:sz w:val="28"/>
          <w:szCs w:val="28"/>
        </w:rPr>
        <w:t>О</w:t>
      </w:r>
      <w:r w:rsidR="00EE4E3B" w:rsidRPr="00A4692E">
        <w:rPr>
          <w:rFonts w:ascii="Times New Roman" w:hAnsi="Times New Roman" w:cs="Times New Roman"/>
          <w:sz w:val="28"/>
          <w:szCs w:val="28"/>
        </w:rPr>
        <w:t>тчете указаны</w:t>
      </w:r>
      <w:r w:rsidR="00F90CCF" w:rsidRPr="00A4692E">
        <w:rPr>
          <w:rFonts w:ascii="Times New Roman" w:hAnsi="Times New Roman" w:cs="Times New Roman"/>
          <w:sz w:val="28"/>
          <w:szCs w:val="28"/>
        </w:rPr>
        <w:t>:</w:t>
      </w:r>
      <w:r w:rsidR="00EE4E3B" w:rsidRPr="00A4692E">
        <w:rPr>
          <w:rFonts w:ascii="Times New Roman" w:hAnsi="Times New Roman" w:cs="Times New Roman"/>
          <w:sz w:val="28"/>
          <w:szCs w:val="28"/>
        </w:rPr>
        <w:t xml:space="preserve"> формулы расчета и конкретные значения, используемые при расчете; целевые значения ключевых показателей; конкретные источники данных для определения значения показателей; значения достигнутых показателей за 20</w:t>
      </w:r>
      <w:r w:rsidR="00F62E24" w:rsidRPr="00A4692E">
        <w:rPr>
          <w:rFonts w:ascii="Times New Roman" w:hAnsi="Times New Roman" w:cs="Times New Roman"/>
          <w:sz w:val="28"/>
          <w:szCs w:val="28"/>
        </w:rPr>
        <w:t>2</w:t>
      </w:r>
      <w:r w:rsidR="00405450">
        <w:rPr>
          <w:rFonts w:ascii="Times New Roman" w:hAnsi="Times New Roman" w:cs="Times New Roman"/>
          <w:sz w:val="28"/>
          <w:szCs w:val="28"/>
        </w:rPr>
        <w:t>2</w:t>
      </w:r>
      <w:r w:rsidR="00EE4E3B" w:rsidRPr="00A4692E">
        <w:rPr>
          <w:rFonts w:ascii="Times New Roman" w:hAnsi="Times New Roman" w:cs="Times New Roman"/>
          <w:sz w:val="28"/>
          <w:szCs w:val="28"/>
        </w:rPr>
        <w:t xml:space="preserve"> год; предварительная балльная оценка.</w:t>
      </w:r>
    </w:p>
    <w:p w:rsidR="00916FAA" w:rsidRDefault="00916FAA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FAA">
        <w:rPr>
          <w:rFonts w:ascii="Times New Roman" w:hAnsi="Times New Roman" w:cs="Times New Roman"/>
          <w:bCs/>
          <w:sz w:val="28"/>
          <w:szCs w:val="28"/>
        </w:rPr>
        <w:t>Проблемы по достижению целевых значений ключевых показателей у департамента не возникли.</w:t>
      </w:r>
    </w:p>
    <w:p w:rsidR="004E4387" w:rsidRPr="00A4692E" w:rsidRDefault="00EE4E3B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E">
        <w:rPr>
          <w:rFonts w:ascii="Times New Roman" w:hAnsi="Times New Roman" w:cs="Times New Roman"/>
          <w:bCs/>
          <w:sz w:val="28"/>
          <w:szCs w:val="28"/>
        </w:rPr>
        <w:t>В качестве базовых значений показателей приняты показатели</w:t>
      </w:r>
      <w:r w:rsidR="004352F1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осуществлению департаментом регионального государственного контроля (надзора) за 2017 год</w:t>
      </w:r>
      <w:r w:rsidR="007F7D4B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901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4387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</w:t>
      </w:r>
      <w:r w:rsidR="007F7D4B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E4387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2015 году</w:t>
      </w:r>
      <w:r w:rsidR="00F60F04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4387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который имеются </w:t>
      </w:r>
      <w:r w:rsidR="00CD3C1F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соответствующие </w:t>
      </w:r>
      <w:r w:rsidR="00D31680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отчетные </w:t>
      </w:r>
      <w:r w:rsidR="004E4387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proofErr w:type="gramStart"/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352F1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оскольку </w:t>
      </w:r>
      <w:r w:rsidR="004352F1" w:rsidRPr="00A4692E">
        <w:rPr>
          <w:rFonts w:ascii="Times New Roman" w:hAnsi="Times New Roman" w:cs="Times New Roman"/>
          <w:sz w:val="28"/>
          <w:szCs w:val="28"/>
        </w:rPr>
        <w:t>установить базовое значение</w:t>
      </w:r>
      <w:r w:rsidR="004E4387" w:rsidRPr="00A4692E">
        <w:rPr>
          <w:rFonts w:ascii="Times New Roman" w:hAnsi="Times New Roman" w:cs="Times New Roman"/>
          <w:bCs/>
          <w:sz w:val="28"/>
          <w:szCs w:val="28"/>
        </w:rPr>
        <w:t xml:space="preserve"> показателей</w:t>
      </w:r>
      <w:r w:rsidR="004352F1" w:rsidRPr="00A4692E">
        <w:rPr>
          <w:rFonts w:ascii="Times New Roman" w:hAnsi="Times New Roman" w:cs="Times New Roman"/>
          <w:sz w:val="28"/>
          <w:szCs w:val="28"/>
        </w:rPr>
        <w:t xml:space="preserve"> на уровне показателей 2015 года (как того требу</w:t>
      </w:r>
      <w:r w:rsidR="008C5CD4" w:rsidRPr="00A4692E">
        <w:rPr>
          <w:rFonts w:ascii="Times New Roman" w:hAnsi="Times New Roman" w:cs="Times New Roman"/>
          <w:sz w:val="28"/>
          <w:szCs w:val="28"/>
        </w:rPr>
        <w:t>ю</w:t>
      </w:r>
      <w:r w:rsidR="004352F1" w:rsidRPr="00A4692E">
        <w:rPr>
          <w:rFonts w:ascii="Times New Roman" w:hAnsi="Times New Roman" w:cs="Times New Roman"/>
          <w:sz w:val="28"/>
          <w:szCs w:val="28"/>
        </w:rPr>
        <w:t>т</w:t>
      </w:r>
      <w:r w:rsidR="00FD75D1" w:rsidRPr="00A4692E">
        <w:rPr>
          <w:rFonts w:ascii="Times New Roman" w:hAnsi="Times New Roman" w:cs="Times New Roman"/>
          <w:sz w:val="28"/>
          <w:szCs w:val="28"/>
        </w:rPr>
        <w:t xml:space="preserve"> </w:t>
      </w:r>
      <w:r w:rsidR="00BA60FE">
        <w:rPr>
          <w:rFonts w:ascii="Times New Roman" w:hAnsi="Times New Roman" w:cs="Times New Roman"/>
          <w:sz w:val="28"/>
          <w:szCs w:val="28"/>
        </w:rPr>
        <w:t>Р</w:t>
      </w:r>
      <w:r w:rsidR="00FD75D1" w:rsidRPr="00A4692E">
        <w:rPr>
          <w:rFonts w:ascii="Times New Roman" w:hAnsi="Times New Roman" w:cs="Times New Roman"/>
          <w:sz w:val="28"/>
          <w:szCs w:val="28"/>
        </w:rPr>
        <w:t>аспоряжение № 934-р</w:t>
      </w:r>
      <w:r w:rsidR="00A362F8" w:rsidRPr="00A4692E">
        <w:rPr>
          <w:rFonts w:ascii="Times New Roman" w:hAnsi="Times New Roman" w:cs="Times New Roman"/>
          <w:sz w:val="28"/>
          <w:szCs w:val="28"/>
        </w:rPr>
        <w:t xml:space="preserve"> и</w:t>
      </w:r>
      <w:r w:rsidR="00FD75D1" w:rsidRPr="00A4692E">
        <w:rPr>
          <w:rFonts w:ascii="Times New Roman" w:hAnsi="Times New Roman" w:cs="Times New Roman"/>
          <w:sz w:val="28"/>
          <w:szCs w:val="28"/>
        </w:rPr>
        <w:t xml:space="preserve"> </w:t>
      </w:r>
      <w:r w:rsidR="00BA60FE">
        <w:rPr>
          <w:rFonts w:ascii="Times New Roman" w:hAnsi="Times New Roman" w:cs="Times New Roman"/>
          <w:sz w:val="28"/>
          <w:szCs w:val="28"/>
        </w:rPr>
        <w:t>П</w:t>
      </w:r>
      <w:r w:rsidR="00FD75D1" w:rsidRPr="00A4692E">
        <w:rPr>
          <w:rFonts w:ascii="Times New Roman" w:hAnsi="Times New Roman" w:cs="Times New Roman"/>
          <w:sz w:val="28"/>
          <w:szCs w:val="28"/>
        </w:rPr>
        <w:t>остановление № 370-п</w:t>
      </w:r>
      <w:r w:rsidR="004352F1" w:rsidRPr="00A4692E">
        <w:rPr>
          <w:rFonts w:ascii="Times New Roman" w:hAnsi="Times New Roman" w:cs="Times New Roman"/>
          <w:sz w:val="28"/>
          <w:szCs w:val="28"/>
        </w:rPr>
        <w:t xml:space="preserve">) невозможно по причине отсутствия </w:t>
      </w:r>
      <w:r w:rsidR="0024666A" w:rsidRPr="00A4692E">
        <w:rPr>
          <w:rFonts w:ascii="Times New Roman" w:hAnsi="Times New Roman" w:cs="Times New Roman"/>
          <w:sz w:val="28"/>
          <w:szCs w:val="28"/>
        </w:rPr>
        <w:t xml:space="preserve">у департамента </w:t>
      </w:r>
      <w:r w:rsidR="00625A31" w:rsidRPr="00A4692E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352F1" w:rsidRPr="00A4692E">
        <w:rPr>
          <w:rFonts w:ascii="Times New Roman" w:hAnsi="Times New Roman" w:cs="Times New Roman"/>
          <w:sz w:val="28"/>
          <w:szCs w:val="28"/>
        </w:rPr>
        <w:t>данных</w:t>
      </w:r>
      <w:r w:rsidR="004E4387" w:rsidRPr="00A4692E">
        <w:rPr>
          <w:rFonts w:ascii="Times New Roman" w:hAnsi="Times New Roman" w:cs="Times New Roman"/>
          <w:sz w:val="28"/>
          <w:szCs w:val="28"/>
        </w:rPr>
        <w:t>.</w:t>
      </w:r>
    </w:p>
    <w:p w:rsidR="00CD3C1F" w:rsidRPr="00A4692E" w:rsidRDefault="008E6FDE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D3C1F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тклонени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D3C1F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фактических значений показателей (за 20</w:t>
      </w:r>
      <w:r w:rsidR="006A2B58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3C1F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год) от базовых значений показателей (за 2017 год)</w:t>
      </w:r>
      <w:r w:rsidR="009C68C6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обусловлено</w:t>
      </w:r>
      <w:r w:rsidR="009C68C6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03B28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обстоятельствами</w:t>
      </w:r>
      <w:r w:rsidR="009C68C6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D3C1F"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60FE" w:rsidRDefault="00DC5B76" w:rsidP="006A2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сравнении с базовыми значениями на 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уменьшилось количество проводимых департаментом 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плановых проверок, что связано </w:t>
      </w:r>
      <w:r w:rsidR="00405450"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вступлением в силу с 10.03.2022 постановления Правительства Российской Федерации от </w:t>
      </w:r>
      <w:r w:rsidR="00405450"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10.03.2022 № 336 «Об особенностях организации и осуществления государственного контроля (надзора), муниципального контроля»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Постановление № 336), обусловившего невозможность  </w:t>
      </w:r>
      <w:r w:rsidR="00BA60FE" w:rsidRP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проверок и возбуждения дел об административных правонарушениях </w:t>
      </w:r>
      <w:r w:rsidR="00405450"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05450"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0FE" w:rsidRP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</w:t>
      </w:r>
      <w:r w:rsidR="00405450"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компетенции и особенностей</w:t>
      </w:r>
      <w:proofErr w:type="gramEnd"/>
      <w:r w:rsidR="00405450"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контрольно-надзорной деятельности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450" w:rsidRDefault="00405450" w:rsidP="00DC5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департаментом проведено только 3 </w:t>
      </w:r>
      <w:r w:rsidR="006A5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внеплановые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по требованию органов прокуратуры</w:t>
      </w:r>
      <w:r w:rsidR="0049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которых </w:t>
      </w:r>
      <w:r w:rsidR="00495FE0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выдано 1 предписание об устранении нарушени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требований (исполнено в установленный срок)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3503" w:rsidRDefault="00405450" w:rsidP="00DC5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 количества постановлений о назначении административных наказаний</w:t>
      </w:r>
      <w:r w:rsidR="00217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5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сравнении с 2017 годом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обусловлено введением 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№ 336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контрольно-надзорного моратория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внесением изменений в Кодекс об административных правонарушениях Российской Федерации, в соответствии с которыми </w:t>
      </w:r>
      <w:r w:rsidR="00217F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E3503" w:rsidRPr="006E3503">
        <w:rPr>
          <w:rFonts w:ascii="Times New Roman" w:eastAsia="Times New Roman" w:hAnsi="Times New Roman" w:cs="Times New Roman"/>
          <w:color w:val="000000"/>
          <w:sz w:val="28"/>
          <w:szCs w:val="28"/>
        </w:rPr>
        <w:t>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может быть возбуждено только после проведения контрольного (надзорного) мероприятия во взаимодействии с контролируемым лицом</w:t>
      </w:r>
      <w:proofErr w:type="gramStart"/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нижение общей суммы административных штрафов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6FAA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наложенных департаментом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6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обусловлено этими же причинами.</w:t>
      </w:r>
    </w:p>
    <w:p w:rsidR="00BA60FE" w:rsidRDefault="00DC5B76" w:rsidP="00DC5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В значительной мере возросло количество проведенных департаментом мероприятий по контролю без взаимодействия с подконтрольными субъектами: в 2017 году – 1789 мероприятий, в 202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3132 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данного показателя </w:t>
      </w:r>
      <w:r w:rsidR="00BA60FE" w:rsidRP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возможным в связи с увеличением штатной численности департамента в сравнении с «базовым» 2017 годом.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росту данного показателя способствовало </w:t>
      </w:r>
      <w:r w:rsidR="00BD1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моратория и 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переориентировани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контрольно-надзорной деятельности органов исполнительной власти (в рамках её реформирования) на так называемый «бесконтактный» с подконтрольным субъектом контроль (надзор)</w:t>
      </w:r>
      <w:r w:rsidR="00BA60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A2C" w:rsidRDefault="00A64A2C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В рамках введенных ограничительных мер по осуществлению контрольно-надзорной деятельности департаментом усилены меры по профилактике нарушения обязательных требований путем выдачи предостережений о недопустимости нарушения обязательных требований (далее - предостережения), публичного информирования</w:t>
      </w:r>
      <w:r w:rsidR="00D010F8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на постоянной основе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и консультирования подконтрольных субъектов по вопросам соблюдения обязательных требований.</w:t>
      </w:r>
    </w:p>
    <w:p w:rsidR="00A64A2C" w:rsidRDefault="00A64A2C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Так, в сравнении с 2017 годом</w:t>
      </w:r>
      <w:r w:rsidR="00BA60FE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в котором не было выдано ни одного предостережения,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 2022 году было выдано 307 предостережений, проведено 607 консультирований</w:t>
      </w:r>
      <w:r w:rsidR="00120F05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</w:p>
    <w:p w:rsidR="00A64A2C" w:rsidRDefault="00D010F8" w:rsidP="00FC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Всего в 2022 году проведено 915 профилактических мероприятий</w:t>
      </w:r>
      <w:r w:rsidR="00120F05">
        <w:rPr>
          <w:rFonts w:ascii="Times New Roman" w:eastAsia="Calibri" w:hAnsi="Times New Roman" w:cs="Times New Roman"/>
          <w:kern w:val="28"/>
          <w:sz w:val="28"/>
          <w:szCs w:val="28"/>
        </w:rPr>
        <w:t>, в 2017 году – 2 мероприятия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</w:t>
      </w:r>
    </w:p>
    <w:p w:rsidR="00495FE0" w:rsidRDefault="00495FE0" w:rsidP="00ED1AD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5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профилактических целях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864A7" w:rsidRPr="00A46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епартаментом </w:t>
      </w:r>
      <w:r w:rsidR="00ED1AD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D1ADB" w:rsidRPr="00ED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D010F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D1ADB" w:rsidRPr="00ED1A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="00F864A7" w:rsidRPr="00A46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проведено </w:t>
      </w:r>
      <w:r w:rsidRPr="00495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публичное мероприятие в формате </w:t>
      </w:r>
      <w:proofErr w:type="spellStart"/>
      <w:r w:rsidRPr="00495FE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вебинара</w:t>
      </w:r>
      <w:proofErr w:type="spellEnd"/>
      <w:r w:rsidRPr="00495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тему: </w:t>
      </w:r>
      <w:bookmarkStart w:id="0" w:name="_GoBack"/>
      <w:bookmarkEnd w:id="0"/>
      <w:r w:rsidRPr="00495FE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«Обсуждение проекта доклада о правоприменительной практике контрольно-надзорной деятельности департамента по тарифам Новосибирской области за 2021 год»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95FE0" w:rsidRDefault="00683D1C" w:rsidP="00495F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проблем </w:t>
      </w:r>
      <w:r w:rsidR="006507C7" w:rsidRPr="00A4692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C1023" w:rsidRPr="00A4692E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6507C7" w:rsidRPr="00A4692E">
        <w:rPr>
          <w:rFonts w:ascii="Times New Roman" w:hAnsi="Times New Roman" w:cs="Times New Roman"/>
          <w:sz w:val="28"/>
          <w:szCs w:val="28"/>
        </w:rPr>
        <w:t xml:space="preserve">контрольно-надзорных мероприятий </w:t>
      </w:r>
      <w:r w:rsidR="002E6740" w:rsidRPr="00A4692E">
        <w:rPr>
          <w:rFonts w:ascii="Times New Roman" w:hAnsi="Times New Roman" w:cs="Times New Roman"/>
          <w:sz w:val="28"/>
          <w:szCs w:val="28"/>
        </w:rPr>
        <w:t>необходимо отметить следующее</w:t>
      </w:r>
      <w:r w:rsidR="00495FE0">
        <w:rPr>
          <w:rFonts w:ascii="Times New Roman" w:hAnsi="Times New Roman" w:cs="Times New Roman"/>
          <w:sz w:val="28"/>
          <w:szCs w:val="28"/>
        </w:rPr>
        <w:t>.</w:t>
      </w:r>
    </w:p>
    <w:p w:rsidR="00495FE0" w:rsidRDefault="00A64A2C" w:rsidP="00495F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моратория на проведение проверок и возбуждение дел об административных правонарушениях </w:t>
      </w:r>
      <w:r w:rsidR="00495FE0">
        <w:rPr>
          <w:rFonts w:ascii="Times New Roman" w:hAnsi="Times New Roman" w:cs="Times New Roman"/>
          <w:sz w:val="28"/>
          <w:szCs w:val="28"/>
        </w:rPr>
        <w:t>в 2022 году у департамента не имелось действенных механизмов, при помощи которых возможно реальное устранение выявленных  нарушений обязательных требований.</w:t>
      </w:r>
    </w:p>
    <w:p w:rsidR="00916FAA" w:rsidRDefault="00495FE0" w:rsidP="00495F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</w:t>
      </w:r>
      <w:r w:rsidR="00916FAA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лишь профилактическими мероприятиями, в том числе при выявлении реальных фактов нарушений, приводит к тому, что фактически в распоряжении департамента не имеется надзорных механизмов, таких как выдача предписания </w:t>
      </w:r>
      <w:r w:rsidR="005E3BD0">
        <w:rPr>
          <w:rFonts w:ascii="Times New Roman" w:hAnsi="Times New Roman" w:cs="Times New Roman"/>
          <w:sz w:val="28"/>
          <w:szCs w:val="28"/>
        </w:rPr>
        <w:t xml:space="preserve">об устранении нарушений </w:t>
      </w:r>
      <w:r>
        <w:rPr>
          <w:rFonts w:ascii="Times New Roman" w:hAnsi="Times New Roman" w:cs="Times New Roman"/>
          <w:sz w:val="28"/>
          <w:szCs w:val="28"/>
        </w:rPr>
        <w:t>и контроль его исполнения, позволяющих осуществить контроль устранения выявленных нарушений</w:t>
      </w:r>
      <w:r w:rsidR="00916FA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proofErr w:type="gramStart"/>
      <w:r w:rsidR="00120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6FAA">
        <w:rPr>
          <w:rFonts w:ascii="Times New Roman" w:hAnsi="Times New Roman" w:cs="Times New Roman"/>
          <w:sz w:val="28"/>
          <w:szCs w:val="28"/>
        </w:rPr>
        <w:t xml:space="preserve"> </w:t>
      </w:r>
      <w:r w:rsidR="00120F05">
        <w:rPr>
          <w:rFonts w:ascii="Times New Roman" w:hAnsi="Times New Roman" w:cs="Times New Roman"/>
          <w:sz w:val="28"/>
          <w:szCs w:val="28"/>
        </w:rPr>
        <w:t>Д</w:t>
      </w:r>
      <w:r w:rsidR="00916FAA">
        <w:rPr>
          <w:rFonts w:ascii="Times New Roman" w:hAnsi="Times New Roman" w:cs="Times New Roman"/>
          <w:sz w:val="28"/>
          <w:szCs w:val="28"/>
        </w:rPr>
        <w:t xml:space="preserve">ействующее законодательство не возлагает </w:t>
      </w:r>
      <w:proofErr w:type="gramStart"/>
      <w:r w:rsidR="00916F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6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FAA">
        <w:rPr>
          <w:rFonts w:ascii="Times New Roman" w:hAnsi="Times New Roman" w:cs="Times New Roman"/>
          <w:sz w:val="28"/>
          <w:szCs w:val="28"/>
        </w:rPr>
        <w:t>подконтрольных</w:t>
      </w:r>
      <w:proofErr w:type="gramEnd"/>
      <w:r w:rsidR="00916FAA">
        <w:rPr>
          <w:rFonts w:ascii="Times New Roman" w:hAnsi="Times New Roman" w:cs="Times New Roman"/>
          <w:sz w:val="28"/>
          <w:szCs w:val="28"/>
        </w:rPr>
        <w:t xml:space="preserve"> субъектов обязанност</w:t>
      </w:r>
      <w:r w:rsidR="00120F05">
        <w:rPr>
          <w:rFonts w:ascii="Times New Roman" w:hAnsi="Times New Roman" w:cs="Times New Roman"/>
          <w:sz w:val="28"/>
          <w:szCs w:val="28"/>
        </w:rPr>
        <w:t>ь</w:t>
      </w:r>
      <w:r w:rsidR="00916FAA">
        <w:rPr>
          <w:rFonts w:ascii="Times New Roman" w:hAnsi="Times New Roman" w:cs="Times New Roman"/>
          <w:sz w:val="28"/>
          <w:szCs w:val="28"/>
        </w:rPr>
        <w:t xml:space="preserve"> сообщать о принятии мер по предостережениям, административная ответственность за их неисполнение не установлена.</w:t>
      </w:r>
    </w:p>
    <w:p w:rsidR="00683D1C" w:rsidRPr="00A4692E" w:rsidRDefault="00495FE0" w:rsidP="00916FA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83D1C" w:rsidRPr="00A4692E" w:rsidSect="00E45CE9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64" w:rsidRDefault="000C4B64" w:rsidP="00FD6AC4">
      <w:pPr>
        <w:spacing w:after="0" w:line="240" w:lineRule="auto"/>
      </w:pPr>
      <w:r>
        <w:separator/>
      </w:r>
    </w:p>
  </w:endnote>
  <w:endnote w:type="continuationSeparator" w:id="0">
    <w:p w:rsidR="000C4B64" w:rsidRDefault="000C4B64" w:rsidP="00F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64" w:rsidRDefault="000C4B64" w:rsidP="00FD6AC4">
      <w:pPr>
        <w:spacing w:after="0" w:line="240" w:lineRule="auto"/>
      </w:pPr>
      <w:r>
        <w:separator/>
      </w:r>
    </w:p>
  </w:footnote>
  <w:footnote w:type="continuationSeparator" w:id="0">
    <w:p w:rsidR="000C4B64" w:rsidRDefault="000C4B64" w:rsidP="00FD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231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6AC4" w:rsidRPr="00FD6AC4" w:rsidRDefault="00DD3A7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6A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6AC4" w:rsidRPr="00FD6A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6A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493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D6A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6AC4" w:rsidRPr="00FD6AC4" w:rsidRDefault="00FD6AC4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0344B"/>
    <w:multiLevelType w:val="hybridMultilevel"/>
    <w:tmpl w:val="E3B095BC"/>
    <w:lvl w:ilvl="0" w:tplc="39723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73"/>
    <w:rsid w:val="0001527C"/>
    <w:rsid w:val="00020077"/>
    <w:rsid w:val="00022DD8"/>
    <w:rsid w:val="00023DA4"/>
    <w:rsid w:val="00030E36"/>
    <w:rsid w:val="00036519"/>
    <w:rsid w:val="00041042"/>
    <w:rsid w:val="00047A2F"/>
    <w:rsid w:val="0005061A"/>
    <w:rsid w:val="00052C69"/>
    <w:rsid w:val="00056764"/>
    <w:rsid w:val="00064BA4"/>
    <w:rsid w:val="000907ED"/>
    <w:rsid w:val="00092206"/>
    <w:rsid w:val="000C17B0"/>
    <w:rsid w:val="000C4B64"/>
    <w:rsid w:val="000C67B0"/>
    <w:rsid w:val="000D16F8"/>
    <w:rsid w:val="000D5884"/>
    <w:rsid w:val="000F31F8"/>
    <w:rsid w:val="000F53E8"/>
    <w:rsid w:val="00102D98"/>
    <w:rsid w:val="00103875"/>
    <w:rsid w:val="00104FAC"/>
    <w:rsid w:val="00120F05"/>
    <w:rsid w:val="001339D8"/>
    <w:rsid w:val="001372A6"/>
    <w:rsid w:val="0013787E"/>
    <w:rsid w:val="00137AF6"/>
    <w:rsid w:val="00140D2D"/>
    <w:rsid w:val="0014269E"/>
    <w:rsid w:val="00147D8B"/>
    <w:rsid w:val="0015246C"/>
    <w:rsid w:val="00153A71"/>
    <w:rsid w:val="001740B6"/>
    <w:rsid w:val="00176600"/>
    <w:rsid w:val="001811E5"/>
    <w:rsid w:val="00182528"/>
    <w:rsid w:val="001A128D"/>
    <w:rsid w:val="001A344B"/>
    <w:rsid w:val="001C052E"/>
    <w:rsid w:val="001C4918"/>
    <w:rsid w:val="001D3A8C"/>
    <w:rsid w:val="001E78C5"/>
    <w:rsid w:val="001F08DF"/>
    <w:rsid w:val="001F1EDD"/>
    <w:rsid w:val="0020555B"/>
    <w:rsid w:val="00212EE2"/>
    <w:rsid w:val="0021794F"/>
    <w:rsid w:val="00217FBD"/>
    <w:rsid w:val="00227847"/>
    <w:rsid w:val="00234366"/>
    <w:rsid w:val="002453B5"/>
    <w:rsid w:val="0024666A"/>
    <w:rsid w:val="002471A3"/>
    <w:rsid w:val="0025509E"/>
    <w:rsid w:val="00255A05"/>
    <w:rsid w:val="0025792D"/>
    <w:rsid w:val="00257E0B"/>
    <w:rsid w:val="0026149F"/>
    <w:rsid w:val="00264EB1"/>
    <w:rsid w:val="00264F6A"/>
    <w:rsid w:val="00271E34"/>
    <w:rsid w:val="002944D0"/>
    <w:rsid w:val="002B46D1"/>
    <w:rsid w:val="002B6B72"/>
    <w:rsid w:val="002C1BE9"/>
    <w:rsid w:val="002C55F6"/>
    <w:rsid w:val="002E6740"/>
    <w:rsid w:val="003015FF"/>
    <w:rsid w:val="00302901"/>
    <w:rsid w:val="003142C3"/>
    <w:rsid w:val="00335C05"/>
    <w:rsid w:val="00350A00"/>
    <w:rsid w:val="00352A8D"/>
    <w:rsid w:val="00362A5A"/>
    <w:rsid w:val="00363B84"/>
    <w:rsid w:val="00394F8A"/>
    <w:rsid w:val="0039572D"/>
    <w:rsid w:val="003C09AB"/>
    <w:rsid w:val="003D31A7"/>
    <w:rsid w:val="003E7136"/>
    <w:rsid w:val="003E7329"/>
    <w:rsid w:val="003F6DFE"/>
    <w:rsid w:val="003F770B"/>
    <w:rsid w:val="00403C31"/>
    <w:rsid w:val="00405450"/>
    <w:rsid w:val="00413197"/>
    <w:rsid w:val="00420112"/>
    <w:rsid w:val="0042154C"/>
    <w:rsid w:val="00427F97"/>
    <w:rsid w:val="004352F1"/>
    <w:rsid w:val="0043691C"/>
    <w:rsid w:val="00442F2E"/>
    <w:rsid w:val="00460E5F"/>
    <w:rsid w:val="004634BD"/>
    <w:rsid w:val="00464D7D"/>
    <w:rsid w:val="004669F5"/>
    <w:rsid w:val="00467BCE"/>
    <w:rsid w:val="00470B2C"/>
    <w:rsid w:val="004842D8"/>
    <w:rsid w:val="0048475A"/>
    <w:rsid w:val="004860B9"/>
    <w:rsid w:val="00486756"/>
    <w:rsid w:val="00495FE0"/>
    <w:rsid w:val="004A0D5E"/>
    <w:rsid w:val="004A4019"/>
    <w:rsid w:val="004B559A"/>
    <w:rsid w:val="004D2CB6"/>
    <w:rsid w:val="004E0346"/>
    <w:rsid w:val="004E0C7A"/>
    <w:rsid w:val="004E4387"/>
    <w:rsid w:val="004F65FF"/>
    <w:rsid w:val="00501EEA"/>
    <w:rsid w:val="005106B5"/>
    <w:rsid w:val="00514CE6"/>
    <w:rsid w:val="005168E7"/>
    <w:rsid w:val="0053595E"/>
    <w:rsid w:val="00552E3F"/>
    <w:rsid w:val="00563663"/>
    <w:rsid w:val="00564767"/>
    <w:rsid w:val="0057043C"/>
    <w:rsid w:val="005707C4"/>
    <w:rsid w:val="005811CC"/>
    <w:rsid w:val="00584047"/>
    <w:rsid w:val="00592FAD"/>
    <w:rsid w:val="005C563C"/>
    <w:rsid w:val="005D0D0E"/>
    <w:rsid w:val="005E0C67"/>
    <w:rsid w:val="005E1E69"/>
    <w:rsid w:val="005E3BD0"/>
    <w:rsid w:val="005E5FAE"/>
    <w:rsid w:val="005F32B7"/>
    <w:rsid w:val="005F3EB4"/>
    <w:rsid w:val="005F5752"/>
    <w:rsid w:val="00606A49"/>
    <w:rsid w:val="00607589"/>
    <w:rsid w:val="00614AED"/>
    <w:rsid w:val="006246F1"/>
    <w:rsid w:val="00625A31"/>
    <w:rsid w:val="006309A2"/>
    <w:rsid w:val="006330CC"/>
    <w:rsid w:val="006360C7"/>
    <w:rsid w:val="006408BD"/>
    <w:rsid w:val="00641C4F"/>
    <w:rsid w:val="006476CB"/>
    <w:rsid w:val="006507C7"/>
    <w:rsid w:val="0065168C"/>
    <w:rsid w:val="00656C80"/>
    <w:rsid w:val="00666E74"/>
    <w:rsid w:val="006755C9"/>
    <w:rsid w:val="00683727"/>
    <w:rsid w:val="00683C60"/>
    <w:rsid w:val="00683D1C"/>
    <w:rsid w:val="006865D0"/>
    <w:rsid w:val="00694FF3"/>
    <w:rsid w:val="006A2B58"/>
    <w:rsid w:val="006A432D"/>
    <w:rsid w:val="006A5968"/>
    <w:rsid w:val="006B2D4B"/>
    <w:rsid w:val="006C5AD0"/>
    <w:rsid w:val="006C664E"/>
    <w:rsid w:val="006D36A3"/>
    <w:rsid w:val="006D5EF3"/>
    <w:rsid w:val="006E3503"/>
    <w:rsid w:val="006F6E1F"/>
    <w:rsid w:val="006F7B52"/>
    <w:rsid w:val="0070211A"/>
    <w:rsid w:val="00705290"/>
    <w:rsid w:val="007159C7"/>
    <w:rsid w:val="00725977"/>
    <w:rsid w:val="00733280"/>
    <w:rsid w:val="00733890"/>
    <w:rsid w:val="00734EB2"/>
    <w:rsid w:val="007404F0"/>
    <w:rsid w:val="00773CAA"/>
    <w:rsid w:val="00784A29"/>
    <w:rsid w:val="007956E2"/>
    <w:rsid w:val="00796969"/>
    <w:rsid w:val="007A1C28"/>
    <w:rsid w:val="007A53F3"/>
    <w:rsid w:val="007D241B"/>
    <w:rsid w:val="007D7CB2"/>
    <w:rsid w:val="007F7D4B"/>
    <w:rsid w:val="00800983"/>
    <w:rsid w:val="00802B4D"/>
    <w:rsid w:val="00804234"/>
    <w:rsid w:val="00807867"/>
    <w:rsid w:val="00825F30"/>
    <w:rsid w:val="00833965"/>
    <w:rsid w:val="00845EFB"/>
    <w:rsid w:val="008572BB"/>
    <w:rsid w:val="00857D9A"/>
    <w:rsid w:val="0086039E"/>
    <w:rsid w:val="00865B1B"/>
    <w:rsid w:val="0086738E"/>
    <w:rsid w:val="0087385E"/>
    <w:rsid w:val="00874B8D"/>
    <w:rsid w:val="00890871"/>
    <w:rsid w:val="008A583A"/>
    <w:rsid w:val="008A6D8D"/>
    <w:rsid w:val="008A72BF"/>
    <w:rsid w:val="008B0F96"/>
    <w:rsid w:val="008C5CD4"/>
    <w:rsid w:val="008D4B4D"/>
    <w:rsid w:val="008E6FDE"/>
    <w:rsid w:val="00900394"/>
    <w:rsid w:val="009053BC"/>
    <w:rsid w:val="00910157"/>
    <w:rsid w:val="00916FAA"/>
    <w:rsid w:val="00922962"/>
    <w:rsid w:val="00930AAF"/>
    <w:rsid w:val="00936558"/>
    <w:rsid w:val="00936C89"/>
    <w:rsid w:val="00944C4C"/>
    <w:rsid w:val="00946275"/>
    <w:rsid w:val="0095033C"/>
    <w:rsid w:val="00951103"/>
    <w:rsid w:val="00952C3E"/>
    <w:rsid w:val="009617FD"/>
    <w:rsid w:val="00962256"/>
    <w:rsid w:val="00962D80"/>
    <w:rsid w:val="0098493E"/>
    <w:rsid w:val="00992872"/>
    <w:rsid w:val="00994C95"/>
    <w:rsid w:val="009A1473"/>
    <w:rsid w:val="009B11ED"/>
    <w:rsid w:val="009B65FE"/>
    <w:rsid w:val="009C1023"/>
    <w:rsid w:val="009C68C6"/>
    <w:rsid w:val="009C7B3B"/>
    <w:rsid w:val="009E5531"/>
    <w:rsid w:val="009F1263"/>
    <w:rsid w:val="009F48DA"/>
    <w:rsid w:val="00A06C38"/>
    <w:rsid w:val="00A21AE3"/>
    <w:rsid w:val="00A3585C"/>
    <w:rsid w:val="00A362F8"/>
    <w:rsid w:val="00A44E51"/>
    <w:rsid w:val="00A4692E"/>
    <w:rsid w:val="00A508BA"/>
    <w:rsid w:val="00A606F9"/>
    <w:rsid w:val="00A64A2C"/>
    <w:rsid w:val="00A72D92"/>
    <w:rsid w:val="00A77A32"/>
    <w:rsid w:val="00A84190"/>
    <w:rsid w:val="00A861DC"/>
    <w:rsid w:val="00A93F1B"/>
    <w:rsid w:val="00A95636"/>
    <w:rsid w:val="00A95C8E"/>
    <w:rsid w:val="00A961D0"/>
    <w:rsid w:val="00AA0BC6"/>
    <w:rsid w:val="00AA7033"/>
    <w:rsid w:val="00AB222C"/>
    <w:rsid w:val="00AB6243"/>
    <w:rsid w:val="00AC0670"/>
    <w:rsid w:val="00AC73AF"/>
    <w:rsid w:val="00AE4109"/>
    <w:rsid w:val="00AE414E"/>
    <w:rsid w:val="00AE7952"/>
    <w:rsid w:val="00AF192F"/>
    <w:rsid w:val="00AF56FA"/>
    <w:rsid w:val="00B03B28"/>
    <w:rsid w:val="00B0751B"/>
    <w:rsid w:val="00B1646A"/>
    <w:rsid w:val="00B21AD7"/>
    <w:rsid w:val="00B375A8"/>
    <w:rsid w:val="00B412FF"/>
    <w:rsid w:val="00B44767"/>
    <w:rsid w:val="00B6013D"/>
    <w:rsid w:val="00B61B86"/>
    <w:rsid w:val="00B70E8D"/>
    <w:rsid w:val="00BA60FE"/>
    <w:rsid w:val="00BB1F6F"/>
    <w:rsid w:val="00BC2366"/>
    <w:rsid w:val="00BD1C4E"/>
    <w:rsid w:val="00BE43CA"/>
    <w:rsid w:val="00C0565B"/>
    <w:rsid w:val="00C0590B"/>
    <w:rsid w:val="00C12A85"/>
    <w:rsid w:val="00C24BE3"/>
    <w:rsid w:val="00C351D8"/>
    <w:rsid w:val="00C42D21"/>
    <w:rsid w:val="00C473A0"/>
    <w:rsid w:val="00C51C65"/>
    <w:rsid w:val="00C56459"/>
    <w:rsid w:val="00C6365F"/>
    <w:rsid w:val="00C66808"/>
    <w:rsid w:val="00C71D61"/>
    <w:rsid w:val="00C76836"/>
    <w:rsid w:val="00C803D2"/>
    <w:rsid w:val="00C84F81"/>
    <w:rsid w:val="00C860C6"/>
    <w:rsid w:val="00CB4C77"/>
    <w:rsid w:val="00CB589B"/>
    <w:rsid w:val="00CC55A6"/>
    <w:rsid w:val="00CD3C1F"/>
    <w:rsid w:val="00CD5D48"/>
    <w:rsid w:val="00CE510E"/>
    <w:rsid w:val="00CE7C9F"/>
    <w:rsid w:val="00CF067D"/>
    <w:rsid w:val="00CF2129"/>
    <w:rsid w:val="00CF2E59"/>
    <w:rsid w:val="00D010F8"/>
    <w:rsid w:val="00D025FB"/>
    <w:rsid w:val="00D0478E"/>
    <w:rsid w:val="00D072B6"/>
    <w:rsid w:val="00D23CEE"/>
    <w:rsid w:val="00D27515"/>
    <w:rsid w:val="00D31680"/>
    <w:rsid w:val="00D32531"/>
    <w:rsid w:val="00D65223"/>
    <w:rsid w:val="00D70834"/>
    <w:rsid w:val="00D81B43"/>
    <w:rsid w:val="00DA14F5"/>
    <w:rsid w:val="00DA339B"/>
    <w:rsid w:val="00DB46B9"/>
    <w:rsid w:val="00DB4C81"/>
    <w:rsid w:val="00DC02A7"/>
    <w:rsid w:val="00DC2524"/>
    <w:rsid w:val="00DC5B76"/>
    <w:rsid w:val="00DD14E4"/>
    <w:rsid w:val="00DD3A7B"/>
    <w:rsid w:val="00DF4080"/>
    <w:rsid w:val="00E11D92"/>
    <w:rsid w:val="00E166B6"/>
    <w:rsid w:val="00E2670D"/>
    <w:rsid w:val="00E269F1"/>
    <w:rsid w:val="00E27C47"/>
    <w:rsid w:val="00E3552D"/>
    <w:rsid w:val="00E45CE9"/>
    <w:rsid w:val="00E45FB7"/>
    <w:rsid w:val="00E4625F"/>
    <w:rsid w:val="00E558BF"/>
    <w:rsid w:val="00E62EAE"/>
    <w:rsid w:val="00E66796"/>
    <w:rsid w:val="00E73CB2"/>
    <w:rsid w:val="00E80D3F"/>
    <w:rsid w:val="00E83BC8"/>
    <w:rsid w:val="00E92433"/>
    <w:rsid w:val="00EB5ED7"/>
    <w:rsid w:val="00ED1ADB"/>
    <w:rsid w:val="00ED1D94"/>
    <w:rsid w:val="00ED68AC"/>
    <w:rsid w:val="00EE2AA4"/>
    <w:rsid w:val="00EE35BB"/>
    <w:rsid w:val="00EE3EF4"/>
    <w:rsid w:val="00EE4E3B"/>
    <w:rsid w:val="00F0627C"/>
    <w:rsid w:val="00F175D6"/>
    <w:rsid w:val="00F238D8"/>
    <w:rsid w:val="00F338E6"/>
    <w:rsid w:val="00F435E3"/>
    <w:rsid w:val="00F473FC"/>
    <w:rsid w:val="00F60F04"/>
    <w:rsid w:val="00F62E24"/>
    <w:rsid w:val="00F67C29"/>
    <w:rsid w:val="00F73F97"/>
    <w:rsid w:val="00F81ED2"/>
    <w:rsid w:val="00F85894"/>
    <w:rsid w:val="00F864A7"/>
    <w:rsid w:val="00F90CCF"/>
    <w:rsid w:val="00F95FED"/>
    <w:rsid w:val="00FB593A"/>
    <w:rsid w:val="00FC1B31"/>
    <w:rsid w:val="00FC6FFD"/>
    <w:rsid w:val="00FC7BC0"/>
    <w:rsid w:val="00FD3CB5"/>
    <w:rsid w:val="00FD4DBB"/>
    <w:rsid w:val="00FD5EFA"/>
    <w:rsid w:val="00FD6AC4"/>
    <w:rsid w:val="00FD75D1"/>
    <w:rsid w:val="00FF30BB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473"/>
    <w:rPr>
      <w:color w:val="0000FF"/>
      <w:u w:val="single"/>
    </w:rPr>
  </w:style>
  <w:style w:type="paragraph" w:styleId="a4">
    <w:name w:val="Body Text Indent"/>
    <w:basedOn w:val="a"/>
    <w:link w:val="a5"/>
    <w:rsid w:val="009A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A14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body">
    <w:name w:val="Text body"/>
    <w:basedOn w:val="a"/>
    <w:rsid w:val="009A1473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F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F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39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E510E"/>
    <w:rPr>
      <w:b/>
      <w:bCs/>
    </w:rPr>
  </w:style>
  <w:style w:type="paragraph" w:styleId="ab">
    <w:name w:val="No Spacing"/>
    <w:uiPriority w:val="1"/>
    <w:qFormat/>
    <w:rsid w:val="002453B5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F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6AC4"/>
  </w:style>
  <w:style w:type="paragraph" w:styleId="ae">
    <w:name w:val="footer"/>
    <w:basedOn w:val="a"/>
    <w:link w:val="af"/>
    <w:uiPriority w:val="99"/>
    <w:unhideWhenUsed/>
    <w:rsid w:val="00F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6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473"/>
    <w:rPr>
      <w:color w:val="0000FF"/>
      <w:u w:val="single"/>
    </w:rPr>
  </w:style>
  <w:style w:type="paragraph" w:styleId="a4">
    <w:name w:val="Body Text Indent"/>
    <w:basedOn w:val="a"/>
    <w:link w:val="a5"/>
    <w:rsid w:val="009A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A14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body">
    <w:name w:val="Text body"/>
    <w:basedOn w:val="a"/>
    <w:rsid w:val="009A1473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F7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F7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39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E510E"/>
    <w:rPr>
      <w:b/>
      <w:bCs/>
    </w:rPr>
  </w:style>
  <w:style w:type="paragraph" w:styleId="ab">
    <w:name w:val="No Spacing"/>
    <w:uiPriority w:val="1"/>
    <w:qFormat/>
    <w:rsid w:val="002453B5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F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6AC4"/>
  </w:style>
  <w:style w:type="paragraph" w:styleId="ae">
    <w:name w:val="footer"/>
    <w:basedOn w:val="a"/>
    <w:link w:val="af"/>
    <w:uiPriority w:val="99"/>
    <w:unhideWhenUsed/>
    <w:rsid w:val="00FD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Кашуба</cp:lastModifiedBy>
  <cp:revision>19</cp:revision>
  <cp:lastPrinted>2023-02-13T06:07:00Z</cp:lastPrinted>
  <dcterms:created xsi:type="dcterms:W3CDTF">2022-02-10T02:37:00Z</dcterms:created>
  <dcterms:modified xsi:type="dcterms:W3CDTF">2023-02-13T06:08:00Z</dcterms:modified>
</cp:coreProperties>
</file>