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B10086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9</w:t>
      </w:r>
      <w:r w:rsidR="003C611D">
        <w:rPr>
          <w:b/>
          <w:bCs/>
          <w:color w:val="000000" w:themeColor="text1"/>
          <w:szCs w:val="28"/>
        </w:rPr>
        <w:t xml:space="preserve"> </w:t>
      </w:r>
      <w:r w:rsidR="00941AB1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3B2F12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B2F12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B2F12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B2F12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B2F12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3B2F12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B2F12" w:rsidRPr="003B2F12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3B2F12">
              <w:rPr>
                <w:color w:val="000000" w:themeColor="text1"/>
                <w:sz w:val="22"/>
                <w:szCs w:val="22"/>
              </w:rPr>
              <w:t>Новосибирскоблгаз</w:t>
            </w:r>
            <w:proofErr w:type="spellEnd"/>
            <w:r w:rsidRPr="003B2F12">
              <w:rPr>
                <w:color w:val="000000" w:themeColor="text1"/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ind w:right="30"/>
              <w:jc w:val="center"/>
              <w:rPr>
                <w:sz w:val="22"/>
                <w:szCs w:val="22"/>
              </w:rPr>
            </w:pPr>
            <w:r w:rsidRPr="003B2F12">
              <w:rPr>
                <w:sz w:val="22"/>
                <w:szCs w:val="22"/>
              </w:rPr>
              <w:t>Веселых Ю.А.</w:t>
            </w:r>
          </w:p>
          <w:p w:rsidR="003B2F12" w:rsidRPr="003B2F12" w:rsidRDefault="003B2F12" w:rsidP="003B2F1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sz w:val="22"/>
                <w:szCs w:val="22"/>
              </w:rPr>
              <w:t>228-68-30</w:t>
            </w:r>
          </w:p>
        </w:tc>
      </w:tr>
      <w:tr w:rsidR="003B2F12" w:rsidRPr="003B2F12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 xml:space="preserve">Об определении экономически обоснованного размера недостаточности финансовых средств Общества с ограниченной ответственностью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3B2F12">
              <w:rPr>
                <w:color w:val="000000" w:themeColor="text1"/>
                <w:sz w:val="22"/>
                <w:szCs w:val="22"/>
              </w:rPr>
              <w:t xml:space="preserve">«НПП «Сибирский энергетический центр»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3B2F12">
              <w:rPr>
                <w:color w:val="000000" w:themeColor="text1"/>
                <w:sz w:val="22"/>
                <w:szCs w:val="22"/>
              </w:rPr>
              <w:t>догазификации</w:t>
            </w:r>
            <w:proofErr w:type="spellEnd"/>
            <w:r w:rsidRPr="003B2F12">
              <w:rPr>
                <w:color w:val="000000" w:themeColor="text1"/>
                <w:sz w:val="22"/>
                <w:szCs w:val="22"/>
              </w:rPr>
              <w:t xml:space="preserve"> по заявке № 3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3B2F12">
              <w:rPr>
                <w:color w:val="000000" w:themeColor="text1"/>
                <w:sz w:val="22"/>
                <w:szCs w:val="22"/>
              </w:rPr>
              <w:t>на предоставление финансирования (транша) от 26 января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2F12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3B2F12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3B2F12" w:rsidRPr="003B2F12" w:rsidRDefault="003B2F12" w:rsidP="003B2F1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3B2F12" w:rsidRPr="003B2F12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3B2F12">
              <w:rPr>
                <w:color w:val="000000" w:themeColor="text1"/>
                <w:sz w:val="22"/>
                <w:szCs w:val="22"/>
              </w:rPr>
              <w:t>теплопотребляющих</w:t>
            </w:r>
            <w:proofErr w:type="spellEnd"/>
            <w:r w:rsidRPr="003B2F12">
              <w:rPr>
                <w:color w:val="000000" w:themeColor="text1"/>
                <w:sz w:val="22"/>
                <w:szCs w:val="22"/>
              </w:rPr>
              <w:t xml:space="preserve"> установок и тепловых сетей Общества с ограниченной ответственностью «Периметр»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2F12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3B2F12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3B2F12" w:rsidRPr="003B2F12" w:rsidRDefault="003B2F12" w:rsidP="003B2F1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3B2F12" w:rsidRPr="003B2F12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B2F12">
              <w:rPr>
                <w:color w:val="000000" w:themeColor="text1"/>
                <w:sz w:val="22"/>
                <w:szCs w:val="22"/>
              </w:rPr>
              <w:t xml:space="preserve">Об утверждении нормативов удельного расхода топлива при производстве тепловой энергии источниками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3B2F12">
              <w:rPr>
                <w:color w:val="000000" w:themeColor="text1"/>
                <w:sz w:val="22"/>
                <w:szCs w:val="22"/>
              </w:rPr>
              <w:t xml:space="preserve">с установленной мощностью производства электрической энергии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3B2F12">
              <w:rPr>
                <w:color w:val="000000" w:themeColor="text1"/>
                <w:sz w:val="22"/>
                <w:szCs w:val="22"/>
              </w:rPr>
              <w:t>25 мегаватт и более, для Муниципального унитарного предприятия Новосибирского района Новосибирской области «Ложок» 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F12" w:rsidRPr="003B2F12" w:rsidRDefault="003B2F12" w:rsidP="003B2F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3B2F12" w:rsidRPr="003B2F12" w:rsidRDefault="003B2F12" w:rsidP="003B2F1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3B2F12">
              <w:rPr>
                <w:color w:val="000000" w:themeColor="text1"/>
                <w:sz w:val="22"/>
                <w:szCs w:val="22"/>
              </w:rPr>
              <w:t>228-68-31</w:t>
            </w:r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</w:p>
    <w:p w:rsidR="004C38D9" w:rsidRDefault="004C38D9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3B2F12" w:rsidP="004A749B">
      <w:p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И.о</w:t>
      </w:r>
      <w:proofErr w:type="spellEnd"/>
      <w:r>
        <w:rPr>
          <w:color w:val="000000" w:themeColor="text1"/>
          <w:szCs w:val="28"/>
        </w:rPr>
        <w:t>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    </w:t>
      </w:r>
      <w:bookmarkStart w:id="0" w:name="_GoBack"/>
      <w:bookmarkEnd w:id="0"/>
      <w:r w:rsidR="00C4592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Е.Г. </w:t>
      </w:r>
      <w:proofErr w:type="spellStart"/>
      <w:r>
        <w:rPr>
          <w:color w:val="000000" w:themeColor="text1"/>
          <w:szCs w:val="28"/>
        </w:rPr>
        <w:t>Марунченко</w:t>
      </w:r>
      <w:proofErr w:type="spellEnd"/>
    </w:p>
    <w:sectPr w:rsidR="007F5BC5" w:rsidRPr="003C3595" w:rsidSect="00E8267A">
      <w:pgSz w:w="11906" w:h="16838"/>
      <w:pgMar w:top="993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2F7C94"/>
    <w:rsid w:val="003019FC"/>
    <w:rsid w:val="00303B9D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41AE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7E5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A3F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FCF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479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6830E-C0D5-432A-B0C8-9201333A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231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795</cp:revision>
  <cp:lastPrinted>2021-11-30T04:53:00Z</cp:lastPrinted>
  <dcterms:created xsi:type="dcterms:W3CDTF">2019-12-23T10:21:00Z</dcterms:created>
  <dcterms:modified xsi:type="dcterms:W3CDTF">2024-04-15T08:44:00Z</dcterms:modified>
</cp:coreProperties>
</file>