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6B4E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3C611D">
        <w:rPr>
          <w:b/>
          <w:bCs/>
          <w:color w:val="000000" w:themeColor="text1"/>
          <w:szCs w:val="28"/>
        </w:rPr>
        <w:t xml:space="preserve"> 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D3A31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Pr="005E77C1" w:rsidRDefault="003D3A31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Default="00F82430" w:rsidP="006B00CF">
            <w:pPr>
              <w:ind w:right="38"/>
              <w:jc w:val="both"/>
              <w:rPr>
                <w:sz w:val="22"/>
                <w:szCs w:val="22"/>
              </w:rPr>
            </w:pPr>
            <w:r w:rsidRPr="00F82430">
              <w:rPr>
                <w:sz w:val="22"/>
                <w:szCs w:val="22"/>
              </w:rPr>
              <w:t xml:space="preserve">Об утверждении размера экономически обоснованных расходов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к газораспределительным сетям в рамках </w:t>
            </w:r>
            <w:proofErr w:type="spellStart"/>
            <w:r w:rsidRPr="00F82430">
              <w:rPr>
                <w:sz w:val="22"/>
                <w:szCs w:val="22"/>
              </w:rPr>
              <w:t>догазификации</w:t>
            </w:r>
            <w:proofErr w:type="spellEnd"/>
            <w:r w:rsidRPr="00F82430">
              <w:rPr>
                <w:sz w:val="22"/>
                <w:szCs w:val="22"/>
              </w:rPr>
              <w:t xml:space="preserve"> и в рамках </w:t>
            </w:r>
            <w:proofErr w:type="spellStart"/>
            <w:r w:rsidRPr="00F82430">
              <w:rPr>
                <w:sz w:val="22"/>
                <w:szCs w:val="22"/>
              </w:rPr>
              <w:t>догазификации</w:t>
            </w:r>
            <w:proofErr w:type="spellEnd"/>
            <w:r w:rsidRPr="00F82430">
              <w:rPr>
                <w:sz w:val="22"/>
                <w:szCs w:val="22"/>
              </w:rPr>
              <w:t xml:space="preserve"> котельных за 4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A31" w:rsidRDefault="003D3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D3A31" w:rsidRDefault="003D3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EA40B3" w:rsidRPr="005E77C1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EE04B1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E77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5E77C1" w:rsidRDefault="00F82430" w:rsidP="00001344">
            <w:pPr>
              <w:ind w:left="30" w:right="30"/>
              <w:jc w:val="both"/>
              <w:rPr>
                <w:sz w:val="22"/>
                <w:szCs w:val="22"/>
              </w:rPr>
            </w:pPr>
            <w:r w:rsidRPr="00F82430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F82430"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Государственного казенного учреждения Новосибирской</w:t>
            </w:r>
            <w:proofErr w:type="gramEnd"/>
            <w:r w:rsidRPr="00F82430">
              <w:rPr>
                <w:sz w:val="22"/>
                <w:szCs w:val="22"/>
              </w:rPr>
              <w:t xml:space="preserve"> области «Управление капитального строительства»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BED" w:rsidRPr="00161BED" w:rsidRDefault="00161BED" w:rsidP="00161BE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E47C4A" w:rsidRPr="005E77C1" w:rsidRDefault="00161BED" w:rsidP="00161BED">
            <w:pPr>
              <w:jc w:val="center"/>
              <w:rPr>
                <w:sz w:val="22"/>
                <w:szCs w:val="22"/>
              </w:rPr>
            </w:pPr>
            <w:r w:rsidRPr="00161BED">
              <w:rPr>
                <w:sz w:val="22"/>
                <w:szCs w:val="22"/>
              </w:rPr>
              <w:t>228-68-</w:t>
            </w:r>
            <w:r>
              <w:rPr>
                <w:sz w:val="22"/>
                <w:szCs w:val="22"/>
              </w:rPr>
              <w:t>16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5E77C1" w:rsidRDefault="005E77C1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2430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E5EA-7F0D-4E5D-B15C-116751C5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131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710</cp:revision>
  <cp:lastPrinted>2021-11-30T04:53:00Z</cp:lastPrinted>
  <dcterms:created xsi:type="dcterms:W3CDTF">2019-12-23T10:21:00Z</dcterms:created>
  <dcterms:modified xsi:type="dcterms:W3CDTF">2025-04-16T08:20:00Z</dcterms:modified>
</cp:coreProperties>
</file>